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BED" w:rsidRPr="00D81AD9" w:rsidRDefault="00B57BED" w:rsidP="00C2121D">
      <w:pPr>
        <w:ind w:leftChars="200" w:left="420"/>
        <w:jc w:val="center"/>
        <w:rPr>
          <w:rFonts w:ascii="黑体" w:eastAsia="黑体" w:hAnsi="黑体"/>
          <w:b/>
          <w:sz w:val="32"/>
          <w:szCs w:val="32"/>
        </w:rPr>
      </w:pPr>
    </w:p>
    <w:p w:rsidR="00B57BED" w:rsidRPr="006D2AA7" w:rsidRDefault="00D81AD9" w:rsidP="00780DAA">
      <w:pPr>
        <w:ind w:leftChars="200" w:left="420"/>
        <w:jc w:val="center"/>
        <w:rPr>
          <w:rFonts w:asciiTheme="majorEastAsia" w:eastAsiaTheme="majorEastAsia" w:hAnsiTheme="majorEastAsia"/>
          <w:b/>
          <w:sz w:val="52"/>
          <w:szCs w:val="52"/>
        </w:rPr>
      </w:pPr>
      <w:r w:rsidRPr="006D2AA7">
        <w:rPr>
          <w:rFonts w:asciiTheme="majorEastAsia" w:eastAsiaTheme="majorEastAsia" w:hAnsiTheme="majorEastAsia" w:hint="eastAsia"/>
          <w:b/>
          <w:sz w:val="52"/>
          <w:szCs w:val="52"/>
        </w:rPr>
        <w:t>南</w:t>
      </w:r>
      <w:r w:rsidR="002C301D" w:rsidRPr="006D2AA7">
        <w:rPr>
          <w:rFonts w:asciiTheme="majorEastAsia" w:eastAsiaTheme="majorEastAsia" w:hAnsiTheme="majorEastAsia" w:hint="eastAsia"/>
          <w:b/>
          <w:sz w:val="52"/>
          <w:szCs w:val="52"/>
        </w:rPr>
        <w:t xml:space="preserve"> </w:t>
      </w:r>
      <w:r w:rsidRPr="006D2AA7">
        <w:rPr>
          <w:rFonts w:asciiTheme="majorEastAsia" w:eastAsiaTheme="majorEastAsia" w:hAnsiTheme="majorEastAsia" w:hint="eastAsia"/>
          <w:b/>
          <w:sz w:val="52"/>
          <w:szCs w:val="52"/>
        </w:rPr>
        <w:t>开</w:t>
      </w:r>
      <w:r w:rsidR="002C301D" w:rsidRPr="006D2AA7">
        <w:rPr>
          <w:rFonts w:asciiTheme="majorEastAsia" w:eastAsiaTheme="majorEastAsia" w:hAnsiTheme="majorEastAsia" w:hint="eastAsia"/>
          <w:b/>
          <w:sz w:val="52"/>
          <w:szCs w:val="52"/>
        </w:rPr>
        <w:t xml:space="preserve"> </w:t>
      </w:r>
      <w:r w:rsidRPr="006D2AA7">
        <w:rPr>
          <w:rFonts w:asciiTheme="majorEastAsia" w:eastAsiaTheme="majorEastAsia" w:hAnsiTheme="majorEastAsia" w:hint="eastAsia"/>
          <w:b/>
          <w:sz w:val="52"/>
          <w:szCs w:val="52"/>
        </w:rPr>
        <w:t>大</w:t>
      </w:r>
      <w:r w:rsidR="002C301D" w:rsidRPr="006D2AA7">
        <w:rPr>
          <w:rFonts w:asciiTheme="majorEastAsia" w:eastAsiaTheme="majorEastAsia" w:hAnsiTheme="majorEastAsia" w:hint="eastAsia"/>
          <w:b/>
          <w:sz w:val="52"/>
          <w:szCs w:val="52"/>
        </w:rPr>
        <w:t xml:space="preserve"> </w:t>
      </w:r>
      <w:r w:rsidRPr="006D2AA7">
        <w:rPr>
          <w:rFonts w:asciiTheme="majorEastAsia" w:eastAsiaTheme="majorEastAsia" w:hAnsiTheme="majorEastAsia" w:hint="eastAsia"/>
          <w:b/>
          <w:sz w:val="52"/>
          <w:szCs w:val="52"/>
        </w:rPr>
        <w:t>学</w:t>
      </w:r>
    </w:p>
    <w:p w:rsidR="00B57BED" w:rsidRPr="006D2AA7" w:rsidRDefault="00D81AD9" w:rsidP="00780DAA">
      <w:pPr>
        <w:ind w:leftChars="200" w:left="420"/>
        <w:jc w:val="center"/>
        <w:rPr>
          <w:rFonts w:asciiTheme="majorEastAsia" w:eastAsiaTheme="majorEastAsia" w:hAnsiTheme="majorEastAsia"/>
          <w:b/>
          <w:sz w:val="32"/>
          <w:szCs w:val="32"/>
        </w:rPr>
      </w:pPr>
      <w:r w:rsidRPr="006D2AA7">
        <w:rPr>
          <w:rFonts w:asciiTheme="majorEastAsia" w:eastAsiaTheme="majorEastAsia" w:hAnsiTheme="majorEastAsia" w:hint="eastAsia"/>
          <w:b/>
          <w:sz w:val="32"/>
          <w:szCs w:val="32"/>
        </w:rPr>
        <w:t>本</w:t>
      </w:r>
      <w:r w:rsidR="002C301D" w:rsidRPr="006D2AA7">
        <w:rPr>
          <w:rFonts w:asciiTheme="majorEastAsia" w:eastAsiaTheme="majorEastAsia" w:hAnsiTheme="majorEastAsia" w:hint="eastAsia"/>
          <w:b/>
          <w:sz w:val="32"/>
          <w:szCs w:val="32"/>
        </w:rPr>
        <w:t xml:space="preserve">  </w:t>
      </w:r>
      <w:r w:rsidRPr="006D2AA7">
        <w:rPr>
          <w:rFonts w:asciiTheme="majorEastAsia" w:eastAsiaTheme="majorEastAsia" w:hAnsiTheme="majorEastAsia" w:hint="eastAsia"/>
          <w:b/>
          <w:sz w:val="32"/>
          <w:szCs w:val="32"/>
        </w:rPr>
        <w:t>科</w:t>
      </w:r>
      <w:r w:rsidR="002C301D" w:rsidRPr="006D2AA7">
        <w:rPr>
          <w:rFonts w:asciiTheme="majorEastAsia" w:eastAsiaTheme="majorEastAsia" w:hAnsiTheme="majorEastAsia" w:hint="eastAsia"/>
          <w:b/>
          <w:sz w:val="32"/>
          <w:szCs w:val="32"/>
        </w:rPr>
        <w:t xml:space="preserve">  </w:t>
      </w:r>
      <w:r w:rsidRPr="006D2AA7">
        <w:rPr>
          <w:rFonts w:asciiTheme="majorEastAsia" w:eastAsiaTheme="majorEastAsia" w:hAnsiTheme="majorEastAsia" w:hint="eastAsia"/>
          <w:b/>
          <w:sz w:val="32"/>
          <w:szCs w:val="32"/>
        </w:rPr>
        <w:t>生</w:t>
      </w:r>
      <w:r w:rsidR="002C301D" w:rsidRPr="006D2AA7">
        <w:rPr>
          <w:rFonts w:asciiTheme="majorEastAsia" w:eastAsiaTheme="majorEastAsia" w:hAnsiTheme="majorEastAsia" w:hint="eastAsia"/>
          <w:b/>
          <w:sz w:val="32"/>
          <w:szCs w:val="32"/>
        </w:rPr>
        <w:t xml:space="preserve">  </w:t>
      </w:r>
      <w:r w:rsidRPr="006D2AA7">
        <w:rPr>
          <w:rFonts w:asciiTheme="majorEastAsia" w:eastAsiaTheme="majorEastAsia" w:hAnsiTheme="majorEastAsia" w:hint="eastAsia"/>
          <w:b/>
          <w:sz w:val="32"/>
          <w:szCs w:val="32"/>
        </w:rPr>
        <w:t>学</w:t>
      </w:r>
      <w:r w:rsidR="002C301D" w:rsidRPr="006D2AA7">
        <w:rPr>
          <w:rFonts w:asciiTheme="majorEastAsia" w:eastAsiaTheme="majorEastAsia" w:hAnsiTheme="majorEastAsia" w:hint="eastAsia"/>
          <w:b/>
          <w:sz w:val="32"/>
          <w:szCs w:val="32"/>
        </w:rPr>
        <w:t xml:space="preserve">  </w:t>
      </w:r>
      <w:r w:rsidRPr="006D2AA7">
        <w:rPr>
          <w:rFonts w:asciiTheme="majorEastAsia" w:eastAsiaTheme="majorEastAsia" w:hAnsiTheme="majorEastAsia" w:hint="eastAsia"/>
          <w:b/>
          <w:sz w:val="32"/>
          <w:szCs w:val="32"/>
        </w:rPr>
        <w:t>年</w:t>
      </w:r>
      <w:r w:rsidR="002C301D" w:rsidRPr="006D2AA7">
        <w:rPr>
          <w:rFonts w:asciiTheme="majorEastAsia" w:eastAsiaTheme="majorEastAsia" w:hAnsiTheme="majorEastAsia" w:hint="eastAsia"/>
          <w:b/>
          <w:sz w:val="32"/>
          <w:szCs w:val="32"/>
        </w:rPr>
        <w:t xml:space="preserve">  </w:t>
      </w:r>
      <w:r w:rsidRPr="006D2AA7">
        <w:rPr>
          <w:rFonts w:asciiTheme="majorEastAsia" w:eastAsiaTheme="majorEastAsia" w:hAnsiTheme="majorEastAsia" w:hint="eastAsia"/>
          <w:b/>
          <w:sz w:val="32"/>
          <w:szCs w:val="32"/>
        </w:rPr>
        <w:t>论</w:t>
      </w:r>
      <w:r w:rsidR="002C301D" w:rsidRPr="006D2AA7">
        <w:rPr>
          <w:rFonts w:asciiTheme="majorEastAsia" w:eastAsiaTheme="majorEastAsia" w:hAnsiTheme="majorEastAsia" w:hint="eastAsia"/>
          <w:b/>
          <w:sz w:val="32"/>
          <w:szCs w:val="32"/>
        </w:rPr>
        <w:t xml:space="preserve">  </w:t>
      </w:r>
      <w:r w:rsidRPr="006D2AA7">
        <w:rPr>
          <w:rFonts w:asciiTheme="majorEastAsia" w:eastAsiaTheme="majorEastAsia" w:hAnsiTheme="majorEastAsia" w:hint="eastAsia"/>
          <w:b/>
          <w:sz w:val="32"/>
          <w:szCs w:val="32"/>
        </w:rPr>
        <w:t>文</w:t>
      </w:r>
    </w:p>
    <w:p w:rsidR="00B57BED" w:rsidRPr="006D2AA7" w:rsidRDefault="00B57BED" w:rsidP="00780DAA">
      <w:pPr>
        <w:ind w:leftChars="200" w:left="420"/>
        <w:jc w:val="center"/>
        <w:rPr>
          <w:rFonts w:asciiTheme="majorEastAsia" w:eastAsiaTheme="majorEastAsia" w:hAnsiTheme="majorEastAsia"/>
          <w:b/>
          <w:sz w:val="32"/>
          <w:szCs w:val="32"/>
        </w:rPr>
      </w:pPr>
    </w:p>
    <w:p w:rsidR="00B57BED" w:rsidRPr="006D2AA7" w:rsidRDefault="00B57BED" w:rsidP="00780DAA">
      <w:pPr>
        <w:ind w:leftChars="200" w:left="420"/>
        <w:jc w:val="center"/>
        <w:rPr>
          <w:rFonts w:asciiTheme="majorEastAsia" w:eastAsiaTheme="majorEastAsia" w:hAnsiTheme="majorEastAsia"/>
          <w:b/>
          <w:sz w:val="32"/>
          <w:szCs w:val="32"/>
        </w:rPr>
      </w:pPr>
    </w:p>
    <w:p w:rsidR="00B57BED" w:rsidRPr="006D2AA7" w:rsidRDefault="00B42821" w:rsidP="00780DAA">
      <w:pPr>
        <w:ind w:leftChars="200" w:left="42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题目：政治体的生命、建构和正当性——人民主权的死亡本体</w:t>
      </w:r>
      <w:r w:rsidR="00D81AD9" w:rsidRPr="006D2AA7">
        <w:rPr>
          <w:rFonts w:asciiTheme="majorEastAsia" w:eastAsiaTheme="majorEastAsia" w:hAnsiTheme="majorEastAsia" w:hint="eastAsia"/>
          <w:b/>
          <w:sz w:val="32"/>
          <w:szCs w:val="32"/>
        </w:rPr>
        <w:t>论转向</w:t>
      </w:r>
    </w:p>
    <w:p w:rsidR="00B57BED" w:rsidRPr="006D2AA7" w:rsidRDefault="00B57BED" w:rsidP="00780DAA">
      <w:pPr>
        <w:ind w:leftChars="200" w:left="420"/>
        <w:jc w:val="center"/>
        <w:rPr>
          <w:rFonts w:asciiTheme="majorEastAsia" w:eastAsiaTheme="majorEastAsia" w:hAnsiTheme="majorEastAsia"/>
          <w:b/>
          <w:sz w:val="32"/>
          <w:szCs w:val="32"/>
        </w:rPr>
      </w:pPr>
    </w:p>
    <w:p w:rsidR="00B57BED" w:rsidRPr="006D2AA7" w:rsidRDefault="00B57BED" w:rsidP="00780DAA">
      <w:pPr>
        <w:ind w:leftChars="200" w:left="420"/>
        <w:jc w:val="center"/>
        <w:rPr>
          <w:rFonts w:asciiTheme="majorEastAsia" w:eastAsiaTheme="majorEastAsia" w:hAnsiTheme="majorEastAsia"/>
          <w:b/>
          <w:sz w:val="32"/>
          <w:szCs w:val="32"/>
        </w:rPr>
      </w:pPr>
    </w:p>
    <w:p w:rsidR="00B57BED" w:rsidRPr="006D2AA7" w:rsidRDefault="00B57BED" w:rsidP="00780DAA">
      <w:pPr>
        <w:ind w:leftChars="200" w:left="420"/>
        <w:jc w:val="center"/>
        <w:rPr>
          <w:rFonts w:asciiTheme="majorEastAsia" w:eastAsiaTheme="majorEastAsia" w:hAnsiTheme="majorEastAsia"/>
          <w:b/>
          <w:sz w:val="32"/>
          <w:szCs w:val="32"/>
        </w:rPr>
      </w:pPr>
    </w:p>
    <w:p w:rsidR="00B57BED" w:rsidRPr="006D2AA7" w:rsidRDefault="00D81AD9" w:rsidP="00780DAA">
      <w:pPr>
        <w:ind w:firstLineChars="995" w:firstLine="3196"/>
        <w:jc w:val="left"/>
        <w:rPr>
          <w:rFonts w:asciiTheme="majorEastAsia" w:eastAsiaTheme="majorEastAsia" w:hAnsiTheme="majorEastAsia"/>
          <w:b/>
          <w:sz w:val="32"/>
          <w:szCs w:val="32"/>
        </w:rPr>
      </w:pPr>
      <w:r w:rsidRPr="006D2AA7">
        <w:rPr>
          <w:rFonts w:asciiTheme="majorEastAsia" w:eastAsiaTheme="majorEastAsia" w:hAnsiTheme="majorEastAsia" w:hint="eastAsia"/>
          <w:b/>
          <w:sz w:val="32"/>
          <w:szCs w:val="32"/>
        </w:rPr>
        <w:t>学</w:t>
      </w:r>
      <w:r w:rsidR="002C301D" w:rsidRPr="006D2AA7">
        <w:rPr>
          <w:rFonts w:asciiTheme="majorEastAsia" w:eastAsiaTheme="majorEastAsia" w:hAnsiTheme="majorEastAsia" w:hint="eastAsia"/>
          <w:b/>
          <w:sz w:val="32"/>
          <w:szCs w:val="32"/>
        </w:rPr>
        <w:t xml:space="preserve">    </w:t>
      </w:r>
      <w:r w:rsidRPr="006D2AA7">
        <w:rPr>
          <w:rFonts w:asciiTheme="majorEastAsia" w:eastAsiaTheme="majorEastAsia" w:hAnsiTheme="majorEastAsia" w:hint="eastAsia"/>
          <w:b/>
          <w:sz w:val="32"/>
          <w:szCs w:val="32"/>
        </w:rPr>
        <w:t>号：</w:t>
      </w:r>
      <w:bookmarkStart w:id="0" w:name="_GoBack"/>
      <w:bookmarkEnd w:id="0"/>
      <w:r w:rsidR="002C301D" w:rsidRPr="006D2AA7">
        <w:rPr>
          <w:rFonts w:asciiTheme="majorEastAsia" w:eastAsiaTheme="majorEastAsia" w:hAnsiTheme="majorEastAsia" w:hint="eastAsia"/>
          <w:b/>
          <w:sz w:val="32"/>
          <w:szCs w:val="32"/>
        </w:rPr>
        <w:t>；</w:t>
      </w:r>
    </w:p>
    <w:p w:rsidR="002C301D" w:rsidRPr="006D2AA7" w:rsidRDefault="00D81AD9" w:rsidP="00780DAA">
      <w:pPr>
        <w:ind w:firstLineChars="995" w:firstLine="3196"/>
        <w:jc w:val="left"/>
        <w:rPr>
          <w:rFonts w:ascii="黑体" w:eastAsia="黑体" w:hAnsi="黑体"/>
          <w:b/>
          <w:sz w:val="32"/>
          <w:szCs w:val="32"/>
        </w:rPr>
      </w:pPr>
      <w:r w:rsidRPr="006D2AA7">
        <w:rPr>
          <w:rFonts w:asciiTheme="majorEastAsia" w:eastAsiaTheme="majorEastAsia" w:hAnsiTheme="majorEastAsia" w:hint="eastAsia"/>
          <w:b/>
          <w:sz w:val="32"/>
          <w:szCs w:val="32"/>
        </w:rPr>
        <w:t>姓</w:t>
      </w:r>
      <w:r w:rsidR="002C301D" w:rsidRPr="006D2AA7">
        <w:rPr>
          <w:rFonts w:asciiTheme="majorEastAsia" w:eastAsiaTheme="majorEastAsia" w:hAnsiTheme="majorEastAsia" w:hint="eastAsia"/>
          <w:b/>
          <w:sz w:val="32"/>
          <w:szCs w:val="32"/>
        </w:rPr>
        <w:t xml:space="preserve">    </w:t>
      </w:r>
      <w:r w:rsidRPr="006D2AA7">
        <w:rPr>
          <w:rFonts w:asciiTheme="majorEastAsia" w:eastAsiaTheme="majorEastAsia" w:hAnsiTheme="majorEastAsia" w:hint="eastAsia"/>
          <w:b/>
          <w:sz w:val="32"/>
          <w:szCs w:val="32"/>
        </w:rPr>
        <w:t>名：</w:t>
      </w:r>
      <w:r w:rsidR="002C301D" w:rsidRPr="006D2AA7">
        <w:rPr>
          <w:rFonts w:asciiTheme="majorEastAsia" w:eastAsiaTheme="majorEastAsia" w:hAnsiTheme="majorEastAsia" w:hint="eastAsia"/>
          <w:b/>
          <w:sz w:val="32"/>
          <w:szCs w:val="32"/>
        </w:rPr>
        <w:t>；</w:t>
      </w:r>
    </w:p>
    <w:p w:rsidR="00B57BED" w:rsidRPr="006D2AA7" w:rsidRDefault="00D81AD9" w:rsidP="00780DAA">
      <w:pPr>
        <w:ind w:firstLineChars="995" w:firstLine="3196"/>
        <w:jc w:val="left"/>
        <w:rPr>
          <w:rFonts w:ascii="黑体" w:eastAsia="黑体" w:hAnsi="黑体"/>
          <w:b/>
          <w:sz w:val="32"/>
          <w:szCs w:val="32"/>
        </w:rPr>
      </w:pPr>
      <w:r w:rsidRPr="006D2AA7">
        <w:rPr>
          <w:rFonts w:asciiTheme="majorEastAsia" w:eastAsiaTheme="majorEastAsia" w:hAnsiTheme="majorEastAsia" w:hint="eastAsia"/>
          <w:b/>
          <w:sz w:val="32"/>
          <w:szCs w:val="32"/>
        </w:rPr>
        <w:t>年</w:t>
      </w:r>
      <w:r w:rsidR="002C301D" w:rsidRPr="006D2AA7">
        <w:rPr>
          <w:rFonts w:asciiTheme="majorEastAsia" w:eastAsiaTheme="majorEastAsia" w:hAnsiTheme="majorEastAsia" w:hint="eastAsia"/>
          <w:b/>
          <w:sz w:val="32"/>
          <w:szCs w:val="32"/>
        </w:rPr>
        <w:t xml:space="preserve">    </w:t>
      </w:r>
      <w:r w:rsidRPr="006D2AA7">
        <w:rPr>
          <w:rFonts w:asciiTheme="majorEastAsia" w:eastAsiaTheme="majorEastAsia" w:hAnsiTheme="majorEastAsia" w:hint="eastAsia"/>
          <w:b/>
          <w:sz w:val="32"/>
          <w:szCs w:val="32"/>
        </w:rPr>
        <w:t>级：</w:t>
      </w:r>
      <w:r w:rsidR="002C301D" w:rsidRPr="006D2AA7">
        <w:rPr>
          <w:rFonts w:asciiTheme="majorEastAsia" w:eastAsiaTheme="majorEastAsia" w:hAnsiTheme="majorEastAsia" w:hint="eastAsia"/>
          <w:b/>
          <w:sz w:val="32"/>
          <w:szCs w:val="32"/>
        </w:rPr>
        <w:t>；</w:t>
      </w:r>
    </w:p>
    <w:p w:rsidR="00B57BED" w:rsidRPr="006D2AA7" w:rsidRDefault="00D81AD9" w:rsidP="00780DAA">
      <w:pPr>
        <w:ind w:firstLineChars="995" w:firstLine="3196"/>
        <w:jc w:val="left"/>
        <w:rPr>
          <w:rFonts w:asciiTheme="majorEastAsia" w:eastAsiaTheme="majorEastAsia" w:hAnsiTheme="majorEastAsia"/>
          <w:b/>
          <w:sz w:val="32"/>
          <w:szCs w:val="32"/>
        </w:rPr>
      </w:pPr>
      <w:r w:rsidRPr="006D2AA7">
        <w:rPr>
          <w:rFonts w:asciiTheme="majorEastAsia" w:eastAsiaTheme="majorEastAsia" w:hAnsiTheme="majorEastAsia" w:hint="eastAsia"/>
          <w:b/>
          <w:sz w:val="32"/>
          <w:szCs w:val="32"/>
        </w:rPr>
        <w:t>专</w:t>
      </w:r>
      <w:r w:rsidR="002C301D" w:rsidRPr="006D2AA7">
        <w:rPr>
          <w:rFonts w:asciiTheme="majorEastAsia" w:eastAsiaTheme="majorEastAsia" w:hAnsiTheme="majorEastAsia" w:hint="eastAsia"/>
          <w:b/>
          <w:sz w:val="32"/>
          <w:szCs w:val="32"/>
        </w:rPr>
        <w:t xml:space="preserve">    </w:t>
      </w:r>
      <w:r w:rsidRPr="006D2AA7">
        <w:rPr>
          <w:rFonts w:asciiTheme="majorEastAsia" w:eastAsiaTheme="majorEastAsia" w:hAnsiTheme="majorEastAsia" w:hint="eastAsia"/>
          <w:b/>
          <w:sz w:val="32"/>
          <w:szCs w:val="32"/>
        </w:rPr>
        <w:t>业：</w:t>
      </w:r>
      <w:r w:rsidR="002C301D" w:rsidRPr="006D2AA7">
        <w:rPr>
          <w:rFonts w:asciiTheme="majorEastAsia" w:eastAsiaTheme="majorEastAsia" w:hAnsiTheme="majorEastAsia" w:hint="eastAsia"/>
          <w:b/>
          <w:sz w:val="32"/>
          <w:szCs w:val="32"/>
        </w:rPr>
        <w:t>；</w:t>
      </w:r>
    </w:p>
    <w:p w:rsidR="00B57BED" w:rsidRPr="006D2AA7" w:rsidRDefault="00D81AD9" w:rsidP="00780DAA">
      <w:pPr>
        <w:ind w:firstLineChars="995" w:firstLine="3196"/>
        <w:jc w:val="left"/>
        <w:rPr>
          <w:rFonts w:asciiTheme="majorEastAsia" w:eastAsiaTheme="majorEastAsia" w:hAnsiTheme="majorEastAsia"/>
          <w:b/>
          <w:sz w:val="32"/>
          <w:szCs w:val="32"/>
        </w:rPr>
      </w:pPr>
      <w:r w:rsidRPr="006D2AA7">
        <w:rPr>
          <w:rFonts w:asciiTheme="majorEastAsia" w:eastAsiaTheme="majorEastAsia" w:hAnsiTheme="majorEastAsia" w:hint="eastAsia"/>
          <w:b/>
          <w:sz w:val="32"/>
          <w:szCs w:val="32"/>
        </w:rPr>
        <w:t>学</w:t>
      </w:r>
      <w:r w:rsidR="002C301D" w:rsidRPr="006D2AA7">
        <w:rPr>
          <w:rFonts w:asciiTheme="majorEastAsia" w:eastAsiaTheme="majorEastAsia" w:hAnsiTheme="majorEastAsia" w:hint="eastAsia"/>
          <w:b/>
          <w:sz w:val="32"/>
          <w:szCs w:val="32"/>
        </w:rPr>
        <w:t xml:space="preserve">    </w:t>
      </w:r>
      <w:r w:rsidRPr="006D2AA7">
        <w:rPr>
          <w:rFonts w:asciiTheme="majorEastAsia" w:eastAsiaTheme="majorEastAsia" w:hAnsiTheme="majorEastAsia" w:hint="eastAsia"/>
          <w:b/>
          <w:sz w:val="32"/>
          <w:szCs w:val="32"/>
        </w:rPr>
        <w:t>院：</w:t>
      </w:r>
      <w:r w:rsidR="002C301D" w:rsidRPr="006D2AA7">
        <w:rPr>
          <w:rFonts w:asciiTheme="majorEastAsia" w:eastAsiaTheme="majorEastAsia" w:hAnsiTheme="majorEastAsia" w:hint="eastAsia"/>
          <w:b/>
          <w:sz w:val="32"/>
          <w:szCs w:val="32"/>
        </w:rPr>
        <w:t>；</w:t>
      </w:r>
    </w:p>
    <w:p w:rsidR="00B57BED" w:rsidRPr="006D2AA7" w:rsidRDefault="00D81AD9" w:rsidP="00780DAA">
      <w:pPr>
        <w:ind w:firstLineChars="995" w:firstLine="3196"/>
        <w:jc w:val="left"/>
        <w:rPr>
          <w:rFonts w:asciiTheme="majorEastAsia" w:eastAsiaTheme="majorEastAsia" w:hAnsiTheme="majorEastAsia"/>
          <w:b/>
          <w:sz w:val="32"/>
          <w:szCs w:val="32"/>
        </w:rPr>
      </w:pPr>
      <w:r w:rsidRPr="006D2AA7">
        <w:rPr>
          <w:rFonts w:asciiTheme="majorEastAsia" w:eastAsiaTheme="majorEastAsia" w:hAnsiTheme="majorEastAsia" w:hint="eastAsia"/>
          <w:b/>
          <w:sz w:val="32"/>
          <w:szCs w:val="32"/>
        </w:rPr>
        <w:t>指导老师：</w:t>
      </w:r>
      <w:r w:rsidR="002C301D" w:rsidRPr="006D2AA7">
        <w:rPr>
          <w:rFonts w:asciiTheme="majorEastAsia" w:eastAsiaTheme="majorEastAsia" w:hAnsiTheme="majorEastAsia" w:hint="eastAsia"/>
          <w:b/>
          <w:sz w:val="32"/>
          <w:szCs w:val="32"/>
        </w:rPr>
        <w:t>；</w:t>
      </w:r>
    </w:p>
    <w:p w:rsidR="00B57BED" w:rsidRPr="00D81AD9" w:rsidRDefault="00095D89" w:rsidP="00095D89">
      <w:pPr>
        <w:rPr>
          <w:rFonts w:asciiTheme="majorEastAsia" w:eastAsiaTheme="majorEastAsia" w:hAnsiTheme="majorEastAsia"/>
          <w:b/>
          <w:sz w:val="32"/>
          <w:szCs w:val="32"/>
        </w:rPr>
      </w:pPr>
      <w:r>
        <w:rPr>
          <w:rFonts w:asciiTheme="majorEastAsia" w:eastAsiaTheme="majorEastAsia" w:hAnsiTheme="majorEastAsia" w:hint="eastAsia"/>
          <w:b/>
          <w:sz w:val="32"/>
          <w:szCs w:val="32"/>
        </w:rPr>
        <w:t xml:space="preserve">                    </w:t>
      </w:r>
      <w:r w:rsidR="00D81AD9" w:rsidRPr="006D2AA7">
        <w:rPr>
          <w:rFonts w:asciiTheme="majorEastAsia" w:eastAsiaTheme="majorEastAsia" w:hAnsiTheme="majorEastAsia" w:hint="eastAsia"/>
          <w:b/>
          <w:sz w:val="32"/>
          <w:szCs w:val="32"/>
        </w:rPr>
        <w:t>完成日期：</w:t>
      </w:r>
      <w:r w:rsidR="002C301D" w:rsidRPr="006D2AA7">
        <w:rPr>
          <w:rFonts w:asciiTheme="majorEastAsia" w:eastAsiaTheme="majorEastAsia" w:hAnsiTheme="majorEastAsia" w:hint="eastAsia"/>
          <w:b/>
          <w:sz w:val="32"/>
          <w:szCs w:val="32"/>
        </w:rPr>
        <w:t>；</w:t>
      </w:r>
    </w:p>
    <w:p w:rsidR="00B57BED" w:rsidRPr="00D81AD9" w:rsidRDefault="00B57BED" w:rsidP="00C2121D">
      <w:pPr>
        <w:ind w:leftChars="200" w:left="420"/>
        <w:jc w:val="center"/>
        <w:rPr>
          <w:rFonts w:ascii="黑体" w:eastAsia="黑体" w:hAnsi="黑体"/>
          <w:b/>
          <w:sz w:val="32"/>
          <w:szCs w:val="32"/>
        </w:rPr>
      </w:pPr>
    </w:p>
    <w:p w:rsidR="00B57BED" w:rsidRDefault="00B57BED" w:rsidP="00C2121D">
      <w:pPr>
        <w:ind w:leftChars="200" w:left="420"/>
        <w:jc w:val="center"/>
        <w:rPr>
          <w:rFonts w:ascii="黑体" w:eastAsia="黑体" w:hAnsi="黑体"/>
          <w:b/>
          <w:sz w:val="32"/>
          <w:szCs w:val="32"/>
        </w:rPr>
      </w:pPr>
    </w:p>
    <w:p w:rsidR="00C2121D" w:rsidRDefault="00C2121D" w:rsidP="00C2121D">
      <w:pPr>
        <w:ind w:leftChars="200" w:left="420"/>
        <w:jc w:val="center"/>
        <w:rPr>
          <w:rFonts w:ascii="黑体" w:eastAsia="黑体" w:hAnsi="黑体"/>
          <w:b/>
          <w:sz w:val="32"/>
          <w:szCs w:val="32"/>
        </w:rPr>
      </w:pPr>
    </w:p>
    <w:p w:rsidR="00D81AD9" w:rsidRDefault="00D81AD9" w:rsidP="00C2121D">
      <w:pPr>
        <w:jc w:val="left"/>
        <w:rPr>
          <w:rFonts w:ascii="黑体" w:eastAsia="黑体" w:hAnsi="黑体"/>
          <w:b/>
          <w:sz w:val="32"/>
          <w:szCs w:val="32"/>
        </w:rPr>
      </w:pPr>
    </w:p>
    <w:p w:rsidR="00C2121D" w:rsidRDefault="00C2121D" w:rsidP="00C2121D">
      <w:pPr>
        <w:jc w:val="left"/>
        <w:rPr>
          <w:rFonts w:ascii="黑体" w:eastAsia="黑体" w:hAnsi="黑体"/>
          <w:b/>
          <w:sz w:val="32"/>
          <w:szCs w:val="32"/>
        </w:rPr>
      </w:pPr>
    </w:p>
    <w:p w:rsidR="000B2A4E" w:rsidRDefault="000B2A4E" w:rsidP="000B2A4E">
      <w:pPr>
        <w:ind w:leftChars="200" w:left="420"/>
        <w:jc w:val="center"/>
        <w:rPr>
          <w:rFonts w:asciiTheme="minorEastAsia" w:hAnsiTheme="minorEastAsia"/>
          <w:sz w:val="24"/>
          <w:szCs w:val="24"/>
        </w:rPr>
      </w:pPr>
      <w:r w:rsidRPr="0058576E">
        <w:rPr>
          <w:rFonts w:ascii="黑体" w:eastAsia="黑体" w:hAnsi="黑体" w:hint="eastAsia"/>
          <w:sz w:val="28"/>
          <w:szCs w:val="28"/>
        </w:rPr>
        <w:lastRenderedPageBreak/>
        <w:t xml:space="preserve">摘  </w:t>
      </w:r>
      <w:r>
        <w:rPr>
          <w:rFonts w:ascii="黑体" w:eastAsia="黑体" w:hAnsi="黑体" w:hint="eastAsia"/>
          <w:sz w:val="28"/>
          <w:szCs w:val="28"/>
        </w:rPr>
        <w:t>要</w:t>
      </w:r>
    </w:p>
    <w:p w:rsidR="000B2A4E" w:rsidRDefault="000B2A4E" w:rsidP="000B2A4E">
      <w:pPr>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本文将从卢梭的著作《社会契约论》出发，辅以西耶斯</w:t>
      </w:r>
      <w:r>
        <w:rPr>
          <w:rFonts w:asciiTheme="minorEastAsia" w:hAnsiTheme="minorEastAsia" w:hint="eastAsia"/>
          <w:sz w:val="24"/>
          <w:szCs w:val="24"/>
        </w:rPr>
        <w:t>和</w:t>
      </w:r>
      <w:r w:rsidRPr="0058576E">
        <w:rPr>
          <w:rFonts w:asciiTheme="minorEastAsia" w:hAnsiTheme="minorEastAsia" w:hint="eastAsia"/>
          <w:sz w:val="24"/>
          <w:szCs w:val="24"/>
        </w:rPr>
        <w:t>阿伦特的</w:t>
      </w:r>
      <w:r>
        <w:rPr>
          <w:rFonts w:asciiTheme="minorEastAsia" w:hAnsiTheme="minorEastAsia" w:hint="eastAsia"/>
          <w:sz w:val="24"/>
          <w:szCs w:val="24"/>
        </w:rPr>
        <w:t>制宪理论</w:t>
      </w:r>
      <w:r w:rsidRPr="0058576E">
        <w:rPr>
          <w:rFonts w:asciiTheme="minorEastAsia" w:hAnsiTheme="minorEastAsia" w:hint="eastAsia"/>
          <w:sz w:val="24"/>
          <w:szCs w:val="24"/>
        </w:rPr>
        <w:t>，阐明人民主权——作为卢梭哲学中唯一权威与权力来源的逻辑实体——是依靠退隐的上帝和对个人意志自由的假定才获得了正当性</w:t>
      </w:r>
      <w:r>
        <w:rPr>
          <w:rFonts w:asciiTheme="minorEastAsia" w:hAnsiTheme="minorEastAsia" w:hint="eastAsia"/>
          <w:sz w:val="24"/>
          <w:szCs w:val="24"/>
        </w:rPr>
        <w:t>。</w:t>
      </w:r>
      <w:r w:rsidRPr="0058576E">
        <w:rPr>
          <w:rFonts w:asciiTheme="minorEastAsia" w:hAnsiTheme="minorEastAsia" w:hint="eastAsia"/>
          <w:sz w:val="24"/>
          <w:szCs w:val="24"/>
        </w:rPr>
        <w:t>而人民主权本质上作为绝对性权力和超越性权威的</w:t>
      </w:r>
      <w:r>
        <w:rPr>
          <w:rFonts w:asciiTheme="minorEastAsia" w:hAnsiTheme="minorEastAsia" w:hint="eastAsia"/>
          <w:sz w:val="24"/>
          <w:szCs w:val="24"/>
        </w:rPr>
        <w:t>代替，</w:t>
      </w:r>
      <w:r w:rsidRPr="0058576E">
        <w:rPr>
          <w:rFonts w:asciiTheme="minorEastAsia" w:hAnsiTheme="minorEastAsia" w:hint="eastAsia"/>
          <w:sz w:val="24"/>
          <w:szCs w:val="24"/>
        </w:rPr>
        <w:t>并没有抛弃唯心主义的本体论基础，从而使它在实践中必然陷入与外部实在的</w:t>
      </w:r>
      <w:r>
        <w:rPr>
          <w:rFonts w:asciiTheme="minorEastAsia" w:hAnsiTheme="minorEastAsia" w:hint="eastAsia"/>
          <w:sz w:val="24"/>
          <w:szCs w:val="24"/>
        </w:rPr>
        <w:t>共和政体</w:t>
      </w:r>
      <w:r w:rsidRPr="0058576E">
        <w:rPr>
          <w:rFonts w:asciiTheme="minorEastAsia" w:hAnsiTheme="minorEastAsia" w:hint="eastAsia"/>
          <w:sz w:val="24"/>
          <w:szCs w:val="24"/>
        </w:rPr>
        <w:t>建构</w:t>
      </w:r>
      <w:r>
        <w:rPr>
          <w:rFonts w:asciiTheme="minorEastAsia" w:hAnsiTheme="minorEastAsia" w:hint="eastAsia"/>
          <w:sz w:val="24"/>
          <w:szCs w:val="24"/>
        </w:rPr>
        <w:t>的</w:t>
      </w:r>
      <w:r w:rsidRPr="0058576E">
        <w:rPr>
          <w:rFonts w:asciiTheme="minorEastAsia" w:hAnsiTheme="minorEastAsia" w:hint="eastAsia"/>
          <w:sz w:val="24"/>
          <w:szCs w:val="24"/>
        </w:rPr>
        <w:t>矛盾</w:t>
      </w:r>
      <w:r>
        <w:rPr>
          <w:rFonts w:asciiTheme="minorEastAsia" w:hAnsiTheme="minorEastAsia" w:hint="eastAsia"/>
          <w:sz w:val="24"/>
          <w:szCs w:val="24"/>
        </w:rPr>
        <w:t>中</w:t>
      </w:r>
      <w:r w:rsidRPr="0058576E">
        <w:rPr>
          <w:rFonts w:asciiTheme="minorEastAsia" w:hAnsiTheme="minorEastAsia" w:hint="eastAsia"/>
          <w:sz w:val="24"/>
          <w:szCs w:val="24"/>
        </w:rPr>
        <w:t>。在此基础上，我将通过引入阿伦特的权力的异化（权力与权威），指出作为实质的权力，事实上成为了所有合法政治体的目的和手段。政治经验中的原则和精神取代了原本桀骜不逊的意志自由的正当性来源地位。这实际上表明了这样一种趋势：实然的权力为了实现对有机政体的存在建构，通过剥蚀公共意志的存在基础，让自己成为了人民主权的本质方面——真实而又唯一的基础，政体的生命特征反而成为</w:t>
      </w:r>
      <w:r>
        <w:rPr>
          <w:rFonts w:asciiTheme="minorEastAsia" w:hAnsiTheme="minorEastAsia" w:hint="eastAsia"/>
          <w:sz w:val="24"/>
          <w:szCs w:val="24"/>
        </w:rPr>
        <w:t>普遍的</w:t>
      </w:r>
      <w:r w:rsidRPr="0058576E">
        <w:rPr>
          <w:rFonts w:asciiTheme="minorEastAsia" w:hAnsiTheme="minorEastAsia" w:hint="eastAsia"/>
          <w:sz w:val="24"/>
          <w:szCs w:val="24"/>
        </w:rPr>
        <w:t>死的权力背景下令人困惑的例外。于是它不得不将其生命力的源泉——公共意志剥离或者以权力为标准解释之。然而我将证明，表面上权力妄图凭借</w:t>
      </w:r>
      <w:r>
        <w:rPr>
          <w:rFonts w:asciiTheme="minorEastAsia" w:hAnsiTheme="minorEastAsia" w:hint="eastAsia"/>
          <w:sz w:val="24"/>
          <w:szCs w:val="24"/>
        </w:rPr>
        <w:t>实在的</w:t>
      </w:r>
      <w:r w:rsidRPr="0058576E">
        <w:rPr>
          <w:rFonts w:asciiTheme="minorEastAsia" w:hAnsiTheme="minorEastAsia" w:hint="eastAsia"/>
          <w:sz w:val="24"/>
          <w:szCs w:val="24"/>
        </w:rPr>
        <w:t>政治经验和时间序列将权威的怪异性纳入自身的普遍性范畴而占据整个人民主权的实在，这种行为实际上调和了卢梭以来的人民主权</w:t>
      </w:r>
      <w:r>
        <w:rPr>
          <w:rFonts w:asciiTheme="minorEastAsia" w:hAnsiTheme="minorEastAsia" w:hint="eastAsia"/>
          <w:sz w:val="24"/>
          <w:szCs w:val="24"/>
        </w:rPr>
        <w:t>理论</w:t>
      </w:r>
      <w:r w:rsidRPr="0058576E">
        <w:rPr>
          <w:rFonts w:asciiTheme="minorEastAsia" w:hAnsiTheme="minorEastAsia" w:hint="eastAsia"/>
          <w:sz w:val="24"/>
          <w:szCs w:val="24"/>
        </w:rPr>
        <w:t>和以它为基础的政治建构之间不可调和的矛盾，这种矛盾</w:t>
      </w:r>
      <w:r>
        <w:rPr>
          <w:rFonts w:asciiTheme="minorEastAsia" w:hAnsiTheme="minorEastAsia" w:hint="eastAsia"/>
          <w:sz w:val="24"/>
          <w:szCs w:val="24"/>
        </w:rPr>
        <w:t>就是在西耶斯神父修正卢梭哲学中的问题的过程中</w:t>
      </w:r>
      <w:r w:rsidRPr="0058576E">
        <w:rPr>
          <w:rFonts w:asciiTheme="minorEastAsia" w:hAnsiTheme="minorEastAsia" w:hint="eastAsia"/>
          <w:sz w:val="24"/>
          <w:szCs w:val="24"/>
        </w:rPr>
        <w:t>，不经意间暴露出来的恶性循环。究其根源，纯粹的权力行为和纯粹的民族意志一样的缺少生机。纯粹的意志在其认知中几乎产生不了积极生动的联系，正如纯粹的权力几乎不能向意志提供这样的联系，两者之间的矛盾，实际上导致了人民主权</w:t>
      </w:r>
      <w:r>
        <w:rPr>
          <w:rFonts w:asciiTheme="minorEastAsia" w:hAnsiTheme="minorEastAsia" w:hint="eastAsia"/>
          <w:sz w:val="24"/>
          <w:szCs w:val="24"/>
        </w:rPr>
        <w:t>的死亡本体论的转向(不论</w:t>
      </w:r>
      <w:r w:rsidRPr="0058576E">
        <w:rPr>
          <w:rFonts w:asciiTheme="minorEastAsia" w:hAnsiTheme="minorEastAsia" w:hint="eastAsia"/>
          <w:sz w:val="24"/>
          <w:szCs w:val="24"/>
        </w:rPr>
        <w:t>在理论上还是在实践中都愈来愈重视政治经验</w:t>
      </w:r>
      <w:r>
        <w:rPr>
          <w:rFonts w:asciiTheme="minorEastAsia" w:hAnsiTheme="minorEastAsia" w:hint="eastAsia"/>
          <w:sz w:val="24"/>
          <w:szCs w:val="24"/>
        </w:rPr>
        <w:t>的实在性).</w:t>
      </w:r>
      <w:r w:rsidRPr="0058576E">
        <w:rPr>
          <w:rFonts w:asciiTheme="minorEastAsia" w:hAnsiTheme="minorEastAsia" w:hint="eastAsia"/>
          <w:sz w:val="24"/>
          <w:szCs w:val="24"/>
        </w:rPr>
        <w:t>而意志却被悬置起来。卢梭的高明之处，就在于通过宗教崇拜一般的社会契约，在二者之间引入了更高的第三者——普遍实在的人民，并以人民的自我统治为标准，使原本不可调和二者通过这个纽带神奇的结合在了一起。但由于其哲学在本体论上对意志第一性的坚守，使得后来的民主思想家们不得不回到现实中来。事实上，自西耶斯神父开始，不论是出于被迫还是主动，思想家们</w:t>
      </w:r>
      <w:r>
        <w:rPr>
          <w:rFonts w:asciiTheme="minorEastAsia" w:hAnsiTheme="minorEastAsia" w:hint="eastAsia"/>
          <w:sz w:val="24"/>
          <w:szCs w:val="24"/>
        </w:rPr>
        <w:t>在对人民主权的本体论探讨上</w:t>
      </w:r>
      <w:r w:rsidRPr="0058576E">
        <w:rPr>
          <w:rFonts w:asciiTheme="minorEastAsia" w:hAnsiTheme="minorEastAsia" w:hint="eastAsia"/>
          <w:sz w:val="24"/>
          <w:szCs w:val="24"/>
        </w:rPr>
        <w:t>都愈来愈青睐政治经验实在性。这也是近现代以来，国家作为统治机构的机械性被视为更加接近政治体生命的本质的原因。</w:t>
      </w:r>
    </w:p>
    <w:p w:rsidR="00C2121D" w:rsidRDefault="00E24F5B" w:rsidP="00E24F5B">
      <w:pPr>
        <w:ind w:leftChars="200" w:left="420"/>
        <w:rPr>
          <w:rFonts w:asciiTheme="minorEastAsia" w:hAnsiTheme="minorEastAsia"/>
          <w:sz w:val="24"/>
          <w:szCs w:val="24"/>
        </w:rPr>
      </w:pPr>
      <w:r w:rsidRPr="00223C2B">
        <w:rPr>
          <w:rFonts w:ascii="黑体" w:eastAsia="黑体" w:hAnsi="黑体" w:hint="eastAsia"/>
          <w:sz w:val="24"/>
          <w:szCs w:val="24"/>
        </w:rPr>
        <w:t>关键词</w:t>
      </w:r>
      <w:r>
        <w:rPr>
          <w:rFonts w:asciiTheme="minorEastAsia" w:hAnsiTheme="minorEastAsia" w:hint="eastAsia"/>
          <w:sz w:val="24"/>
          <w:szCs w:val="24"/>
        </w:rPr>
        <w:t>：人民主权；共和政体；自由；公意；权力；权威；正当性；唯心主义；死亡本体论。</w:t>
      </w:r>
    </w:p>
    <w:p w:rsidR="00E24F5B" w:rsidRDefault="00E24F5B" w:rsidP="00E24F5B">
      <w:pPr>
        <w:ind w:leftChars="200" w:left="420"/>
        <w:rPr>
          <w:rFonts w:asciiTheme="minorEastAsia" w:hAnsiTheme="minorEastAsia"/>
          <w:sz w:val="24"/>
          <w:szCs w:val="24"/>
        </w:rPr>
      </w:pPr>
    </w:p>
    <w:p w:rsidR="00E24F5B" w:rsidRDefault="00E24F5B" w:rsidP="00E24F5B">
      <w:pPr>
        <w:ind w:leftChars="200" w:left="420"/>
        <w:rPr>
          <w:rFonts w:asciiTheme="minorEastAsia" w:hAnsiTheme="minorEastAsia"/>
          <w:sz w:val="24"/>
          <w:szCs w:val="24"/>
        </w:rPr>
      </w:pPr>
    </w:p>
    <w:p w:rsidR="00E24F5B" w:rsidRDefault="00E24F5B" w:rsidP="00E24F5B">
      <w:pPr>
        <w:ind w:leftChars="200" w:left="420"/>
        <w:rPr>
          <w:rFonts w:asciiTheme="minorEastAsia" w:hAnsiTheme="minorEastAsia"/>
          <w:sz w:val="24"/>
          <w:szCs w:val="24"/>
        </w:rPr>
      </w:pPr>
    </w:p>
    <w:p w:rsidR="00E24F5B" w:rsidRDefault="00E24F5B" w:rsidP="00E24F5B">
      <w:pPr>
        <w:ind w:leftChars="200" w:left="420"/>
        <w:rPr>
          <w:rFonts w:asciiTheme="minorEastAsia" w:hAnsiTheme="minorEastAsia"/>
          <w:sz w:val="24"/>
          <w:szCs w:val="24"/>
        </w:rPr>
      </w:pPr>
    </w:p>
    <w:p w:rsidR="00E24F5B" w:rsidRDefault="00E24F5B" w:rsidP="00E24F5B">
      <w:pPr>
        <w:ind w:leftChars="200" w:left="420"/>
        <w:rPr>
          <w:rFonts w:asciiTheme="minorEastAsia" w:hAnsiTheme="minorEastAsia"/>
          <w:sz w:val="24"/>
          <w:szCs w:val="24"/>
        </w:rPr>
      </w:pPr>
    </w:p>
    <w:p w:rsidR="00E24F5B" w:rsidRDefault="00E24F5B" w:rsidP="00E24F5B">
      <w:pPr>
        <w:ind w:leftChars="200" w:left="420"/>
        <w:rPr>
          <w:rFonts w:asciiTheme="minorEastAsia" w:hAnsiTheme="minorEastAsia"/>
          <w:sz w:val="24"/>
          <w:szCs w:val="24"/>
        </w:rPr>
      </w:pPr>
    </w:p>
    <w:p w:rsidR="00E24F5B" w:rsidRDefault="00E24F5B" w:rsidP="00E24F5B">
      <w:pPr>
        <w:ind w:leftChars="200" w:left="420"/>
        <w:rPr>
          <w:rFonts w:asciiTheme="minorEastAsia" w:hAnsiTheme="minorEastAsia"/>
          <w:sz w:val="24"/>
          <w:szCs w:val="24"/>
        </w:rPr>
      </w:pPr>
    </w:p>
    <w:p w:rsidR="00E24F5B" w:rsidRDefault="00E24F5B" w:rsidP="00E24F5B">
      <w:pPr>
        <w:ind w:leftChars="200" w:left="420"/>
        <w:rPr>
          <w:rFonts w:asciiTheme="minorEastAsia" w:hAnsiTheme="minorEastAsia"/>
          <w:sz w:val="24"/>
          <w:szCs w:val="24"/>
        </w:rPr>
      </w:pPr>
    </w:p>
    <w:p w:rsidR="00E24F5B" w:rsidRDefault="00E24F5B" w:rsidP="00E24F5B">
      <w:pPr>
        <w:ind w:leftChars="200" w:left="420"/>
        <w:rPr>
          <w:rFonts w:asciiTheme="minorEastAsia" w:hAnsiTheme="minorEastAsia"/>
          <w:sz w:val="24"/>
          <w:szCs w:val="24"/>
        </w:rPr>
      </w:pPr>
    </w:p>
    <w:p w:rsidR="00E24F5B" w:rsidRDefault="00E24F5B" w:rsidP="00E24F5B">
      <w:pPr>
        <w:ind w:leftChars="200" w:left="420"/>
        <w:rPr>
          <w:rFonts w:asciiTheme="minorEastAsia" w:hAnsiTheme="minorEastAsia"/>
          <w:sz w:val="24"/>
          <w:szCs w:val="24"/>
        </w:rPr>
      </w:pPr>
    </w:p>
    <w:p w:rsidR="00E24F5B" w:rsidRDefault="00E24F5B" w:rsidP="00E24F5B">
      <w:pPr>
        <w:ind w:leftChars="200" w:left="420"/>
        <w:rPr>
          <w:rFonts w:asciiTheme="minorEastAsia" w:hAnsiTheme="minorEastAsia"/>
          <w:sz w:val="24"/>
          <w:szCs w:val="24"/>
        </w:rPr>
      </w:pPr>
    </w:p>
    <w:p w:rsidR="00E24F5B" w:rsidRPr="00E24F5B" w:rsidRDefault="00E24F5B" w:rsidP="00E24F5B">
      <w:pPr>
        <w:ind w:leftChars="200" w:left="420"/>
        <w:rPr>
          <w:rFonts w:asciiTheme="minorEastAsia" w:hAnsiTheme="minorEastAsia"/>
          <w:sz w:val="24"/>
          <w:szCs w:val="24"/>
        </w:rPr>
      </w:pPr>
    </w:p>
    <w:p w:rsidR="000B2A4E" w:rsidRPr="00E07084" w:rsidRDefault="000B2A4E" w:rsidP="000B2A4E">
      <w:pPr>
        <w:jc w:val="center"/>
        <w:rPr>
          <w:rFonts w:ascii="Times New Roman" w:hAnsi="Times New Roman" w:cs="Times New Roman"/>
          <w:b/>
          <w:sz w:val="28"/>
          <w:szCs w:val="28"/>
        </w:rPr>
      </w:pPr>
      <w:r w:rsidRPr="00E07084">
        <w:rPr>
          <w:rFonts w:ascii="Times New Roman" w:hAnsi="Times New Roman" w:cs="Times New Roman" w:hint="eastAsia"/>
          <w:b/>
          <w:sz w:val="28"/>
          <w:szCs w:val="28"/>
        </w:rPr>
        <w:lastRenderedPageBreak/>
        <w:t>Abstract</w:t>
      </w:r>
    </w:p>
    <w:p w:rsidR="000B2A4E" w:rsidRDefault="000B2A4E" w:rsidP="00E24F5B">
      <w:pPr>
        <w:ind w:firstLineChars="200" w:firstLine="480"/>
        <w:rPr>
          <w:rFonts w:ascii="Times New Roman" w:hAnsi="Times New Roman" w:cs="Times New Roman"/>
          <w:color w:val="333333"/>
          <w:sz w:val="24"/>
          <w:szCs w:val="24"/>
          <w:shd w:val="clear" w:color="auto" w:fill="FFFFFF"/>
        </w:rPr>
      </w:pPr>
      <w:r w:rsidRPr="00186358">
        <w:rPr>
          <w:rFonts w:ascii="Times New Roman" w:hAnsi="Times New Roman" w:cs="Times New Roman"/>
          <w:sz w:val="24"/>
          <w:szCs w:val="24"/>
        </w:rPr>
        <w:t>The paper will start by Rousseau’s</w:t>
      </w:r>
      <w:r w:rsidRPr="00186358">
        <w:rPr>
          <w:rFonts w:ascii="Times New Roman" w:cs="Times New Roman"/>
          <w:sz w:val="24"/>
          <w:szCs w:val="24"/>
        </w:rPr>
        <w:t>《</w:t>
      </w:r>
      <w:r w:rsidRPr="00186358">
        <w:rPr>
          <w:rFonts w:ascii="Times New Roman" w:hAnsi="Times New Roman" w:cs="Times New Roman"/>
          <w:sz w:val="24"/>
          <w:szCs w:val="24"/>
        </w:rPr>
        <w:t>The social contract</w:t>
      </w:r>
      <w:r w:rsidRPr="00186358">
        <w:rPr>
          <w:rFonts w:ascii="Times New Roman" w:cs="Times New Roman"/>
          <w:sz w:val="24"/>
          <w:szCs w:val="24"/>
        </w:rPr>
        <w:t>》</w:t>
      </w:r>
      <w:r w:rsidRPr="00186358">
        <w:rPr>
          <w:rFonts w:ascii="Times New Roman" w:hAnsi="Times New Roman" w:cs="Times New Roman"/>
          <w:sz w:val="24"/>
          <w:szCs w:val="24"/>
        </w:rPr>
        <w:t>and illuminate the foll</w:t>
      </w:r>
      <w:r>
        <w:rPr>
          <w:rFonts w:ascii="Times New Roman" w:hAnsi="Times New Roman" w:cs="Times New Roman"/>
          <w:sz w:val="24"/>
          <w:szCs w:val="24"/>
        </w:rPr>
        <w:t xml:space="preserve">owing subject with the help of </w:t>
      </w:r>
      <w:r>
        <w:rPr>
          <w:rFonts w:ascii="Times New Roman" w:hAnsi="Times New Roman" w:cs="Times New Roman" w:hint="eastAsia"/>
          <w:sz w:val="24"/>
          <w:szCs w:val="24"/>
        </w:rPr>
        <w:t>c</w:t>
      </w:r>
      <w:r w:rsidRPr="00186358">
        <w:rPr>
          <w:rFonts w:ascii="Times New Roman" w:hAnsi="Times New Roman" w:cs="Times New Roman"/>
          <w:sz w:val="24"/>
          <w:szCs w:val="24"/>
        </w:rPr>
        <w:t xml:space="preserve">onstitutional theories from Sieyes and Arendt that the popular sovereignty——as the only source of authority and power in Rousseau’s </w:t>
      </w:r>
      <w:r w:rsidRPr="00186358">
        <w:rPr>
          <w:rFonts w:ascii="Times New Roman" w:hAnsi="Times New Roman" w:cs="Times New Roman"/>
          <w:color w:val="333333"/>
          <w:sz w:val="24"/>
          <w:szCs w:val="24"/>
          <w:shd w:val="clear" w:color="auto" w:fill="FFFFFF"/>
        </w:rPr>
        <w:t>political philosophy</w:t>
      </w:r>
      <w:r w:rsidRPr="00186358">
        <w:rPr>
          <w:rFonts w:ascii="Times New Roman" w:hAnsi="Times New Roman" w:cs="Times New Roman" w:hint="eastAsia"/>
          <w:color w:val="333333"/>
          <w:sz w:val="24"/>
          <w:szCs w:val="24"/>
          <w:shd w:val="clear" w:color="auto" w:fill="FFFFFF"/>
        </w:rPr>
        <w:t>——</w:t>
      </w:r>
      <w:r w:rsidRPr="00186358">
        <w:rPr>
          <w:rFonts w:ascii="Times New Roman" w:hAnsi="Times New Roman" w:cs="Times New Roman" w:hint="eastAsia"/>
          <w:color w:val="333333"/>
          <w:sz w:val="24"/>
          <w:szCs w:val="24"/>
          <w:shd w:val="clear" w:color="auto" w:fill="FFFFFF"/>
        </w:rPr>
        <w:t>acquire the legitimacy by the hidden god and the premise of freedom of will</w:t>
      </w:r>
      <w:r>
        <w:rPr>
          <w:rFonts w:ascii="Times New Roman" w:hAnsi="Times New Roman" w:cs="Times New Roman" w:hint="eastAsia"/>
          <w:color w:val="333333"/>
          <w:sz w:val="24"/>
          <w:szCs w:val="24"/>
          <w:shd w:val="clear" w:color="auto" w:fill="FFFFFF"/>
        </w:rPr>
        <w:t xml:space="preserve"> constrainedly. </w:t>
      </w:r>
      <w:r>
        <w:rPr>
          <w:rFonts w:ascii="Times New Roman" w:hAnsi="Times New Roman" w:cs="Times New Roman" w:hint="eastAsia"/>
          <w:sz w:val="24"/>
          <w:szCs w:val="24"/>
        </w:rPr>
        <w:t xml:space="preserve">Due to its idealistic ontology basement, it get into the paradox with the exterior </w:t>
      </w:r>
      <w:r>
        <w:rPr>
          <w:rFonts w:ascii="Times New Roman" w:hAnsi="Times New Roman" w:cs="Times New Roman"/>
          <w:sz w:val="24"/>
          <w:szCs w:val="24"/>
        </w:rPr>
        <w:t>,</w:t>
      </w:r>
      <w:r>
        <w:rPr>
          <w:rFonts w:ascii="Times New Roman" w:hAnsi="Times New Roman" w:cs="Times New Roman" w:hint="eastAsia"/>
          <w:sz w:val="24"/>
          <w:szCs w:val="24"/>
        </w:rPr>
        <w:t>real political construction as the representation of absolute power and authority of god in the process of political practice. After that, I</w:t>
      </w:r>
      <w:r>
        <w:rPr>
          <w:rFonts w:ascii="Times New Roman" w:hAnsi="Times New Roman" w:cs="Times New Roman"/>
          <w:sz w:val="24"/>
          <w:szCs w:val="24"/>
        </w:rPr>
        <w:t>’</w:t>
      </w:r>
      <w:r>
        <w:rPr>
          <w:rFonts w:ascii="Times New Roman" w:hAnsi="Times New Roman" w:cs="Times New Roman" w:hint="eastAsia"/>
          <w:sz w:val="24"/>
          <w:szCs w:val="24"/>
        </w:rPr>
        <w:t>ll show you the alienation of power created by Arendt (power and authority) to clarify the point that power has already become the only measure and objectivity of legitimate republic on account of its reality. The principle and spirit in the political experience take place of the freedom of will as the legitimate source of every republic. Actually, this tendency indicates that for the real construction of legitimate republlic , the real power corrode the basis of existence of general will to make itself become the essence of the popular sovereignty</w:t>
      </w:r>
      <w:r>
        <w:rPr>
          <w:rFonts w:ascii="Times New Roman" w:hAnsi="Times New Roman" w:cs="Times New Roman" w:hint="eastAsia"/>
          <w:sz w:val="24"/>
          <w:szCs w:val="24"/>
        </w:rPr>
        <w:t>——</w:t>
      </w:r>
      <w:r>
        <w:rPr>
          <w:rFonts w:ascii="Times New Roman" w:hAnsi="Times New Roman" w:cs="Times New Roman" w:hint="eastAsia"/>
          <w:sz w:val="24"/>
          <w:szCs w:val="24"/>
        </w:rPr>
        <w:t>the only real essence. The life of nation is considered to be a confused exception in the background filled with universal, dead power on the contrary. So if it didn</w:t>
      </w:r>
      <w:r>
        <w:rPr>
          <w:rFonts w:ascii="Times New Roman" w:hAnsi="Times New Roman" w:cs="Times New Roman"/>
          <w:sz w:val="24"/>
          <w:szCs w:val="24"/>
        </w:rPr>
        <w:t>’</w:t>
      </w:r>
      <w:r>
        <w:rPr>
          <w:rFonts w:ascii="Times New Roman" w:hAnsi="Times New Roman" w:cs="Times New Roman" w:hint="eastAsia"/>
          <w:sz w:val="24"/>
          <w:szCs w:val="24"/>
        </w:rPr>
        <w:t xml:space="preserve">t remove the general will which is considered to be the origin of its life, it have to clarify it with the criterion of power. </w:t>
      </w:r>
      <w:r>
        <w:rPr>
          <w:rFonts w:ascii="Times New Roman" w:hAnsi="Times New Roman" w:cs="Times New Roman"/>
          <w:sz w:val="24"/>
          <w:szCs w:val="24"/>
        </w:rPr>
        <w:t>B</w:t>
      </w:r>
      <w:r>
        <w:rPr>
          <w:rFonts w:ascii="Times New Roman" w:hAnsi="Times New Roman" w:cs="Times New Roman" w:hint="eastAsia"/>
          <w:sz w:val="24"/>
          <w:szCs w:val="24"/>
        </w:rPr>
        <w:t xml:space="preserve">ut </w:t>
      </w:r>
      <w:r>
        <w:rPr>
          <w:rFonts w:ascii="Times New Roman" w:hAnsi="Times New Roman" w:cs="Times New Roman"/>
          <w:sz w:val="24"/>
          <w:szCs w:val="24"/>
        </w:rPr>
        <w:t>I</w:t>
      </w:r>
      <w:r>
        <w:rPr>
          <w:rFonts w:ascii="Times New Roman" w:hAnsi="Times New Roman" w:cs="Times New Roman" w:hint="eastAsia"/>
          <w:sz w:val="24"/>
          <w:szCs w:val="24"/>
        </w:rPr>
        <w:t xml:space="preserve"> want to identify the process that the power attempt to absorb the authority by political experience and time series is to resolve the irreconcilable paradox between the </w:t>
      </w:r>
      <w:r w:rsidRPr="00186358">
        <w:rPr>
          <w:rFonts w:ascii="Times New Roman" w:hAnsi="Times New Roman" w:cs="Times New Roman"/>
          <w:sz w:val="24"/>
          <w:szCs w:val="24"/>
        </w:rPr>
        <w:t>popular sovereignty</w:t>
      </w:r>
      <w:r>
        <w:rPr>
          <w:rFonts w:ascii="Times New Roman" w:hAnsi="Times New Roman" w:cs="Times New Roman" w:hint="eastAsia"/>
          <w:sz w:val="24"/>
          <w:szCs w:val="24"/>
        </w:rPr>
        <w:t xml:space="preserve"> theory from Rousseau and the republic constructed on the basis of it. </w:t>
      </w:r>
      <w:r>
        <w:rPr>
          <w:rFonts w:ascii="Times New Roman" w:hAnsi="Times New Roman" w:cs="Times New Roman"/>
          <w:sz w:val="24"/>
          <w:szCs w:val="24"/>
        </w:rPr>
        <w:t>T</w:t>
      </w:r>
      <w:r>
        <w:rPr>
          <w:rFonts w:ascii="Times New Roman" w:hAnsi="Times New Roman" w:cs="Times New Roman" w:hint="eastAsia"/>
          <w:sz w:val="24"/>
          <w:szCs w:val="24"/>
        </w:rPr>
        <w:t>his paradox comes out when Sieyes attempts to fix the trouble of Rousseau</w:t>
      </w:r>
      <w:r>
        <w:rPr>
          <w:rFonts w:ascii="Times New Roman" w:hAnsi="Times New Roman" w:cs="Times New Roman"/>
          <w:sz w:val="24"/>
          <w:szCs w:val="24"/>
        </w:rPr>
        <w:t>’</w:t>
      </w:r>
      <w:r>
        <w:rPr>
          <w:rFonts w:ascii="Times New Roman" w:hAnsi="Times New Roman" w:cs="Times New Roman" w:hint="eastAsia"/>
          <w:sz w:val="24"/>
          <w:szCs w:val="24"/>
        </w:rPr>
        <w:t xml:space="preserve">s philosophy, we call it The Vicious Circle. When we look back upon its origin, the pure will can hardly create active connection in its cognition as the same as what the power do to will. </w:t>
      </w:r>
      <w:r>
        <w:rPr>
          <w:rFonts w:ascii="Times New Roman" w:hAnsi="Times New Roman" w:cs="Times New Roman"/>
          <w:sz w:val="24"/>
          <w:szCs w:val="24"/>
        </w:rPr>
        <w:t>B</w:t>
      </w:r>
      <w:r>
        <w:rPr>
          <w:rFonts w:ascii="Times New Roman" w:hAnsi="Times New Roman" w:cs="Times New Roman" w:hint="eastAsia"/>
          <w:sz w:val="24"/>
          <w:szCs w:val="24"/>
        </w:rPr>
        <w:t xml:space="preserve">oth of them are in the lack of vitality. </w:t>
      </w:r>
      <w:r>
        <w:rPr>
          <w:rFonts w:ascii="Times New Roman" w:hAnsi="Times New Roman" w:cs="Times New Roman"/>
          <w:sz w:val="24"/>
          <w:szCs w:val="24"/>
        </w:rPr>
        <w:t>A</w:t>
      </w:r>
      <w:r>
        <w:rPr>
          <w:rFonts w:ascii="Times New Roman" w:hAnsi="Times New Roman" w:cs="Times New Roman" w:hint="eastAsia"/>
          <w:sz w:val="24"/>
          <w:szCs w:val="24"/>
        </w:rPr>
        <w:t xml:space="preserve">ctually, the paradox between them cause the turn of death ontology in the popular sovereignty theory(the substantiality of political experience become more and more important in every aspect). However, the will is always suspended. </w:t>
      </w:r>
      <w:r>
        <w:rPr>
          <w:rFonts w:ascii="Times New Roman" w:hAnsi="Times New Roman" w:cs="Times New Roman"/>
          <w:sz w:val="24"/>
          <w:szCs w:val="24"/>
        </w:rPr>
        <w:t>T</w:t>
      </w:r>
      <w:r>
        <w:rPr>
          <w:rFonts w:ascii="Times New Roman" w:hAnsi="Times New Roman" w:cs="Times New Roman" w:hint="eastAsia"/>
          <w:sz w:val="24"/>
          <w:szCs w:val="24"/>
        </w:rPr>
        <w:t xml:space="preserve">he genius of Rousseau is bringing the real people as a bond into them to realize the combination of them with the standard of self-ruled by people themselves which must be constructed upon the form of social contract in religious cult. </w:t>
      </w:r>
      <w:r>
        <w:rPr>
          <w:rFonts w:ascii="Times New Roman" w:hAnsi="Times New Roman" w:cs="Times New Roman"/>
          <w:sz w:val="24"/>
          <w:szCs w:val="24"/>
        </w:rPr>
        <w:t>B</w:t>
      </w:r>
      <w:r>
        <w:rPr>
          <w:rFonts w:ascii="Times New Roman" w:hAnsi="Times New Roman" w:cs="Times New Roman" w:hint="eastAsia"/>
          <w:sz w:val="24"/>
          <w:szCs w:val="24"/>
        </w:rPr>
        <w:t>ut by the request of idealism in the ontology of the popular sovereignty theory,</w:t>
      </w:r>
      <w:r w:rsidRPr="006F10B8">
        <w:rPr>
          <w:rFonts w:ascii="Times New Roman" w:hAnsi="Times New Roman" w:cs="Times New Roman"/>
          <w:color w:val="333333"/>
          <w:sz w:val="24"/>
          <w:szCs w:val="24"/>
          <w:shd w:val="clear" w:color="auto" w:fill="FFFFFF"/>
        </w:rPr>
        <w:t xml:space="preserve"> the democratic thinkers have to come back to reality</w:t>
      </w:r>
      <w:r>
        <w:rPr>
          <w:rFonts w:ascii="Times New Roman" w:hAnsi="Times New Roman" w:cs="Times New Roman" w:hint="eastAsia"/>
          <w:color w:val="333333"/>
          <w:sz w:val="24"/>
          <w:szCs w:val="24"/>
          <w:shd w:val="clear" w:color="auto" w:fill="FFFFFF"/>
        </w:rPr>
        <w:t xml:space="preserve"> after Rousseau</w:t>
      </w:r>
      <w:r w:rsidRPr="006F10B8">
        <w:rPr>
          <w:rFonts w:ascii="Times New Roman" w:hAnsi="Times New Roman" w:cs="Times New Roman"/>
          <w:color w:val="333333"/>
          <w:sz w:val="24"/>
          <w:szCs w:val="24"/>
          <w:shd w:val="clear" w:color="auto" w:fill="FFFFFF"/>
        </w:rPr>
        <w:t>.</w:t>
      </w:r>
      <w:r>
        <w:rPr>
          <w:rFonts w:ascii="Times New Roman" w:hAnsi="Times New Roman" w:cs="Times New Roman" w:hint="eastAsia"/>
          <w:color w:val="333333"/>
          <w:sz w:val="24"/>
          <w:szCs w:val="24"/>
          <w:shd w:val="clear" w:color="auto" w:fill="FFFFFF"/>
        </w:rPr>
        <w:t xml:space="preserve"> </w:t>
      </w:r>
      <w:r>
        <w:rPr>
          <w:rFonts w:ascii="Times New Roman" w:hAnsi="Times New Roman" w:cs="Times New Roman"/>
          <w:color w:val="333333"/>
          <w:sz w:val="24"/>
          <w:szCs w:val="24"/>
          <w:shd w:val="clear" w:color="auto" w:fill="FFFFFF"/>
        </w:rPr>
        <w:t>I</w:t>
      </w:r>
      <w:r>
        <w:rPr>
          <w:rFonts w:ascii="Times New Roman" w:hAnsi="Times New Roman" w:cs="Times New Roman" w:hint="eastAsia"/>
          <w:color w:val="333333"/>
          <w:sz w:val="24"/>
          <w:szCs w:val="24"/>
          <w:shd w:val="clear" w:color="auto" w:fill="FFFFFF"/>
        </w:rPr>
        <w:t xml:space="preserve">n fact, </w:t>
      </w:r>
      <w:r w:rsidRPr="00E07084">
        <w:rPr>
          <w:rFonts w:ascii="Times New Roman" w:hAnsi="Times New Roman" w:cs="Times New Roman"/>
          <w:sz w:val="24"/>
          <w:szCs w:val="24"/>
          <w:shd w:val="clear" w:color="auto" w:fill="FFFFFF"/>
        </w:rPr>
        <w:t>Whether forced or active</w:t>
      </w:r>
      <w:r>
        <w:rPr>
          <w:rFonts w:ascii="Times New Roman" w:hAnsi="Times New Roman" w:cs="Times New Roman" w:hint="eastAsia"/>
          <w:color w:val="333333"/>
          <w:sz w:val="24"/>
          <w:szCs w:val="24"/>
          <w:shd w:val="clear" w:color="auto" w:fill="FFFFFF"/>
        </w:rPr>
        <w:t>, the ideologist pay much attention to the reality of the political experience from father Sieyes. And that</w:t>
      </w:r>
      <w:r>
        <w:rPr>
          <w:rFonts w:ascii="Times New Roman" w:hAnsi="Times New Roman" w:cs="Times New Roman"/>
          <w:color w:val="333333"/>
          <w:sz w:val="24"/>
          <w:szCs w:val="24"/>
          <w:shd w:val="clear" w:color="auto" w:fill="FFFFFF"/>
        </w:rPr>
        <w:t>’</w:t>
      </w:r>
      <w:r>
        <w:rPr>
          <w:rFonts w:ascii="Times New Roman" w:hAnsi="Times New Roman" w:cs="Times New Roman" w:hint="eastAsia"/>
          <w:color w:val="333333"/>
          <w:sz w:val="24"/>
          <w:szCs w:val="24"/>
          <w:shd w:val="clear" w:color="auto" w:fill="FFFFFF"/>
        </w:rPr>
        <w:t>s why mechanism of national construction is considered to be the essence of the life of republic.</w:t>
      </w:r>
    </w:p>
    <w:p w:rsidR="00C2121D" w:rsidRDefault="000B2A4E" w:rsidP="000B2A4E">
      <w:pPr>
        <w:jc w:val="left"/>
        <w:rPr>
          <w:rFonts w:ascii="黑体" w:eastAsia="黑体" w:hAnsi="黑体"/>
          <w:b/>
          <w:sz w:val="32"/>
          <w:szCs w:val="32"/>
        </w:rPr>
      </w:pPr>
      <w:r w:rsidRPr="00E07084">
        <w:rPr>
          <w:rFonts w:ascii="Times New Roman" w:hAnsi="Times New Roman" w:cs="Times New Roman" w:hint="eastAsia"/>
          <w:b/>
          <w:color w:val="333333"/>
          <w:sz w:val="24"/>
          <w:szCs w:val="24"/>
          <w:shd w:val="clear" w:color="auto" w:fill="FFFFFF"/>
        </w:rPr>
        <w:t>Keyword</w:t>
      </w:r>
      <w:r>
        <w:rPr>
          <w:rFonts w:ascii="Times New Roman" w:hAnsi="Times New Roman" w:cs="Times New Roman" w:hint="eastAsia"/>
          <w:color w:val="333333"/>
          <w:sz w:val="24"/>
          <w:szCs w:val="24"/>
          <w:shd w:val="clear" w:color="auto" w:fill="FFFFFF"/>
        </w:rPr>
        <w:t xml:space="preserve">: </w:t>
      </w:r>
      <w:r>
        <w:rPr>
          <w:rFonts w:ascii="Times New Roman" w:hAnsi="Times New Roman" w:cs="Times New Roman" w:hint="eastAsia"/>
          <w:sz w:val="24"/>
          <w:szCs w:val="24"/>
        </w:rPr>
        <w:t>the popular sovereignty; republic; freedom; the general will; power; authority; legitimacy; idealism; death ontology;</w:t>
      </w:r>
    </w:p>
    <w:p w:rsidR="00C2121D" w:rsidRDefault="00C2121D" w:rsidP="00C2121D">
      <w:pPr>
        <w:jc w:val="left"/>
        <w:rPr>
          <w:rFonts w:ascii="黑体" w:eastAsia="黑体" w:hAnsi="黑体"/>
          <w:b/>
          <w:sz w:val="32"/>
          <w:szCs w:val="32"/>
        </w:rPr>
      </w:pPr>
    </w:p>
    <w:p w:rsidR="00C2121D" w:rsidRDefault="00C2121D" w:rsidP="00C2121D">
      <w:pPr>
        <w:jc w:val="left"/>
        <w:rPr>
          <w:rFonts w:ascii="黑体" w:eastAsia="黑体" w:hAnsi="黑体"/>
          <w:b/>
          <w:sz w:val="32"/>
          <w:szCs w:val="32"/>
        </w:rPr>
      </w:pPr>
    </w:p>
    <w:p w:rsidR="00687410" w:rsidRDefault="00687410" w:rsidP="00617EC2">
      <w:pPr>
        <w:jc w:val="left"/>
        <w:rPr>
          <w:rFonts w:asciiTheme="majorEastAsia" w:eastAsiaTheme="majorEastAsia" w:hAnsiTheme="majorEastAsia"/>
          <w:b/>
          <w:sz w:val="36"/>
          <w:szCs w:val="36"/>
        </w:rPr>
      </w:pPr>
    </w:p>
    <w:p w:rsidR="00617EC2" w:rsidRPr="00617EC2" w:rsidRDefault="00617EC2" w:rsidP="00617EC2">
      <w:pPr>
        <w:jc w:val="center"/>
        <w:rPr>
          <w:rFonts w:ascii="黑体" w:eastAsia="黑体" w:hAnsi="黑体"/>
          <w:b/>
          <w:sz w:val="32"/>
          <w:szCs w:val="32"/>
        </w:rPr>
      </w:pPr>
      <w:r w:rsidRPr="00617EC2">
        <w:rPr>
          <w:rFonts w:ascii="黑体" w:eastAsia="黑体" w:hAnsi="黑体" w:hint="eastAsia"/>
          <w:b/>
          <w:sz w:val="32"/>
          <w:szCs w:val="32"/>
        </w:rPr>
        <w:lastRenderedPageBreak/>
        <w:t>目  录</w:t>
      </w:r>
    </w:p>
    <w:sdt>
      <w:sdtPr>
        <w:rPr>
          <w:rFonts w:asciiTheme="minorHAnsi" w:eastAsiaTheme="minorEastAsia" w:hAnsiTheme="minorHAnsi" w:cstheme="minorBidi"/>
          <w:bCs w:val="0"/>
          <w:color w:val="auto"/>
          <w:kern w:val="2"/>
          <w:sz w:val="21"/>
          <w:szCs w:val="22"/>
          <w:lang w:val="zh-CN"/>
        </w:rPr>
        <w:id w:val="5929576"/>
        <w:docPartObj>
          <w:docPartGallery w:val="Table of Contents"/>
          <w:docPartUnique/>
        </w:docPartObj>
      </w:sdtPr>
      <w:sdtEndPr>
        <w:rPr>
          <w:lang w:val="en-US"/>
        </w:rPr>
      </w:sdtEndPr>
      <w:sdtContent>
        <w:p w:rsidR="00687410" w:rsidRDefault="00687410">
          <w:pPr>
            <w:pStyle w:val="TOC"/>
          </w:pPr>
          <w:r>
            <w:rPr>
              <w:lang w:val="zh-CN"/>
            </w:rPr>
            <w:t>目录</w:t>
          </w:r>
        </w:p>
        <w:p w:rsidR="00687410" w:rsidRPr="00617EC2" w:rsidRDefault="00D50636">
          <w:pPr>
            <w:pStyle w:val="11"/>
            <w:tabs>
              <w:tab w:val="right" w:leader="dot" w:pos="8296"/>
            </w:tabs>
            <w:rPr>
              <w:rFonts w:asciiTheme="majorEastAsia" w:eastAsiaTheme="majorEastAsia" w:hAnsiTheme="majorEastAsia"/>
              <w:noProof/>
              <w:kern w:val="2"/>
              <w:sz w:val="30"/>
              <w:szCs w:val="30"/>
            </w:rPr>
          </w:pPr>
          <w:r>
            <w:fldChar w:fldCharType="begin"/>
          </w:r>
          <w:r w:rsidR="00687410">
            <w:instrText xml:space="preserve"> TOC \o "1-3" \h \z \u </w:instrText>
          </w:r>
          <w:r>
            <w:fldChar w:fldCharType="separate"/>
          </w:r>
          <w:hyperlink w:anchor="_Toc512902489" w:history="1">
            <w:r w:rsidR="00687410" w:rsidRPr="00617EC2">
              <w:rPr>
                <w:rStyle w:val="af"/>
                <w:rFonts w:asciiTheme="majorEastAsia" w:eastAsiaTheme="majorEastAsia" w:hAnsiTheme="majorEastAsia" w:hint="eastAsia"/>
                <w:noProof/>
                <w:sz w:val="30"/>
                <w:szCs w:val="30"/>
              </w:rPr>
              <w:t>一、社会契约以及人民主权的观念结构</w:t>
            </w:r>
            <w:r w:rsidR="00687410" w:rsidRPr="00617EC2">
              <w:rPr>
                <w:rFonts w:asciiTheme="majorEastAsia" w:eastAsiaTheme="majorEastAsia" w:hAnsiTheme="majorEastAsia"/>
                <w:noProof/>
                <w:webHidden/>
                <w:sz w:val="30"/>
                <w:szCs w:val="30"/>
              </w:rPr>
              <w:tab/>
            </w:r>
            <w:r w:rsidRPr="00617EC2">
              <w:rPr>
                <w:rFonts w:asciiTheme="majorEastAsia" w:eastAsiaTheme="majorEastAsia" w:hAnsiTheme="majorEastAsia"/>
                <w:noProof/>
                <w:webHidden/>
                <w:sz w:val="30"/>
                <w:szCs w:val="30"/>
              </w:rPr>
              <w:fldChar w:fldCharType="begin"/>
            </w:r>
            <w:r w:rsidR="00687410" w:rsidRPr="00617EC2">
              <w:rPr>
                <w:rFonts w:asciiTheme="majorEastAsia" w:eastAsiaTheme="majorEastAsia" w:hAnsiTheme="majorEastAsia"/>
                <w:noProof/>
                <w:webHidden/>
                <w:sz w:val="30"/>
                <w:szCs w:val="30"/>
              </w:rPr>
              <w:instrText xml:space="preserve"> PAGEREF _Toc512902489 \h </w:instrText>
            </w:r>
            <w:r w:rsidRPr="00617EC2">
              <w:rPr>
                <w:rFonts w:asciiTheme="majorEastAsia" w:eastAsiaTheme="majorEastAsia" w:hAnsiTheme="majorEastAsia"/>
                <w:noProof/>
                <w:webHidden/>
                <w:sz w:val="30"/>
                <w:szCs w:val="30"/>
              </w:rPr>
            </w:r>
            <w:r w:rsidRPr="00617EC2">
              <w:rPr>
                <w:rFonts w:asciiTheme="majorEastAsia" w:eastAsiaTheme="majorEastAsia" w:hAnsiTheme="majorEastAsia"/>
                <w:noProof/>
                <w:webHidden/>
                <w:sz w:val="30"/>
                <w:szCs w:val="30"/>
              </w:rPr>
              <w:fldChar w:fldCharType="separate"/>
            </w:r>
            <w:r w:rsidR="00687410" w:rsidRPr="00617EC2">
              <w:rPr>
                <w:rFonts w:asciiTheme="majorEastAsia" w:eastAsiaTheme="majorEastAsia" w:hAnsiTheme="majorEastAsia"/>
                <w:noProof/>
                <w:webHidden/>
                <w:sz w:val="30"/>
                <w:szCs w:val="30"/>
              </w:rPr>
              <w:t>5</w:t>
            </w:r>
            <w:r w:rsidRPr="00617EC2">
              <w:rPr>
                <w:rFonts w:asciiTheme="majorEastAsia" w:eastAsiaTheme="majorEastAsia" w:hAnsiTheme="majorEastAsia"/>
                <w:noProof/>
                <w:webHidden/>
                <w:sz w:val="30"/>
                <w:szCs w:val="30"/>
              </w:rPr>
              <w:fldChar w:fldCharType="end"/>
            </w:r>
          </w:hyperlink>
        </w:p>
        <w:p w:rsidR="00687410" w:rsidRPr="00617EC2" w:rsidRDefault="006B5908">
          <w:pPr>
            <w:pStyle w:val="11"/>
            <w:tabs>
              <w:tab w:val="right" w:leader="dot" w:pos="8296"/>
            </w:tabs>
            <w:rPr>
              <w:rFonts w:asciiTheme="majorEastAsia" w:eastAsiaTheme="majorEastAsia" w:hAnsiTheme="majorEastAsia"/>
              <w:noProof/>
              <w:kern w:val="2"/>
              <w:sz w:val="30"/>
              <w:szCs w:val="30"/>
            </w:rPr>
          </w:pPr>
          <w:hyperlink w:anchor="_Toc512902490" w:history="1">
            <w:r w:rsidR="00687410" w:rsidRPr="00617EC2">
              <w:rPr>
                <w:rStyle w:val="af"/>
                <w:rFonts w:asciiTheme="majorEastAsia" w:eastAsiaTheme="majorEastAsia" w:hAnsiTheme="majorEastAsia" w:hint="eastAsia"/>
                <w:noProof/>
                <w:sz w:val="30"/>
                <w:szCs w:val="30"/>
              </w:rPr>
              <w:t>二、政治法的平衡结构——主权者：政府：臣民</w:t>
            </w:r>
            <w:r w:rsidR="00687410" w:rsidRPr="00617EC2">
              <w:rPr>
                <w:rFonts w:asciiTheme="majorEastAsia" w:eastAsiaTheme="majorEastAsia" w:hAnsiTheme="majorEastAsia"/>
                <w:noProof/>
                <w:webHidden/>
                <w:sz w:val="30"/>
                <w:szCs w:val="30"/>
              </w:rPr>
              <w:tab/>
            </w:r>
            <w:r w:rsidR="00D50636" w:rsidRPr="00617EC2">
              <w:rPr>
                <w:rFonts w:asciiTheme="majorEastAsia" w:eastAsiaTheme="majorEastAsia" w:hAnsiTheme="majorEastAsia"/>
                <w:noProof/>
                <w:webHidden/>
                <w:sz w:val="30"/>
                <w:szCs w:val="30"/>
              </w:rPr>
              <w:fldChar w:fldCharType="begin"/>
            </w:r>
            <w:r w:rsidR="00687410" w:rsidRPr="00617EC2">
              <w:rPr>
                <w:rFonts w:asciiTheme="majorEastAsia" w:eastAsiaTheme="majorEastAsia" w:hAnsiTheme="majorEastAsia"/>
                <w:noProof/>
                <w:webHidden/>
                <w:sz w:val="30"/>
                <w:szCs w:val="30"/>
              </w:rPr>
              <w:instrText xml:space="preserve"> PAGEREF _Toc512902490 \h </w:instrText>
            </w:r>
            <w:r w:rsidR="00D50636" w:rsidRPr="00617EC2">
              <w:rPr>
                <w:rFonts w:asciiTheme="majorEastAsia" w:eastAsiaTheme="majorEastAsia" w:hAnsiTheme="majorEastAsia"/>
                <w:noProof/>
                <w:webHidden/>
                <w:sz w:val="30"/>
                <w:szCs w:val="30"/>
              </w:rPr>
            </w:r>
            <w:r w:rsidR="00D50636" w:rsidRPr="00617EC2">
              <w:rPr>
                <w:rFonts w:asciiTheme="majorEastAsia" w:eastAsiaTheme="majorEastAsia" w:hAnsiTheme="majorEastAsia"/>
                <w:noProof/>
                <w:webHidden/>
                <w:sz w:val="30"/>
                <w:szCs w:val="30"/>
              </w:rPr>
              <w:fldChar w:fldCharType="separate"/>
            </w:r>
            <w:r w:rsidR="00687410" w:rsidRPr="00617EC2">
              <w:rPr>
                <w:rFonts w:asciiTheme="majorEastAsia" w:eastAsiaTheme="majorEastAsia" w:hAnsiTheme="majorEastAsia"/>
                <w:noProof/>
                <w:webHidden/>
                <w:sz w:val="30"/>
                <w:szCs w:val="30"/>
              </w:rPr>
              <w:t>15</w:t>
            </w:r>
            <w:r w:rsidR="00D50636" w:rsidRPr="00617EC2">
              <w:rPr>
                <w:rFonts w:asciiTheme="majorEastAsia" w:eastAsiaTheme="majorEastAsia" w:hAnsiTheme="majorEastAsia"/>
                <w:noProof/>
                <w:webHidden/>
                <w:sz w:val="30"/>
                <w:szCs w:val="30"/>
              </w:rPr>
              <w:fldChar w:fldCharType="end"/>
            </w:r>
          </w:hyperlink>
        </w:p>
        <w:p w:rsidR="00687410" w:rsidRPr="00617EC2" w:rsidRDefault="006B5908">
          <w:pPr>
            <w:pStyle w:val="11"/>
            <w:tabs>
              <w:tab w:val="right" w:leader="dot" w:pos="8296"/>
            </w:tabs>
            <w:rPr>
              <w:rFonts w:asciiTheme="majorEastAsia" w:eastAsiaTheme="majorEastAsia" w:hAnsiTheme="majorEastAsia"/>
              <w:noProof/>
              <w:kern w:val="2"/>
              <w:sz w:val="30"/>
              <w:szCs w:val="30"/>
            </w:rPr>
          </w:pPr>
          <w:hyperlink w:anchor="_Toc512902491" w:history="1">
            <w:r w:rsidR="00687410" w:rsidRPr="00617EC2">
              <w:rPr>
                <w:rStyle w:val="af"/>
                <w:rFonts w:asciiTheme="majorEastAsia" w:eastAsiaTheme="majorEastAsia" w:hAnsiTheme="majorEastAsia" w:hint="eastAsia"/>
                <w:noProof/>
                <w:sz w:val="30"/>
                <w:szCs w:val="30"/>
              </w:rPr>
              <w:t>三、西耶斯的恶性循环</w:t>
            </w:r>
            <w:r w:rsidR="00687410" w:rsidRPr="00617EC2">
              <w:rPr>
                <w:rFonts w:asciiTheme="majorEastAsia" w:eastAsiaTheme="majorEastAsia" w:hAnsiTheme="majorEastAsia"/>
                <w:noProof/>
                <w:webHidden/>
                <w:sz w:val="30"/>
                <w:szCs w:val="30"/>
              </w:rPr>
              <w:tab/>
            </w:r>
            <w:r w:rsidR="00D50636" w:rsidRPr="00617EC2">
              <w:rPr>
                <w:rFonts w:asciiTheme="majorEastAsia" w:eastAsiaTheme="majorEastAsia" w:hAnsiTheme="majorEastAsia"/>
                <w:noProof/>
                <w:webHidden/>
                <w:sz w:val="30"/>
                <w:szCs w:val="30"/>
              </w:rPr>
              <w:fldChar w:fldCharType="begin"/>
            </w:r>
            <w:r w:rsidR="00687410" w:rsidRPr="00617EC2">
              <w:rPr>
                <w:rFonts w:asciiTheme="majorEastAsia" w:eastAsiaTheme="majorEastAsia" w:hAnsiTheme="majorEastAsia"/>
                <w:noProof/>
                <w:webHidden/>
                <w:sz w:val="30"/>
                <w:szCs w:val="30"/>
              </w:rPr>
              <w:instrText xml:space="preserve"> PAGEREF _Toc512902491 \h </w:instrText>
            </w:r>
            <w:r w:rsidR="00D50636" w:rsidRPr="00617EC2">
              <w:rPr>
                <w:rFonts w:asciiTheme="majorEastAsia" w:eastAsiaTheme="majorEastAsia" w:hAnsiTheme="majorEastAsia"/>
                <w:noProof/>
                <w:webHidden/>
                <w:sz w:val="30"/>
                <w:szCs w:val="30"/>
              </w:rPr>
            </w:r>
            <w:r w:rsidR="00D50636" w:rsidRPr="00617EC2">
              <w:rPr>
                <w:rFonts w:asciiTheme="majorEastAsia" w:eastAsiaTheme="majorEastAsia" w:hAnsiTheme="majorEastAsia"/>
                <w:noProof/>
                <w:webHidden/>
                <w:sz w:val="30"/>
                <w:szCs w:val="30"/>
              </w:rPr>
              <w:fldChar w:fldCharType="separate"/>
            </w:r>
            <w:r w:rsidR="00687410" w:rsidRPr="00617EC2">
              <w:rPr>
                <w:rFonts w:asciiTheme="majorEastAsia" w:eastAsiaTheme="majorEastAsia" w:hAnsiTheme="majorEastAsia"/>
                <w:noProof/>
                <w:webHidden/>
                <w:sz w:val="30"/>
                <w:szCs w:val="30"/>
              </w:rPr>
              <w:t>23</w:t>
            </w:r>
            <w:r w:rsidR="00D50636" w:rsidRPr="00617EC2">
              <w:rPr>
                <w:rFonts w:asciiTheme="majorEastAsia" w:eastAsiaTheme="majorEastAsia" w:hAnsiTheme="majorEastAsia"/>
                <w:noProof/>
                <w:webHidden/>
                <w:sz w:val="30"/>
                <w:szCs w:val="30"/>
              </w:rPr>
              <w:fldChar w:fldCharType="end"/>
            </w:r>
          </w:hyperlink>
        </w:p>
        <w:p w:rsidR="00687410" w:rsidRPr="00617EC2" w:rsidRDefault="006B5908">
          <w:pPr>
            <w:pStyle w:val="11"/>
            <w:tabs>
              <w:tab w:val="right" w:leader="dot" w:pos="8296"/>
            </w:tabs>
            <w:rPr>
              <w:rFonts w:asciiTheme="majorEastAsia" w:eastAsiaTheme="majorEastAsia" w:hAnsiTheme="majorEastAsia"/>
              <w:noProof/>
              <w:kern w:val="2"/>
              <w:sz w:val="30"/>
              <w:szCs w:val="30"/>
            </w:rPr>
          </w:pPr>
          <w:hyperlink w:anchor="_Toc512902492" w:history="1">
            <w:r w:rsidR="00687410" w:rsidRPr="00617EC2">
              <w:rPr>
                <w:rStyle w:val="af"/>
                <w:rFonts w:asciiTheme="majorEastAsia" w:eastAsiaTheme="majorEastAsia" w:hAnsiTheme="majorEastAsia" w:hint="eastAsia"/>
                <w:noProof/>
                <w:sz w:val="30"/>
                <w:szCs w:val="30"/>
              </w:rPr>
              <w:t>四、阿伦特宪政理论中的开端与权力异化</w:t>
            </w:r>
            <w:r w:rsidR="00687410" w:rsidRPr="00617EC2">
              <w:rPr>
                <w:rFonts w:asciiTheme="majorEastAsia" w:eastAsiaTheme="majorEastAsia" w:hAnsiTheme="majorEastAsia"/>
                <w:noProof/>
                <w:webHidden/>
                <w:sz w:val="30"/>
                <w:szCs w:val="30"/>
              </w:rPr>
              <w:tab/>
            </w:r>
            <w:r w:rsidR="00D50636" w:rsidRPr="00617EC2">
              <w:rPr>
                <w:rFonts w:asciiTheme="majorEastAsia" w:eastAsiaTheme="majorEastAsia" w:hAnsiTheme="majorEastAsia"/>
                <w:noProof/>
                <w:webHidden/>
                <w:sz w:val="30"/>
                <w:szCs w:val="30"/>
              </w:rPr>
              <w:fldChar w:fldCharType="begin"/>
            </w:r>
            <w:r w:rsidR="00687410" w:rsidRPr="00617EC2">
              <w:rPr>
                <w:rFonts w:asciiTheme="majorEastAsia" w:eastAsiaTheme="majorEastAsia" w:hAnsiTheme="majorEastAsia"/>
                <w:noProof/>
                <w:webHidden/>
                <w:sz w:val="30"/>
                <w:szCs w:val="30"/>
              </w:rPr>
              <w:instrText xml:space="preserve"> PAGEREF _Toc512902492 \h </w:instrText>
            </w:r>
            <w:r w:rsidR="00D50636" w:rsidRPr="00617EC2">
              <w:rPr>
                <w:rFonts w:asciiTheme="majorEastAsia" w:eastAsiaTheme="majorEastAsia" w:hAnsiTheme="majorEastAsia"/>
                <w:noProof/>
                <w:webHidden/>
                <w:sz w:val="30"/>
                <w:szCs w:val="30"/>
              </w:rPr>
            </w:r>
            <w:r w:rsidR="00D50636" w:rsidRPr="00617EC2">
              <w:rPr>
                <w:rFonts w:asciiTheme="majorEastAsia" w:eastAsiaTheme="majorEastAsia" w:hAnsiTheme="majorEastAsia"/>
                <w:noProof/>
                <w:webHidden/>
                <w:sz w:val="30"/>
                <w:szCs w:val="30"/>
              </w:rPr>
              <w:fldChar w:fldCharType="separate"/>
            </w:r>
            <w:r w:rsidR="00687410" w:rsidRPr="00617EC2">
              <w:rPr>
                <w:rFonts w:asciiTheme="majorEastAsia" w:eastAsiaTheme="majorEastAsia" w:hAnsiTheme="majorEastAsia"/>
                <w:noProof/>
                <w:webHidden/>
                <w:sz w:val="30"/>
                <w:szCs w:val="30"/>
              </w:rPr>
              <w:t>31</w:t>
            </w:r>
            <w:r w:rsidR="00D50636" w:rsidRPr="00617EC2">
              <w:rPr>
                <w:rFonts w:asciiTheme="majorEastAsia" w:eastAsiaTheme="majorEastAsia" w:hAnsiTheme="majorEastAsia"/>
                <w:noProof/>
                <w:webHidden/>
                <w:sz w:val="30"/>
                <w:szCs w:val="30"/>
              </w:rPr>
              <w:fldChar w:fldCharType="end"/>
            </w:r>
          </w:hyperlink>
        </w:p>
        <w:p w:rsidR="00687410" w:rsidRDefault="006B5908">
          <w:pPr>
            <w:pStyle w:val="11"/>
            <w:tabs>
              <w:tab w:val="right" w:leader="dot" w:pos="8296"/>
            </w:tabs>
            <w:rPr>
              <w:noProof/>
              <w:kern w:val="2"/>
              <w:sz w:val="21"/>
            </w:rPr>
          </w:pPr>
          <w:hyperlink w:anchor="_Toc512902493" w:history="1">
            <w:r w:rsidR="00687410" w:rsidRPr="00617EC2">
              <w:rPr>
                <w:rStyle w:val="af"/>
                <w:rFonts w:asciiTheme="majorEastAsia" w:eastAsiaTheme="majorEastAsia" w:hAnsiTheme="majorEastAsia" w:hint="eastAsia"/>
                <w:noProof/>
                <w:sz w:val="30"/>
                <w:szCs w:val="30"/>
              </w:rPr>
              <w:t>五、结语</w:t>
            </w:r>
            <w:r w:rsidR="00687410" w:rsidRPr="00617EC2">
              <w:rPr>
                <w:rFonts w:asciiTheme="majorEastAsia" w:eastAsiaTheme="majorEastAsia" w:hAnsiTheme="majorEastAsia"/>
                <w:noProof/>
                <w:webHidden/>
                <w:sz w:val="30"/>
                <w:szCs w:val="30"/>
              </w:rPr>
              <w:tab/>
            </w:r>
            <w:r w:rsidR="00D50636" w:rsidRPr="00617EC2">
              <w:rPr>
                <w:rFonts w:asciiTheme="majorEastAsia" w:eastAsiaTheme="majorEastAsia" w:hAnsiTheme="majorEastAsia"/>
                <w:noProof/>
                <w:webHidden/>
                <w:sz w:val="30"/>
                <w:szCs w:val="30"/>
              </w:rPr>
              <w:fldChar w:fldCharType="begin"/>
            </w:r>
            <w:r w:rsidR="00687410" w:rsidRPr="00617EC2">
              <w:rPr>
                <w:rFonts w:asciiTheme="majorEastAsia" w:eastAsiaTheme="majorEastAsia" w:hAnsiTheme="majorEastAsia"/>
                <w:noProof/>
                <w:webHidden/>
                <w:sz w:val="30"/>
                <w:szCs w:val="30"/>
              </w:rPr>
              <w:instrText xml:space="preserve"> PAGEREF _Toc512902493 \h </w:instrText>
            </w:r>
            <w:r w:rsidR="00D50636" w:rsidRPr="00617EC2">
              <w:rPr>
                <w:rFonts w:asciiTheme="majorEastAsia" w:eastAsiaTheme="majorEastAsia" w:hAnsiTheme="majorEastAsia"/>
                <w:noProof/>
                <w:webHidden/>
                <w:sz w:val="30"/>
                <w:szCs w:val="30"/>
              </w:rPr>
            </w:r>
            <w:r w:rsidR="00D50636" w:rsidRPr="00617EC2">
              <w:rPr>
                <w:rFonts w:asciiTheme="majorEastAsia" w:eastAsiaTheme="majorEastAsia" w:hAnsiTheme="majorEastAsia"/>
                <w:noProof/>
                <w:webHidden/>
                <w:sz w:val="30"/>
                <w:szCs w:val="30"/>
              </w:rPr>
              <w:fldChar w:fldCharType="separate"/>
            </w:r>
            <w:r w:rsidR="00687410" w:rsidRPr="00617EC2">
              <w:rPr>
                <w:rFonts w:asciiTheme="majorEastAsia" w:eastAsiaTheme="majorEastAsia" w:hAnsiTheme="majorEastAsia"/>
                <w:noProof/>
                <w:webHidden/>
                <w:sz w:val="30"/>
                <w:szCs w:val="30"/>
              </w:rPr>
              <w:t>40</w:t>
            </w:r>
            <w:r w:rsidR="00D50636" w:rsidRPr="00617EC2">
              <w:rPr>
                <w:rFonts w:asciiTheme="majorEastAsia" w:eastAsiaTheme="majorEastAsia" w:hAnsiTheme="majorEastAsia"/>
                <w:noProof/>
                <w:webHidden/>
                <w:sz w:val="30"/>
                <w:szCs w:val="30"/>
              </w:rPr>
              <w:fldChar w:fldCharType="end"/>
            </w:r>
          </w:hyperlink>
        </w:p>
        <w:p w:rsidR="00687410" w:rsidRDefault="00D50636">
          <w:r>
            <w:fldChar w:fldCharType="end"/>
          </w:r>
        </w:p>
      </w:sdtContent>
    </w:sdt>
    <w:p w:rsidR="00687410" w:rsidRDefault="00687410" w:rsidP="00C2121D">
      <w:pPr>
        <w:jc w:val="left"/>
        <w:rPr>
          <w:rFonts w:asciiTheme="majorEastAsia" w:eastAsiaTheme="majorEastAsia" w:hAnsiTheme="majorEastAsia"/>
          <w:b/>
          <w:sz w:val="36"/>
          <w:szCs w:val="36"/>
        </w:rPr>
      </w:pPr>
    </w:p>
    <w:p w:rsidR="00687410" w:rsidRDefault="00687410" w:rsidP="00C2121D">
      <w:pPr>
        <w:jc w:val="left"/>
        <w:rPr>
          <w:rFonts w:asciiTheme="majorEastAsia" w:eastAsiaTheme="majorEastAsia" w:hAnsiTheme="majorEastAsia"/>
          <w:b/>
          <w:sz w:val="36"/>
          <w:szCs w:val="36"/>
        </w:rPr>
      </w:pPr>
    </w:p>
    <w:p w:rsidR="00687410" w:rsidRPr="00687410" w:rsidRDefault="00687410" w:rsidP="00C2121D">
      <w:pPr>
        <w:jc w:val="left"/>
        <w:rPr>
          <w:rFonts w:ascii="黑体" w:eastAsia="黑体" w:hAnsi="黑体"/>
          <w:b/>
          <w:sz w:val="36"/>
          <w:szCs w:val="36"/>
        </w:rPr>
      </w:pPr>
    </w:p>
    <w:p w:rsidR="00C2121D" w:rsidRDefault="00C2121D" w:rsidP="00C2121D">
      <w:pPr>
        <w:jc w:val="left"/>
        <w:rPr>
          <w:rFonts w:ascii="黑体" w:eastAsia="黑体" w:hAnsi="黑体"/>
          <w:b/>
          <w:sz w:val="32"/>
          <w:szCs w:val="32"/>
        </w:rPr>
      </w:pPr>
    </w:p>
    <w:p w:rsidR="00C2121D" w:rsidRDefault="00C2121D" w:rsidP="00C2121D">
      <w:pPr>
        <w:jc w:val="left"/>
        <w:rPr>
          <w:rFonts w:ascii="黑体" w:eastAsia="黑体" w:hAnsi="黑体"/>
          <w:b/>
          <w:sz w:val="32"/>
          <w:szCs w:val="32"/>
        </w:rPr>
      </w:pPr>
    </w:p>
    <w:p w:rsidR="00C2121D" w:rsidRDefault="00C2121D" w:rsidP="00C2121D">
      <w:pPr>
        <w:jc w:val="left"/>
        <w:rPr>
          <w:rFonts w:ascii="黑体" w:eastAsia="黑体" w:hAnsi="黑体"/>
          <w:b/>
          <w:sz w:val="32"/>
          <w:szCs w:val="32"/>
        </w:rPr>
      </w:pPr>
    </w:p>
    <w:p w:rsidR="00C2121D" w:rsidRDefault="00C2121D" w:rsidP="00C2121D">
      <w:pPr>
        <w:jc w:val="left"/>
        <w:rPr>
          <w:rFonts w:ascii="黑体" w:eastAsia="黑体" w:hAnsi="黑体"/>
          <w:b/>
          <w:sz w:val="32"/>
          <w:szCs w:val="32"/>
        </w:rPr>
      </w:pPr>
    </w:p>
    <w:p w:rsidR="00C2121D" w:rsidRDefault="00C2121D" w:rsidP="00C2121D">
      <w:pPr>
        <w:jc w:val="left"/>
        <w:rPr>
          <w:rFonts w:ascii="黑体" w:eastAsia="黑体" w:hAnsi="黑体"/>
          <w:b/>
          <w:sz w:val="32"/>
          <w:szCs w:val="32"/>
        </w:rPr>
      </w:pPr>
    </w:p>
    <w:p w:rsidR="00C2121D" w:rsidRDefault="00C2121D" w:rsidP="00C2121D">
      <w:pPr>
        <w:jc w:val="left"/>
        <w:rPr>
          <w:rFonts w:ascii="黑体" w:eastAsia="黑体" w:hAnsi="黑体"/>
          <w:b/>
          <w:sz w:val="32"/>
          <w:szCs w:val="32"/>
        </w:rPr>
      </w:pPr>
    </w:p>
    <w:p w:rsidR="00C2121D" w:rsidRDefault="00C2121D" w:rsidP="00C2121D">
      <w:pPr>
        <w:jc w:val="left"/>
        <w:rPr>
          <w:rFonts w:ascii="黑体" w:eastAsia="黑体" w:hAnsi="黑体"/>
          <w:b/>
          <w:sz w:val="32"/>
          <w:szCs w:val="32"/>
        </w:rPr>
      </w:pPr>
    </w:p>
    <w:p w:rsidR="00C2121D" w:rsidRDefault="00C2121D" w:rsidP="00C2121D">
      <w:pPr>
        <w:jc w:val="left"/>
        <w:rPr>
          <w:rFonts w:ascii="黑体" w:eastAsia="黑体" w:hAnsi="黑体"/>
          <w:b/>
          <w:sz w:val="32"/>
          <w:szCs w:val="32"/>
        </w:rPr>
      </w:pPr>
    </w:p>
    <w:p w:rsidR="00C2121D" w:rsidRDefault="00C2121D" w:rsidP="00C2121D">
      <w:pPr>
        <w:jc w:val="left"/>
        <w:rPr>
          <w:rFonts w:ascii="黑体" w:eastAsia="黑体" w:hAnsi="黑体"/>
          <w:b/>
          <w:sz w:val="32"/>
          <w:szCs w:val="32"/>
        </w:rPr>
      </w:pPr>
    </w:p>
    <w:p w:rsidR="00C2121D" w:rsidRDefault="00C2121D" w:rsidP="00C2121D">
      <w:pPr>
        <w:jc w:val="left"/>
        <w:rPr>
          <w:rFonts w:ascii="黑体" w:eastAsia="黑体" w:hAnsi="黑体"/>
          <w:b/>
          <w:sz w:val="32"/>
          <w:szCs w:val="32"/>
        </w:rPr>
      </w:pPr>
    </w:p>
    <w:p w:rsidR="00C2121D" w:rsidRDefault="00C2121D" w:rsidP="00C2121D">
      <w:pPr>
        <w:jc w:val="left"/>
        <w:rPr>
          <w:rFonts w:ascii="黑体" w:eastAsia="黑体" w:hAnsi="黑体"/>
          <w:b/>
          <w:sz w:val="32"/>
          <w:szCs w:val="32"/>
        </w:rPr>
      </w:pPr>
    </w:p>
    <w:p w:rsidR="00C2121D" w:rsidRDefault="00C2121D" w:rsidP="00C2121D">
      <w:pPr>
        <w:jc w:val="left"/>
        <w:rPr>
          <w:rFonts w:ascii="黑体" w:eastAsia="黑体" w:hAnsi="黑体"/>
          <w:b/>
          <w:sz w:val="32"/>
          <w:szCs w:val="32"/>
        </w:rPr>
      </w:pPr>
    </w:p>
    <w:p w:rsidR="00D84105" w:rsidRPr="00F66E00" w:rsidRDefault="00F66E00" w:rsidP="00C2121D">
      <w:pPr>
        <w:ind w:leftChars="200" w:left="420"/>
        <w:jc w:val="center"/>
        <w:rPr>
          <w:b/>
        </w:rPr>
      </w:pPr>
      <w:r w:rsidRPr="0058576E">
        <w:rPr>
          <w:rFonts w:ascii="黑体" w:eastAsia="黑体" w:hAnsi="黑体" w:hint="eastAsia"/>
          <w:b/>
          <w:sz w:val="32"/>
          <w:szCs w:val="32"/>
        </w:rPr>
        <w:t>政治体</w:t>
      </w:r>
      <w:r w:rsidR="00073CE8">
        <w:rPr>
          <w:rStyle w:val="a9"/>
          <w:rFonts w:ascii="黑体" w:eastAsia="黑体" w:hAnsi="黑体"/>
          <w:b w:val="0"/>
          <w:sz w:val="32"/>
          <w:szCs w:val="32"/>
        </w:rPr>
        <w:footnoteReference w:id="1"/>
      </w:r>
      <w:r w:rsidR="009831B9" w:rsidRPr="0058576E">
        <w:rPr>
          <w:rFonts w:ascii="黑体" w:eastAsia="黑体" w:hAnsi="黑体" w:hint="eastAsia"/>
          <w:b/>
          <w:sz w:val="32"/>
          <w:szCs w:val="32"/>
        </w:rPr>
        <w:t>的生命、</w:t>
      </w:r>
      <w:r w:rsidR="00ED1C7C" w:rsidRPr="0058576E">
        <w:rPr>
          <w:rFonts w:ascii="黑体" w:eastAsia="黑体" w:hAnsi="黑体" w:hint="eastAsia"/>
          <w:b/>
          <w:sz w:val="32"/>
          <w:szCs w:val="32"/>
        </w:rPr>
        <w:t>建构和正当性</w:t>
      </w:r>
      <w:r w:rsidR="009831B9" w:rsidRPr="0058576E">
        <w:rPr>
          <w:rFonts w:ascii="黑体" w:eastAsia="黑体" w:hAnsi="黑体" w:hint="eastAsia"/>
          <w:b/>
          <w:sz w:val="32"/>
          <w:szCs w:val="32"/>
        </w:rPr>
        <w:t>——</w:t>
      </w:r>
      <w:r w:rsidRPr="0058576E">
        <w:rPr>
          <w:rFonts w:ascii="黑体" w:eastAsia="黑体" w:hAnsi="黑体" w:hint="eastAsia"/>
          <w:b/>
          <w:sz w:val="32"/>
          <w:szCs w:val="32"/>
        </w:rPr>
        <w:t>人民主权</w:t>
      </w:r>
      <w:r w:rsidR="00DC3097" w:rsidRPr="0058576E">
        <w:rPr>
          <w:rFonts w:ascii="黑体" w:eastAsia="黑体" w:hAnsi="黑体" w:hint="eastAsia"/>
          <w:b/>
          <w:sz w:val="32"/>
          <w:szCs w:val="32"/>
        </w:rPr>
        <w:t>的</w:t>
      </w:r>
      <w:r w:rsidR="0058576E">
        <w:rPr>
          <w:rFonts w:ascii="黑体" w:eastAsia="黑体" w:hAnsi="黑体" w:hint="eastAsia"/>
          <w:b/>
          <w:sz w:val="32"/>
          <w:szCs w:val="32"/>
        </w:rPr>
        <w:t>死亡本体</w:t>
      </w:r>
      <w:r w:rsidR="009831B9" w:rsidRPr="0058576E">
        <w:rPr>
          <w:rFonts w:ascii="黑体" w:eastAsia="黑体" w:hAnsi="黑体" w:hint="eastAsia"/>
          <w:b/>
          <w:sz w:val="32"/>
          <w:szCs w:val="32"/>
        </w:rPr>
        <w:t>论</w:t>
      </w:r>
      <w:r w:rsidR="004F0163" w:rsidRPr="0058576E">
        <w:rPr>
          <w:rFonts w:ascii="黑体" w:eastAsia="黑体" w:hAnsi="黑体" w:hint="eastAsia"/>
          <w:b/>
          <w:sz w:val="32"/>
          <w:szCs w:val="32"/>
        </w:rPr>
        <w:t>转向</w:t>
      </w:r>
      <w:r w:rsidR="00F9335E">
        <w:rPr>
          <w:rFonts w:ascii="黑体" w:eastAsia="黑体" w:hAnsi="黑体" w:hint="eastAsia"/>
          <w:b/>
          <w:sz w:val="32"/>
          <w:szCs w:val="32"/>
        </w:rPr>
        <w:t xml:space="preserve"> </w:t>
      </w:r>
      <w:r w:rsidR="0079076B" w:rsidRPr="00D3736C">
        <w:rPr>
          <w:rStyle w:val="a9"/>
        </w:rPr>
        <w:footnoteReference w:id="2"/>
      </w:r>
    </w:p>
    <w:p w:rsidR="00223C2B" w:rsidRPr="00E24F5B" w:rsidRDefault="00223C2B" w:rsidP="00223C2B">
      <w:pPr>
        <w:ind w:leftChars="200" w:left="420"/>
        <w:jc w:val="left"/>
        <w:rPr>
          <w:rFonts w:asciiTheme="minorEastAsia" w:hAnsiTheme="minorEastAsia"/>
          <w:sz w:val="24"/>
          <w:szCs w:val="24"/>
        </w:rPr>
      </w:pPr>
    </w:p>
    <w:p w:rsidR="00A30DF6" w:rsidRPr="0058576E" w:rsidRDefault="007105C1" w:rsidP="00687410">
      <w:pPr>
        <w:pStyle w:val="1"/>
        <w:rPr>
          <w:b/>
        </w:rPr>
      </w:pPr>
      <w:bookmarkStart w:id="1" w:name="_Toc512902489"/>
      <w:r w:rsidRPr="0058576E">
        <w:rPr>
          <w:rFonts w:hint="eastAsia"/>
          <w:b/>
        </w:rPr>
        <w:t>一、社会契约以及人民主权的观念结构</w:t>
      </w:r>
      <w:bookmarkEnd w:id="1"/>
    </w:p>
    <w:p w:rsidR="00C54F6B" w:rsidRPr="0058576E" w:rsidRDefault="004E5EAE"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卢梭不是第一个给出主权</w:t>
      </w:r>
      <w:r w:rsidR="00F9335E">
        <w:rPr>
          <w:rFonts w:asciiTheme="minorEastAsia" w:hAnsiTheme="minorEastAsia" w:hint="eastAsia"/>
          <w:sz w:val="24"/>
          <w:szCs w:val="24"/>
        </w:rPr>
        <w:t xml:space="preserve"> </w:t>
      </w:r>
      <w:r w:rsidR="007A1661">
        <w:rPr>
          <w:rStyle w:val="a9"/>
          <w:rFonts w:asciiTheme="minorEastAsia" w:hAnsiTheme="minorEastAsia"/>
          <w:sz w:val="24"/>
          <w:szCs w:val="24"/>
        </w:rPr>
        <w:footnoteReference w:id="3"/>
      </w:r>
      <w:r w:rsidR="005D03BE">
        <w:rPr>
          <w:rFonts w:asciiTheme="minorEastAsia" w:hAnsiTheme="minorEastAsia" w:hint="eastAsia"/>
          <w:sz w:val="24"/>
          <w:szCs w:val="24"/>
        </w:rPr>
        <w:t>定义的人，但他是第一个赋予人民主权以</w:t>
      </w:r>
      <w:r w:rsidRPr="0058576E">
        <w:rPr>
          <w:rFonts w:asciiTheme="minorEastAsia" w:hAnsiTheme="minorEastAsia" w:hint="eastAsia"/>
          <w:sz w:val="24"/>
          <w:szCs w:val="24"/>
        </w:rPr>
        <w:t>生命的人。</w:t>
      </w:r>
      <w:r w:rsidR="001C1FC4" w:rsidRPr="0058576E">
        <w:rPr>
          <w:rFonts w:asciiTheme="minorEastAsia" w:hAnsiTheme="minorEastAsia" w:hint="eastAsia"/>
          <w:sz w:val="24"/>
          <w:szCs w:val="24"/>
        </w:rPr>
        <w:t>通过社会契约，卢梭将个人自由的道德内涵注入到主权结构之中，从而创造性地将主权与个人自由、主权者与人民结合从而达到在主权的结构之下</w:t>
      </w:r>
      <w:r w:rsidR="001A0E26" w:rsidRPr="0058576E">
        <w:rPr>
          <w:rFonts w:asciiTheme="minorEastAsia" w:hAnsiTheme="minorEastAsia" w:hint="eastAsia"/>
          <w:sz w:val="24"/>
          <w:szCs w:val="24"/>
        </w:rPr>
        <w:t>实现全人类自由的目的</w:t>
      </w:r>
      <w:r w:rsidR="00F9335E">
        <w:rPr>
          <w:rFonts w:asciiTheme="minorEastAsia" w:hAnsiTheme="minorEastAsia" w:hint="eastAsia"/>
          <w:sz w:val="24"/>
          <w:szCs w:val="24"/>
        </w:rPr>
        <w:t xml:space="preserve">。 </w:t>
      </w:r>
      <w:r w:rsidR="000D4F49">
        <w:rPr>
          <w:rStyle w:val="a9"/>
          <w:rFonts w:asciiTheme="minorEastAsia" w:hAnsiTheme="minorEastAsia"/>
          <w:sz w:val="24"/>
          <w:szCs w:val="24"/>
        </w:rPr>
        <w:footnoteReference w:id="4"/>
      </w:r>
      <w:r w:rsidR="007F6D47" w:rsidRPr="0058576E">
        <w:rPr>
          <w:rFonts w:asciiTheme="minorEastAsia" w:hAnsiTheme="minorEastAsia" w:hint="eastAsia"/>
          <w:sz w:val="24"/>
          <w:szCs w:val="24"/>
        </w:rPr>
        <w:t>但</w:t>
      </w:r>
      <w:r w:rsidR="008246E6" w:rsidRPr="0058576E">
        <w:rPr>
          <w:rFonts w:asciiTheme="minorEastAsia" w:hAnsiTheme="minorEastAsia" w:hint="eastAsia"/>
          <w:sz w:val="24"/>
          <w:szCs w:val="24"/>
        </w:rPr>
        <w:t>造物主</w:t>
      </w:r>
      <w:r w:rsidR="00FF09E5" w:rsidRPr="0058576E">
        <w:rPr>
          <w:rFonts w:asciiTheme="minorEastAsia" w:hAnsiTheme="minorEastAsia" w:hint="eastAsia"/>
          <w:sz w:val="24"/>
          <w:szCs w:val="24"/>
        </w:rPr>
        <w:t>卢梭在创生历程中将</w:t>
      </w:r>
      <w:r w:rsidR="009B7008" w:rsidRPr="0058576E">
        <w:rPr>
          <w:rFonts w:asciiTheme="minorEastAsia" w:hAnsiTheme="minorEastAsia" w:hint="eastAsia"/>
          <w:sz w:val="24"/>
          <w:szCs w:val="24"/>
        </w:rPr>
        <w:t>权力</w:t>
      </w:r>
      <w:r w:rsidR="00A02FE0" w:rsidRPr="0058576E">
        <w:rPr>
          <w:rFonts w:asciiTheme="minorEastAsia" w:hAnsiTheme="minorEastAsia" w:hint="eastAsia"/>
          <w:sz w:val="24"/>
          <w:szCs w:val="24"/>
        </w:rPr>
        <w:t>结构</w:t>
      </w:r>
      <w:r w:rsidR="00FF09E5" w:rsidRPr="0058576E">
        <w:rPr>
          <w:rFonts w:asciiTheme="minorEastAsia" w:hAnsiTheme="minorEastAsia" w:hint="eastAsia"/>
          <w:sz w:val="24"/>
          <w:szCs w:val="24"/>
        </w:rPr>
        <w:t>——尸体和</w:t>
      </w:r>
      <w:r w:rsidR="00A02FE0" w:rsidRPr="0058576E">
        <w:rPr>
          <w:rFonts w:asciiTheme="minorEastAsia" w:hAnsiTheme="minorEastAsia" w:hint="eastAsia"/>
          <w:sz w:val="24"/>
          <w:szCs w:val="24"/>
        </w:rPr>
        <w:t>人民主权</w:t>
      </w:r>
      <w:r w:rsidR="00FF09E5" w:rsidRPr="0058576E">
        <w:rPr>
          <w:rFonts w:asciiTheme="minorEastAsia" w:hAnsiTheme="minorEastAsia" w:hint="eastAsia"/>
          <w:sz w:val="24"/>
          <w:szCs w:val="24"/>
        </w:rPr>
        <w:t>——灵魂</w:t>
      </w:r>
      <w:r w:rsidR="00730DAE" w:rsidRPr="0058576E">
        <w:rPr>
          <w:rFonts w:asciiTheme="minorEastAsia" w:hAnsiTheme="minorEastAsia" w:hint="eastAsia"/>
          <w:sz w:val="24"/>
          <w:szCs w:val="24"/>
        </w:rPr>
        <w:t>结合</w:t>
      </w:r>
      <w:r w:rsidR="00596E27" w:rsidRPr="0058576E">
        <w:rPr>
          <w:rFonts w:asciiTheme="minorEastAsia" w:hAnsiTheme="minorEastAsia" w:hint="eastAsia"/>
          <w:sz w:val="24"/>
          <w:szCs w:val="24"/>
        </w:rPr>
        <w:t>创造出的</w:t>
      </w:r>
      <w:r w:rsidR="00A02FE0" w:rsidRPr="0058576E">
        <w:rPr>
          <w:rFonts w:asciiTheme="minorEastAsia" w:hAnsiTheme="minorEastAsia" w:hint="eastAsia"/>
          <w:sz w:val="24"/>
          <w:szCs w:val="24"/>
        </w:rPr>
        <w:t>共和政体</w:t>
      </w:r>
      <w:r w:rsidR="00730DAE" w:rsidRPr="0058576E">
        <w:rPr>
          <w:rFonts w:asciiTheme="minorEastAsia" w:hAnsiTheme="minorEastAsia" w:hint="eastAsia"/>
          <w:sz w:val="24"/>
          <w:szCs w:val="24"/>
        </w:rPr>
        <w:t>并没有为</w:t>
      </w:r>
      <w:r w:rsidR="00A02FE0" w:rsidRPr="0058576E">
        <w:rPr>
          <w:rFonts w:asciiTheme="minorEastAsia" w:hAnsiTheme="minorEastAsia" w:hint="eastAsia"/>
          <w:sz w:val="24"/>
          <w:szCs w:val="24"/>
        </w:rPr>
        <w:t>作为</w:t>
      </w:r>
      <w:r w:rsidR="00C54F6B" w:rsidRPr="0058576E">
        <w:rPr>
          <w:rFonts w:asciiTheme="minorEastAsia" w:hAnsiTheme="minorEastAsia" w:hint="eastAsia"/>
          <w:sz w:val="24"/>
          <w:szCs w:val="24"/>
        </w:rPr>
        <w:t>政治体</w:t>
      </w:r>
      <w:r w:rsidR="005360E3" w:rsidRPr="0058576E">
        <w:rPr>
          <w:rFonts w:asciiTheme="minorEastAsia" w:hAnsiTheme="minorEastAsia" w:hint="eastAsia"/>
          <w:sz w:val="24"/>
          <w:szCs w:val="24"/>
        </w:rPr>
        <w:t>自身</w:t>
      </w:r>
      <w:r w:rsidR="00730DAE" w:rsidRPr="0058576E">
        <w:rPr>
          <w:rFonts w:asciiTheme="minorEastAsia" w:hAnsiTheme="minorEastAsia" w:hint="eastAsia"/>
          <w:sz w:val="24"/>
          <w:szCs w:val="24"/>
        </w:rPr>
        <w:t>——</w:t>
      </w:r>
      <w:r w:rsidR="00C54F6B" w:rsidRPr="0058576E">
        <w:rPr>
          <w:rFonts w:asciiTheme="minorEastAsia" w:hAnsiTheme="minorEastAsia" w:hint="eastAsia"/>
          <w:sz w:val="24"/>
          <w:szCs w:val="24"/>
        </w:rPr>
        <w:t>身体</w:t>
      </w:r>
      <w:r w:rsidR="00730DAE" w:rsidRPr="0058576E">
        <w:rPr>
          <w:rFonts w:asciiTheme="minorEastAsia" w:hAnsiTheme="minorEastAsia" w:hint="eastAsia"/>
          <w:sz w:val="24"/>
          <w:szCs w:val="24"/>
        </w:rPr>
        <w:t>的生命</w:t>
      </w:r>
      <w:r w:rsidR="00C54F6B" w:rsidRPr="0058576E">
        <w:rPr>
          <w:rFonts w:asciiTheme="minorEastAsia" w:hAnsiTheme="minorEastAsia" w:hint="eastAsia"/>
          <w:sz w:val="24"/>
          <w:szCs w:val="24"/>
        </w:rPr>
        <w:t>存在</w:t>
      </w:r>
      <w:r w:rsidR="00730DAE" w:rsidRPr="0058576E">
        <w:rPr>
          <w:rFonts w:asciiTheme="minorEastAsia" w:hAnsiTheme="minorEastAsia" w:hint="eastAsia"/>
          <w:sz w:val="24"/>
          <w:szCs w:val="24"/>
        </w:rPr>
        <w:t>作出普遍性的解释。</w:t>
      </w:r>
      <w:r w:rsidR="00AF65A4" w:rsidRPr="0058576E">
        <w:rPr>
          <w:rFonts w:asciiTheme="minorEastAsia" w:hAnsiTheme="minorEastAsia" w:hint="eastAsia"/>
          <w:sz w:val="24"/>
          <w:szCs w:val="24"/>
        </w:rPr>
        <w:t>同时,</w:t>
      </w:r>
      <w:r w:rsidR="00F01063" w:rsidRPr="0058576E">
        <w:rPr>
          <w:rFonts w:asciiTheme="minorEastAsia" w:hAnsiTheme="minorEastAsia" w:hint="eastAsia"/>
          <w:sz w:val="24"/>
          <w:szCs w:val="24"/>
        </w:rPr>
        <w:t>以功能和建构</w:t>
      </w:r>
      <w:r w:rsidR="008246E6" w:rsidRPr="0058576E">
        <w:rPr>
          <w:rFonts w:asciiTheme="minorEastAsia" w:hAnsiTheme="minorEastAsia" w:hint="eastAsia"/>
          <w:sz w:val="24"/>
          <w:szCs w:val="24"/>
        </w:rPr>
        <w:t>为特征的权力</w:t>
      </w:r>
      <w:r w:rsidR="00730DAE" w:rsidRPr="0058576E">
        <w:rPr>
          <w:rFonts w:asciiTheme="minorEastAsia" w:hAnsiTheme="minorEastAsia" w:hint="eastAsia"/>
          <w:sz w:val="24"/>
          <w:szCs w:val="24"/>
        </w:rPr>
        <w:t>和以公共利益和</w:t>
      </w:r>
      <w:r w:rsidR="007F6D47" w:rsidRPr="0058576E">
        <w:rPr>
          <w:rFonts w:asciiTheme="minorEastAsia" w:hAnsiTheme="minorEastAsia" w:hint="eastAsia"/>
          <w:sz w:val="24"/>
          <w:szCs w:val="24"/>
        </w:rPr>
        <w:t>意志</w:t>
      </w:r>
      <w:r w:rsidR="00730DAE" w:rsidRPr="0058576E">
        <w:rPr>
          <w:rFonts w:asciiTheme="minorEastAsia" w:hAnsiTheme="minorEastAsia" w:hint="eastAsia"/>
          <w:sz w:val="24"/>
          <w:szCs w:val="24"/>
        </w:rPr>
        <w:t>自由为特征的公意</w:t>
      </w:r>
      <w:r w:rsidR="00491313" w:rsidRPr="0058576E">
        <w:rPr>
          <w:rFonts w:asciiTheme="minorEastAsia" w:hAnsiTheme="minorEastAsia" w:hint="eastAsia"/>
          <w:sz w:val="24"/>
          <w:szCs w:val="24"/>
        </w:rPr>
        <w:t>都</w:t>
      </w:r>
      <w:r w:rsidR="00AF65A4" w:rsidRPr="0058576E">
        <w:rPr>
          <w:rFonts w:asciiTheme="minorEastAsia" w:hAnsiTheme="minorEastAsia" w:hint="eastAsia"/>
          <w:sz w:val="24"/>
          <w:szCs w:val="24"/>
        </w:rPr>
        <w:t>企图</w:t>
      </w:r>
      <w:r w:rsidR="00C54F6B" w:rsidRPr="0058576E">
        <w:rPr>
          <w:rFonts w:asciiTheme="minorEastAsia" w:hAnsiTheme="minorEastAsia" w:hint="eastAsia"/>
          <w:sz w:val="24"/>
          <w:szCs w:val="24"/>
        </w:rPr>
        <w:t>将对方纳入自己的范畴</w:t>
      </w:r>
      <w:r w:rsidR="00733DE9" w:rsidRPr="0058576E">
        <w:rPr>
          <w:rFonts w:asciiTheme="minorEastAsia" w:hAnsiTheme="minorEastAsia" w:hint="eastAsia"/>
          <w:sz w:val="24"/>
          <w:szCs w:val="24"/>
        </w:rPr>
        <w:t>以</w:t>
      </w:r>
      <w:r w:rsidR="00C54F6B" w:rsidRPr="0058576E">
        <w:rPr>
          <w:rFonts w:asciiTheme="minorEastAsia" w:hAnsiTheme="minorEastAsia" w:hint="eastAsia"/>
          <w:sz w:val="24"/>
          <w:szCs w:val="24"/>
        </w:rPr>
        <w:t>同一</w:t>
      </w:r>
      <w:r w:rsidR="00733DE9" w:rsidRPr="0058576E">
        <w:rPr>
          <w:rFonts w:asciiTheme="minorEastAsia" w:hAnsiTheme="minorEastAsia" w:hint="eastAsia"/>
          <w:sz w:val="24"/>
          <w:szCs w:val="24"/>
        </w:rPr>
        <w:t>化的失败，导致了</w:t>
      </w:r>
      <w:r w:rsidR="00A02FE0" w:rsidRPr="0058576E">
        <w:rPr>
          <w:rFonts w:asciiTheme="minorEastAsia" w:hAnsiTheme="minorEastAsia" w:hint="eastAsia"/>
          <w:sz w:val="24"/>
          <w:szCs w:val="24"/>
        </w:rPr>
        <w:t>权力</w:t>
      </w:r>
      <w:r w:rsidR="002A406D" w:rsidRPr="0058576E">
        <w:rPr>
          <w:rFonts w:asciiTheme="minorEastAsia" w:hAnsiTheme="minorEastAsia" w:hint="eastAsia"/>
          <w:sz w:val="24"/>
          <w:szCs w:val="24"/>
        </w:rPr>
        <w:t>与公意</w:t>
      </w:r>
      <w:r w:rsidR="00C54F6B" w:rsidRPr="0058576E">
        <w:rPr>
          <w:rFonts w:asciiTheme="minorEastAsia" w:hAnsiTheme="minorEastAsia" w:hint="eastAsia"/>
          <w:sz w:val="24"/>
          <w:szCs w:val="24"/>
        </w:rPr>
        <w:t>的二元对立</w:t>
      </w:r>
      <w:r w:rsidR="002A406D" w:rsidRPr="0058576E">
        <w:rPr>
          <w:rFonts w:asciiTheme="minorEastAsia" w:hAnsiTheme="minorEastAsia" w:hint="eastAsia"/>
          <w:sz w:val="24"/>
          <w:szCs w:val="24"/>
        </w:rPr>
        <w:t>。</w:t>
      </w:r>
      <w:r w:rsidR="00F01063" w:rsidRPr="0058576E">
        <w:rPr>
          <w:rFonts w:asciiTheme="minorEastAsia" w:hAnsiTheme="minorEastAsia" w:hint="eastAsia"/>
          <w:sz w:val="24"/>
          <w:szCs w:val="24"/>
        </w:rPr>
        <w:t>卢梭的解决办法，是通过对公意的高扬，来实现对人民政治生活的主导</w:t>
      </w:r>
      <w:r w:rsidR="00BA7DD4" w:rsidRPr="0058576E">
        <w:rPr>
          <w:rFonts w:asciiTheme="minorEastAsia" w:hAnsiTheme="minorEastAsia" w:hint="eastAsia"/>
          <w:sz w:val="24"/>
          <w:szCs w:val="24"/>
        </w:rPr>
        <w:t>。但是这种做法由于明显地偏袒了唯心</w:t>
      </w:r>
      <w:r w:rsidR="00F01063" w:rsidRPr="0058576E">
        <w:rPr>
          <w:rFonts w:asciiTheme="minorEastAsia" w:hAnsiTheme="minorEastAsia" w:hint="eastAsia"/>
          <w:sz w:val="24"/>
          <w:szCs w:val="24"/>
        </w:rPr>
        <w:t>论的</w:t>
      </w:r>
      <w:r w:rsidR="00BA7DD4" w:rsidRPr="0058576E">
        <w:rPr>
          <w:rFonts w:asciiTheme="minorEastAsia" w:hAnsiTheme="minorEastAsia" w:hint="eastAsia"/>
          <w:sz w:val="24"/>
          <w:szCs w:val="24"/>
        </w:rPr>
        <w:t>一元论的本体论地位，导致卢梭的共和国政治建构</w:t>
      </w:r>
      <w:r w:rsidR="001C4B6E" w:rsidRPr="0058576E">
        <w:rPr>
          <w:rFonts w:asciiTheme="minorEastAsia" w:hAnsiTheme="minorEastAsia" w:hint="eastAsia"/>
          <w:sz w:val="24"/>
          <w:szCs w:val="24"/>
        </w:rPr>
        <w:t>理论</w:t>
      </w:r>
      <w:r w:rsidR="00BA7DD4" w:rsidRPr="0058576E">
        <w:rPr>
          <w:rFonts w:asciiTheme="minorEastAsia" w:hAnsiTheme="minorEastAsia" w:hint="eastAsia"/>
          <w:sz w:val="24"/>
          <w:szCs w:val="24"/>
        </w:rPr>
        <w:t>实际上成为了被后人供奉起来的乌托邦</w:t>
      </w:r>
      <w:r w:rsidR="001C4B6E" w:rsidRPr="0058576E">
        <w:rPr>
          <w:rFonts w:asciiTheme="minorEastAsia" w:hAnsiTheme="minorEastAsia" w:hint="eastAsia"/>
          <w:sz w:val="24"/>
          <w:szCs w:val="24"/>
        </w:rPr>
        <w:t>愿景</w:t>
      </w:r>
      <w:r w:rsidR="00BA7DD4" w:rsidRPr="0058576E">
        <w:rPr>
          <w:rFonts w:asciiTheme="minorEastAsia" w:hAnsiTheme="minorEastAsia" w:hint="eastAsia"/>
          <w:sz w:val="24"/>
          <w:szCs w:val="24"/>
        </w:rPr>
        <w:t>。</w:t>
      </w:r>
    </w:p>
    <w:p w:rsidR="00BA7DD4" w:rsidRPr="0058576E" w:rsidRDefault="001A0E26"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在法国大革命前夕，由于绝对的、超越性</w:t>
      </w:r>
      <w:r w:rsidR="00F01063" w:rsidRPr="0058576E">
        <w:rPr>
          <w:rFonts w:asciiTheme="minorEastAsia" w:hAnsiTheme="minorEastAsia" w:hint="eastAsia"/>
          <w:sz w:val="24"/>
          <w:szCs w:val="24"/>
        </w:rPr>
        <w:t>的权力依托已然被启蒙思想家们在理论上连根拔起，自由民族与世俗政权</w:t>
      </w:r>
      <w:r w:rsidRPr="0058576E">
        <w:rPr>
          <w:rFonts w:asciiTheme="minorEastAsia" w:hAnsiTheme="minorEastAsia" w:hint="eastAsia"/>
          <w:sz w:val="24"/>
          <w:szCs w:val="24"/>
        </w:rPr>
        <w:t>的矛盾日益尖锐。世俗权威惶恐于其自身的道德覆灭</w:t>
      </w:r>
      <w:r w:rsidR="004C5F60" w:rsidRPr="0058576E">
        <w:rPr>
          <w:rFonts w:asciiTheme="minorEastAsia" w:hAnsiTheme="minorEastAsia" w:hint="eastAsia"/>
          <w:sz w:val="24"/>
          <w:szCs w:val="24"/>
        </w:rPr>
        <w:t>而</w:t>
      </w:r>
      <w:r w:rsidRPr="0058576E">
        <w:rPr>
          <w:rFonts w:asciiTheme="minorEastAsia" w:hAnsiTheme="minorEastAsia" w:hint="eastAsia"/>
          <w:sz w:val="24"/>
          <w:szCs w:val="24"/>
        </w:rPr>
        <w:t>急于在此岸中找到一处安身之所</w:t>
      </w:r>
      <w:r w:rsidR="004C5F60" w:rsidRPr="0058576E">
        <w:rPr>
          <w:rFonts w:asciiTheme="minorEastAsia" w:hAnsiTheme="minorEastAsia" w:hint="eastAsia"/>
          <w:sz w:val="24"/>
          <w:szCs w:val="24"/>
        </w:rPr>
        <w:t>，卢梭是第一个有条件的迎接它的人</w:t>
      </w:r>
      <w:r w:rsidR="002C75EB">
        <w:rPr>
          <w:rFonts w:asciiTheme="minorEastAsia" w:hAnsiTheme="minorEastAsia" w:hint="eastAsia"/>
          <w:sz w:val="24"/>
          <w:szCs w:val="24"/>
        </w:rPr>
        <w:t>。</w:t>
      </w:r>
      <w:r w:rsidR="004C5F60" w:rsidRPr="0058576E">
        <w:rPr>
          <w:rFonts w:asciiTheme="minorEastAsia" w:hAnsiTheme="minorEastAsia" w:hint="eastAsia"/>
          <w:sz w:val="24"/>
          <w:szCs w:val="24"/>
        </w:rPr>
        <w:t>卢梭认识到人类的社会状态不应该随着人对</w:t>
      </w:r>
      <w:r w:rsidR="00B17DA1" w:rsidRPr="0058576E">
        <w:rPr>
          <w:rFonts w:asciiTheme="minorEastAsia" w:hAnsiTheme="minorEastAsia" w:hint="eastAsia"/>
          <w:sz w:val="24"/>
          <w:szCs w:val="24"/>
        </w:rPr>
        <w:t>政治秩序中</w:t>
      </w:r>
      <w:r w:rsidR="004C5F60" w:rsidRPr="0058576E">
        <w:rPr>
          <w:rFonts w:asciiTheme="minorEastAsia" w:hAnsiTheme="minorEastAsia" w:hint="eastAsia"/>
          <w:sz w:val="24"/>
          <w:szCs w:val="24"/>
        </w:rPr>
        <w:t>的</w:t>
      </w:r>
      <w:r w:rsidR="00F01063" w:rsidRPr="0058576E">
        <w:rPr>
          <w:rFonts w:asciiTheme="minorEastAsia" w:hAnsiTheme="minorEastAsia" w:hint="eastAsia"/>
          <w:sz w:val="24"/>
          <w:szCs w:val="24"/>
        </w:rPr>
        <w:t>非理性</w:t>
      </w:r>
      <w:r w:rsidR="00B17DA1" w:rsidRPr="0058576E">
        <w:rPr>
          <w:rFonts w:asciiTheme="minorEastAsia" w:hAnsiTheme="minorEastAsia" w:hint="eastAsia"/>
          <w:sz w:val="24"/>
          <w:szCs w:val="24"/>
        </w:rPr>
        <w:t>因素的</w:t>
      </w:r>
      <w:r w:rsidR="004C5F60" w:rsidRPr="0058576E">
        <w:rPr>
          <w:rFonts w:asciiTheme="minorEastAsia" w:hAnsiTheme="minorEastAsia" w:hint="eastAsia"/>
          <w:sz w:val="24"/>
          <w:szCs w:val="24"/>
        </w:rPr>
        <w:t>否定而被否定，相反</w:t>
      </w:r>
      <w:r w:rsidR="00AF65A4" w:rsidRPr="0058576E">
        <w:rPr>
          <w:rFonts w:asciiTheme="minorEastAsia" w:hAnsiTheme="minorEastAsia" w:hint="eastAsia"/>
          <w:sz w:val="24"/>
          <w:szCs w:val="24"/>
        </w:rPr>
        <w:t>人民</w:t>
      </w:r>
      <w:r w:rsidR="00E33B95" w:rsidRPr="0058576E">
        <w:rPr>
          <w:rFonts w:asciiTheme="minorEastAsia" w:hAnsiTheme="minorEastAsia" w:hint="eastAsia"/>
          <w:sz w:val="24"/>
          <w:szCs w:val="24"/>
        </w:rPr>
        <w:t>应该为自己建立合法的政治秩序</w:t>
      </w:r>
      <w:r w:rsidR="00B17DA1" w:rsidRPr="0058576E">
        <w:rPr>
          <w:rFonts w:asciiTheme="minorEastAsia" w:hAnsiTheme="minorEastAsia" w:hint="eastAsia"/>
          <w:sz w:val="24"/>
          <w:szCs w:val="24"/>
        </w:rPr>
        <w:t>以维护</w:t>
      </w:r>
      <w:r w:rsidR="00AF65A4" w:rsidRPr="0058576E">
        <w:rPr>
          <w:rFonts w:asciiTheme="minorEastAsia" w:hAnsiTheme="minorEastAsia" w:hint="eastAsia"/>
          <w:sz w:val="24"/>
          <w:szCs w:val="24"/>
        </w:rPr>
        <w:t>来之不易的</w:t>
      </w:r>
      <w:r w:rsidR="00E33B95" w:rsidRPr="005D03BE">
        <w:rPr>
          <w:rFonts w:asciiTheme="minorEastAsia" w:hAnsiTheme="minorEastAsia" w:hint="eastAsia"/>
          <w:sz w:val="24"/>
          <w:szCs w:val="24"/>
        </w:rPr>
        <w:t>自由</w:t>
      </w:r>
      <w:r w:rsidR="00073CE8">
        <w:rPr>
          <w:rStyle w:val="a9"/>
          <w:rFonts w:asciiTheme="minorEastAsia" w:hAnsiTheme="minorEastAsia"/>
          <w:sz w:val="24"/>
          <w:szCs w:val="24"/>
          <w:u w:val="single"/>
        </w:rPr>
        <w:footnoteReference w:id="5"/>
      </w:r>
      <w:r w:rsidR="00E33B95" w:rsidRPr="0058576E">
        <w:rPr>
          <w:rFonts w:asciiTheme="minorEastAsia" w:hAnsiTheme="minorEastAsia" w:hint="eastAsia"/>
          <w:sz w:val="24"/>
          <w:szCs w:val="24"/>
        </w:rPr>
        <w:t>。在《社会契约论》的第一卷第一章的第一段卢梭开门见山的说道：</w:t>
      </w:r>
    </w:p>
    <w:p w:rsidR="00BA7DD4" w:rsidRPr="0058576E" w:rsidRDefault="00E33B95"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人是生而自由的，却无时无处不被世俗的枷锁禁锢。然而自认为是世间万物主宰者的人类，却比世间的一切更受奴役。我并不知道这种变化是如何产生的，但对于这种变化是如何合法化的，到有信心可以解释清楚。”</w:t>
      </w:r>
      <w:r w:rsidR="00F9335E">
        <w:rPr>
          <w:rFonts w:asciiTheme="minorEastAsia" w:hAnsiTheme="minorEastAsia" w:hint="eastAsia"/>
          <w:sz w:val="24"/>
          <w:szCs w:val="24"/>
        </w:rPr>
        <w:t xml:space="preserve"> </w:t>
      </w:r>
      <w:r w:rsidR="002C75EB">
        <w:rPr>
          <w:rStyle w:val="a9"/>
          <w:rFonts w:asciiTheme="minorEastAsia" w:hAnsiTheme="minorEastAsia"/>
          <w:sz w:val="24"/>
          <w:szCs w:val="24"/>
        </w:rPr>
        <w:footnoteReference w:id="6"/>
      </w:r>
    </w:p>
    <w:p w:rsidR="00BB398A" w:rsidRPr="0058576E" w:rsidRDefault="00260B50"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这里的枷锁，我理解为统治的枷锁，也正是主权才有能力创造的枷锁，</w:t>
      </w:r>
      <w:r w:rsidR="001A5663" w:rsidRPr="0058576E">
        <w:rPr>
          <w:rFonts w:asciiTheme="minorEastAsia" w:hAnsiTheme="minorEastAsia" w:hint="eastAsia"/>
          <w:sz w:val="24"/>
          <w:szCs w:val="24"/>
        </w:rPr>
        <w:t>卢梭不是要砸碎这个枷锁，而是要使它合法化，在逻辑上为它找到合法统治的根源。</w:t>
      </w:r>
      <w:r w:rsidR="002E5AA8" w:rsidRPr="0058576E">
        <w:rPr>
          <w:rFonts w:asciiTheme="minorEastAsia" w:hAnsiTheme="minorEastAsia" w:hint="eastAsia"/>
          <w:sz w:val="24"/>
          <w:szCs w:val="24"/>
        </w:rPr>
        <w:t>为什么呢？</w:t>
      </w:r>
      <w:r w:rsidR="000C5B3D" w:rsidRPr="0058576E">
        <w:rPr>
          <w:rFonts w:asciiTheme="minorEastAsia" w:hAnsiTheme="minorEastAsia" w:hint="eastAsia"/>
          <w:sz w:val="24"/>
          <w:szCs w:val="24"/>
        </w:rPr>
        <w:t>自然状态的自由</w:t>
      </w:r>
      <w:r w:rsidR="00410853" w:rsidRPr="0058576E">
        <w:rPr>
          <w:rFonts w:asciiTheme="minorEastAsia" w:hAnsiTheme="minorEastAsia" w:hint="eastAsia"/>
          <w:sz w:val="24"/>
          <w:szCs w:val="24"/>
        </w:rPr>
        <w:t>并不稳定</w:t>
      </w:r>
      <w:r w:rsidR="000C5B3D" w:rsidRPr="0058576E">
        <w:rPr>
          <w:rFonts w:asciiTheme="minorEastAsia" w:hAnsiTheme="minorEastAsia" w:hint="eastAsia"/>
          <w:sz w:val="24"/>
          <w:szCs w:val="24"/>
        </w:rPr>
        <w:t>，</w:t>
      </w:r>
      <w:r w:rsidR="00B63CFC" w:rsidRPr="0058576E">
        <w:rPr>
          <w:rFonts w:asciiTheme="minorEastAsia" w:hAnsiTheme="minorEastAsia" w:hint="eastAsia"/>
          <w:sz w:val="24"/>
          <w:szCs w:val="24"/>
        </w:rPr>
        <w:t>它的存在</w:t>
      </w:r>
      <w:r w:rsidR="00B414AE" w:rsidRPr="0058576E">
        <w:rPr>
          <w:rFonts w:asciiTheme="minorEastAsia" w:hAnsiTheme="minorEastAsia" w:hint="eastAsia"/>
          <w:sz w:val="24"/>
          <w:szCs w:val="24"/>
        </w:rPr>
        <w:t>甚至</w:t>
      </w:r>
      <w:r w:rsidR="00B63CFC" w:rsidRPr="0058576E">
        <w:rPr>
          <w:rFonts w:asciiTheme="minorEastAsia" w:hAnsiTheme="minorEastAsia" w:hint="eastAsia"/>
          <w:sz w:val="24"/>
          <w:szCs w:val="24"/>
        </w:rPr>
        <w:t>能轻松地否定自</w:t>
      </w:r>
      <w:r w:rsidR="00B414AE" w:rsidRPr="0058576E">
        <w:rPr>
          <w:rFonts w:asciiTheme="minorEastAsia" w:hAnsiTheme="minorEastAsia" w:hint="eastAsia"/>
          <w:sz w:val="24"/>
          <w:szCs w:val="24"/>
        </w:rPr>
        <w:t>己</w:t>
      </w:r>
      <w:r w:rsidR="000C5B3D" w:rsidRPr="0058576E">
        <w:rPr>
          <w:rFonts w:asciiTheme="minorEastAsia" w:hAnsiTheme="minorEastAsia" w:hint="eastAsia"/>
          <w:sz w:val="24"/>
          <w:szCs w:val="24"/>
        </w:rPr>
        <w:t>。</w:t>
      </w:r>
      <w:r w:rsidR="00033999" w:rsidRPr="0058576E">
        <w:rPr>
          <w:rFonts w:asciiTheme="minorEastAsia" w:hAnsiTheme="minorEastAsia" w:hint="eastAsia"/>
          <w:sz w:val="24"/>
          <w:szCs w:val="24"/>
        </w:rPr>
        <w:t>这也是</w:t>
      </w:r>
      <w:r w:rsidR="00B414AE" w:rsidRPr="0058576E">
        <w:rPr>
          <w:rFonts w:asciiTheme="minorEastAsia" w:hAnsiTheme="minorEastAsia" w:hint="eastAsia"/>
          <w:sz w:val="24"/>
          <w:szCs w:val="24"/>
        </w:rPr>
        <w:t>为什么</w:t>
      </w:r>
      <w:r w:rsidR="00033999" w:rsidRPr="0058576E">
        <w:rPr>
          <w:rFonts w:asciiTheme="minorEastAsia" w:hAnsiTheme="minorEastAsia" w:hint="eastAsia"/>
          <w:sz w:val="24"/>
          <w:szCs w:val="24"/>
        </w:rPr>
        <w:t>卢梭</w:t>
      </w:r>
      <w:r w:rsidR="00484E7C" w:rsidRPr="0058576E">
        <w:rPr>
          <w:rFonts w:asciiTheme="minorEastAsia" w:hAnsiTheme="minorEastAsia" w:hint="eastAsia"/>
          <w:sz w:val="24"/>
          <w:szCs w:val="24"/>
        </w:rPr>
        <w:t>要</w:t>
      </w:r>
      <w:r w:rsidR="00410853" w:rsidRPr="0058576E">
        <w:rPr>
          <w:rFonts w:asciiTheme="minorEastAsia" w:hAnsiTheme="minorEastAsia" w:hint="eastAsia"/>
          <w:sz w:val="24"/>
          <w:szCs w:val="24"/>
        </w:rPr>
        <w:t>在</w:t>
      </w:r>
      <w:r w:rsidR="000F4F3F" w:rsidRPr="0058576E">
        <w:rPr>
          <w:rFonts w:asciiTheme="minorEastAsia" w:hAnsiTheme="minorEastAsia" w:hint="eastAsia"/>
          <w:sz w:val="24"/>
          <w:szCs w:val="24"/>
        </w:rPr>
        <w:t>《社会契约论》</w:t>
      </w:r>
      <w:r w:rsidR="00410853" w:rsidRPr="0058576E">
        <w:rPr>
          <w:rFonts w:asciiTheme="minorEastAsia" w:hAnsiTheme="minorEastAsia" w:hint="eastAsia"/>
          <w:sz w:val="24"/>
          <w:szCs w:val="24"/>
        </w:rPr>
        <w:t>第一卷就</w:t>
      </w:r>
      <w:r w:rsidR="00033999" w:rsidRPr="0058576E">
        <w:rPr>
          <w:rFonts w:asciiTheme="minorEastAsia" w:hAnsiTheme="minorEastAsia" w:hint="eastAsia"/>
          <w:sz w:val="24"/>
          <w:szCs w:val="24"/>
        </w:rPr>
        <w:t>对父权、强权、征服权</w:t>
      </w:r>
      <w:r w:rsidR="00484E7C" w:rsidRPr="0058576E">
        <w:rPr>
          <w:rFonts w:asciiTheme="minorEastAsia" w:hAnsiTheme="minorEastAsia" w:hint="eastAsia"/>
          <w:sz w:val="24"/>
          <w:szCs w:val="24"/>
        </w:rPr>
        <w:t>、奴隶制</w:t>
      </w:r>
      <w:r w:rsidR="00033999" w:rsidRPr="0058576E">
        <w:rPr>
          <w:rFonts w:asciiTheme="minorEastAsia" w:hAnsiTheme="minorEastAsia" w:hint="eastAsia"/>
          <w:sz w:val="24"/>
          <w:szCs w:val="24"/>
        </w:rPr>
        <w:t>以及无条件出让</w:t>
      </w:r>
      <w:r w:rsidR="007105C1" w:rsidRPr="0058576E">
        <w:rPr>
          <w:rFonts w:asciiTheme="minorEastAsia" w:hAnsiTheme="minorEastAsia" w:hint="eastAsia"/>
          <w:sz w:val="24"/>
          <w:szCs w:val="24"/>
        </w:rPr>
        <w:t>（出卖）</w:t>
      </w:r>
      <w:r w:rsidR="00484E7C" w:rsidRPr="0058576E">
        <w:rPr>
          <w:rFonts w:asciiTheme="minorEastAsia" w:hAnsiTheme="minorEastAsia" w:hint="eastAsia"/>
          <w:sz w:val="24"/>
          <w:szCs w:val="24"/>
        </w:rPr>
        <w:t>进行全方位的</w:t>
      </w:r>
      <w:r w:rsidR="00033999" w:rsidRPr="0058576E">
        <w:rPr>
          <w:rFonts w:asciiTheme="minorEastAsia" w:hAnsiTheme="minorEastAsia" w:hint="eastAsia"/>
          <w:sz w:val="24"/>
          <w:szCs w:val="24"/>
        </w:rPr>
        <w:t>批判</w:t>
      </w:r>
      <w:r w:rsidR="00A02FE0" w:rsidRPr="0058576E">
        <w:rPr>
          <w:rFonts w:asciiTheme="minorEastAsia" w:hAnsiTheme="minorEastAsia" w:hint="eastAsia"/>
          <w:sz w:val="24"/>
          <w:szCs w:val="24"/>
        </w:rPr>
        <w:t>的原因</w:t>
      </w:r>
      <w:r w:rsidR="00484E7C" w:rsidRPr="0058576E">
        <w:rPr>
          <w:rFonts w:asciiTheme="minorEastAsia" w:hAnsiTheme="minorEastAsia" w:hint="eastAsia"/>
          <w:sz w:val="24"/>
          <w:szCs w:val="24"/>
        </w:rPr>
        <w:t>。这些同样从自然状态下诞生的“畸形”产物对人类自由</w:t>
      </w:r>
      <w:r w:rsidR="00410853" w:rsidRPr="0058576E">
        <w:rPr>
          <w:rFonts w:asciiTheme="minorEastAsia" w:hAnsiTheme="minorEastAsia" w:hint="eastAsia"/>
          <w:sz w:val="24"/>
          <w:szCs w:val="24"/>
        </w:rPr>
        <w:t>的蔑视与剥夺和人民在</w:t>
      </w:r>
      <w:r w:rsidR="00484E7C" w:rsidRPr="0058576E">
        <w:rPr>
          <w:rFonts w:asciiTheme="minorEastAsia" w:hAnsiTheme="minorEastAsia" w:hint="eastAsia"/>
          <w:sz w:val="24"/>
          <w:szCs w:val="24"/>
        </w:rPr>
        <w:t>缔结社会契约时同意出让的那一部分相比，</w:t>
      </w:r>
      <w:r w:rsidR="00410853" w:rsidRPr="0058576E">
        <w:rPr>
          <w:rFonts w:asciiTheme="minorEastAsia" w:hAnsiTheme="minorEastAsia" w:hint="eastAsia"/>
          <w:sz w:val="24"/>
          <w:szCs w:val="24"/>
        </w:rPr>
        <w:t>谁是</w:t>
      </w:r>
      <w:r w:rsidR="00403AA2" w:rsidRPr="0058576E">
        <w:rPr>
          <w:rFonts w:asciiTheme="minorEastAsia" w:hAnsiTheme="minorEastAsia" w:hint="eastAsia"/>
          <w:sz w:val="24"/>
          <w:szCs w:val="24"/>
        </w:rPr>
        <w:t>最佳</w:t>
      </w:r>
      <w:r w:rsidR="00974031" w:rsidRPr="0058576E">
        <w:rPr>
          <w:rFonts w:asciiTheme="minorEastAsia" w:hAnsiTheme="minorEastAsia" w:hint="eastAsia"/>
          <w:sz w:val="24"/>
          <w:szCs w:val="24"/>
        </w:rPr>
        <w:t>选择</w:t>
      </w:r>
      <w:r w:rsidR="00403AA2" w:rsidRPr="0058576E">
        <w:rPr>
          <w:rFonts w:asciiTheme="minorEastAsia" w:hAnsiTheme="minorEastAsia" w:hint="eastAsia"/>
          <w:sz w:val="24"/>
          <w:szCs w:val="24"/>
        </w:rPr>
        <w:t>一目了然</w:t>
      </w:r>
      <w:r w:rsidR="00484E7C" w:rsidRPr="0058576E">
        <w:rPr>
          <w:rFonts w:asciiTheme="minorEastAsia" w:hAnsiTheme="minorEastAsia" w:hint="eastAsia"/>
          <w:sz w:val="24"/>
          <w:szCs w:val="24"/>
        </w:rPr>
        <w:t>。</w:t>
      </w:r>
      <w:r w:rsidRPr="0058576E">
        <w:rPr>
          <w:rFonts w:asciiTheme="minorEastAsia" w:hAnsiTheme="minorEastAsia" w:hint="eastAsia"/>
          <w:sz w:val="24"/>
          <w:szCs w:val="24"/>
        </w:rPr>
        <w:t>无条件</w:t>
      </w:r>
      <w:r w:rsidR="0064410C" w:rsidRPr="0058576E">
        <w:rPr>
          <w:rFonts w:asciiTheme="minorEastAsia" w:hAnsiTheme="minorEastAsia" w:hint="eastAsia"/>
          <w:sz w:val="24"/>
          <w:szCs w:val="24"/>
        </w:rPr>
        <w:t>、无形式或者绝对的自由不被卢梭认可和接受</w:t>
      </w:r>
      <w:r w:rsidR="001A5663" w:rsidRPr="0058576E">
        <w:rPr>
          <w:rFonts w:asciiTheme="minorEastAsia" w:hAnsiTheme="minorEastAsia" w:hint="eastAsia"/>
          <w:sz w:val="24"/>
          <w:szCs w:val="24"/>
        </w:rPr>
        <w:t>。</w:t>
      </w:r>
      <w:r w:rsidR="00466C4B" w:rsidRPr="0058576E">
        <w:rPr>
          <w:rFonts w:asciiTheme="minorEastAsia" w:hAnsiTheme="minorEastAsia" w:hint="eastAsia"/>
          <w:sz w:val="24"/>
          <w:szCs w:val="24"/>
        </w:rPr>
        <w:t>而一切人类的合法政体作为主权的行使和人民自由意志的表达</w:t>
      </w:r>
      <w:r w:rsidR="00484E7C" w:rsidRPr="0058576E">
        <w:rPr>
          <w:rFonts w:asciiTheme="minorEastAsia" w:hAnsiTheme="minorEastAsia" w:hint="eastAsia"/>
          <w:sz w:val="24"/>
          <w:szCs w:val="24"/>
        </w:rPr>
        <w:t>，其存在就合理</w:t>
      </w:r>
      <w:r w:rsidR="00466C4B" w:rsidRPr="0058576E">
        <w:rPr>
          <w:rFonts w:asciiTheme="minorEastAsia" w:hAnsiTheme="minorEastAsia" w:hint="eastAsia"/>
          <w:sz w:val="24"/>
          <w:szCs w:val="24"/>
        </w:rPr>
        <w:t>。</w:t>
      </w:r>
      <w:r w:rsidR="001A5663" w:rsidRPr="0058576E">
        <w:rPr>
          <w:rFonts w:asciiTheme="minorEastAsia" w:hAnsiTheme="minorEastAsia" w:hint="eastAsia"/>
          <w:sz w:val="24"/>
          <w:szCs w:val="24"/>
        </w:rPr>
        <w:t>在第一卷的结尾，</w:t>
      </w:r>
      <w:r w:rsidR="00466C4B" w:rsidRPr="0058576E">
        <w:rPr>
          <w:rFonts w:asciiTheme="minorEastAsia" w:hAnsiTheme="minorEastAsia" w:hint="eastAsia"/>
          <w:sz w:val="24"/>
          <w:szCs w:val="24"/>
        </w:rPr>
        <w:t>他总结道：“基本公约并非摧毁自然的平等，相反是用道德合法的平等取代大自然可能在人与人之间造成的不平等。也就是说，人或许在能力或天资上不平等，但通过协约在法律地位上都是平等的。”</w:t>
      </w:r>
      <w:r w:rsidR="00F9335E">
        <w:rPr>
          <w:rFonts w:asciiTheme="minorEastAsia" w:hAnsiTheme="minorEastAsia" w:hint="eastAsia"/>
          <w:sz w:val="24"/>
          <w:szCs w:val="24"/>
        </w:rPr>
        <w:t xml:space="preserve"> </w:t>
      </w:r>
      <w:r w:rsidR="00066302">
        <w:rPr>
          <w:rStyle w:val="a9"/>
          <w:rFonts w:asciiTheme="minorEastAsia" w:hAnsiTheme="minorEastAsia"/>
          <w:sz w:val="24"/>
          <w:szCs w:val="24"/>
        </w:rPr>
        <w:footnoteReference w:id="7"/>
      </w:r>
      <w:r w:rsidR="000F4F3F" w:rsidRPr="0058576E">
        <w:rPr>
          <w:rFonts w:asciiTheme="minorEastAsia" w:hAnsiTheme="minorEastAsia" w:hint="eastAsia"/>
          <w:sz w:val="24"/>
          <w:szCs w:val="24"/>
        </w:rPr>
        <w:t>在此，卢梭抛出了他在《社会契约论》中要解决的根本问题，</w:t>
      </w:r>
      <w:r w:rsidR="0064410C" w:rsidRPr="0058576E">
        <w:rPr>
          <w:rFonts w:asciiTheme="minorEastAsia" w:hAnsiTheme="minorEastAsia" w:hint="eastAsia"/>
          <w:sz w:val="24"/>
          <w:szCs w:val="24"/>
        </w:rPr>
        <w:t>即</w:t>
      </w:r>
      <w:r w:rsidR="005D03BE">
        <w:rPr>
          <w:rFonts w:asciiTheme="minorEastAsia" w:hAnsiTheme="minorEastAsia" w:hint="eastAsia"/>
          <w:sz w:val="24"/>
          <w:szCs w:val="24"/>
        </w:rPr>
        <w:t>如何通过合法的统治，使人民的</w:t>
      </w:r>
      <w:r w:rsidR="0064410C" w:rsidRPr="0058576E">
        <w:rPr>
          <w:rFonts w:asciiTheme="minorEastAsia" w:hAnsiTheme="minorEastAsia" w:hint="eastAsia"/>
          <w:sz w:val="24"/>
          <w:szCs w:val="24"/>
        </w:rPr>
        <w:t>秩序与自由</w:t>
      </w:r>
      <w:r w:rsidR="000F4F3F" w:rsidRPr="0058576E">
        <w:rPr>
          <w:rFonts w:asciiTheme="minorEastAsia" w:hAnsiTheme="minorEastAsia" w:hint="eastAsia"/>
          <w:sz w:val="24"/>
          <w:szCs w:val="24"/>
        </w:rPr>
        <w:t>如何和谐统一？</w:t>
      </w:r>
    </w:p>
    <w:p w:rsidR="00885EE6" w:rsidRPr="0058576E" w:rsidRDefault="00491313"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恰如一切生命的存在都必然于世界的背景下才得以可能</w:t>
      </w:r>
      <w:r w:rsidR="0064410C" w:rsidRPr="0058576E">
        <w:rPr>
          <w:rFonts w:asciiTheme="minorEastAsia" w:hAnsiTheme="minorEastAsia" w:hint="eastAsia"/>
          <w:sz w:val="24"/>
          <w:szCs w:val="24"/>
        </w:rPr>
        <w:t>，</w:t>
      </w:r>
      <w:r w:rsidR="00BA7DD4" w:rsidRPr="0058576E">
        <w:rPr>
          <w:rFonts w:asciiTheme="minorEastAsia" w:hAnsiTheme="minorEastAsia" w:hint="eastAsia"/>
          <w:sz w:val="24"/>
          <w:szCs w:val="24"/>
        </w:rPr>
        <w:t>社会契约——作为卢梭哲学中共和政体</w:t>
      </w:r>
      <w:r w:rsidR="00B60124" w:rsidRPr="0058576E">
        <w:rPr>
          <w:rFonts w:asciiTheme="minorEastAsia" w:hAnsiTheme="minorEastAsia" w:hint="eastAsia"/>
          <w:sz w:val="24"/>
          <w:szCs w:val="24"/>
        </w:rPr>
        <w:t>生命的背景和源泉，我将尽我所能的将它阐释清楚，同时也</w:t>
      </w:r>
      <w:r w:rsidR="0064410C" w:rsidRPr="0058576E">
        <w:rPr>
          <w:rFonts w:asciiTheme="minorEastAsia" w:hAnsiTheme="minorEastAsia" w:hint="eastAsia"/>
          <w:sz w:val="24"/>
          <w:szCs w:val="24"/>
        </w:rPr>
        <w:t>为了后文的</w:t>
      </w:r>
      <w:r w:rsidR="00B60124" w:rsidRPr="0058576E">
        <w:rPr>
          <w:rFonts w:asciiTheme="minorEastAsia" w:hAnsiTheme="minorEastAsia" w:hint="eastAsia"/>
          <w:sz w:val="24"/>
          <w:szCs w:val="24"/>
        </w:rPr>
        <w:t>论述更加的简明扼要。对于卢梭来说，作为一切政治权利原则基础的社会契约，其存在是抽象的，其缔结是必然的</w:t>
      </w:r>
      <w:r w:rsidR="00885EE6" w:rsidRPr="0058576E">
        <w:rPr>
          <w:rFonts w:asciiTheme="minorEastAsia" w:hAnsiTheme="minorEastAsia" w:hint="eastAsia"/>
          <w:sz w:val="24"/>
          <w:szCs w:val="24"/>
        </w:rPr>
        <w:t>。</w:t>
      </w:r>
      <w:r w:rsidR="003B6EB3" w:rsidRPr="0058576E">
        <w:rPr>
          <w:rFonts w:asciiTheme="minorEastAsia" w:hAnsiTheme="minorEastAsia" w:hint="eastAsia"/>
          <w:sz w:val="24"/>
          <w:szCs w:val="24"/>
        </w:rPr>
        <w:t>在社会契约被订立之前，卢梭设想单独的个人都只受自然法的约束</w:t>
      </w:r>
      <w:r w:rsidR="00E864C9" w:rsidRPr="0058576E">
        <w:rPr>
          <w:rFonts w:asciiTheme="minorEastAsia" w:hAnsiTheme="minorEastAsia" w:hint="eastAsia"/>
          <w:sz w:val="24"/>
          <w:szCs w:val="24"/>
        </w:rPr>
        <w:t>且拥有自然状态下的自由。在随后漫长的岁月里的某一时刻，有一群人缔结了“第一约定”，也就是结成社会，形成人民的最初约定。卢梭说道“我设想</w:t>
      </w:r>
      <w:r w:rsidR="00A1788D">
        <w:rPr>
          <w:rFonts w:asciiTheme="minorEastAsia" w:hAnsiTheme="minorEastAsia" w:hint="eastAsia"/>
          <w:sz w:val="24"/>
          <w:szCs w:val="24"/>
        </w:rPr>
        <w:t>，</w:t>
      </w:r>
      <w:r w:rsidR="00E864C9" w:rsidRPr="0058576E">
        <w:rPr>
          <w:rFonts w:asciiTheme="minorEastAsia" w:hAnsiTheme="minorEastAsia" w:hint="eastAsia"/>
          <w:sz w:val="24"/>
          <w:szCs w:val="24"/>
        </w:rPr>
        <w:t>人类曾经处于这样一个境地，那是不利于人类在自然状态下自我保存的种种障碍在阻力上超过了每个个人在那种状态下为了</w:t>
      </w:r>
      <w:r w:rsidR="00CC1ED2" w:rsidRPr="0058576E">
        <w:rPr>
          <w:rFonts w:asciiTheme="minorEastAsia" w:hAnsiTheme="minorEastAsia" w:hint="eastAsia"/>
          <w:sz w:val="24"/>
          <w:szCs w:val="24"/>
        </w:rPr>
        <w:t>生存所能运用的力量。于是，那种原始状态便不能继续维持，而人类如果不改变其生存方式就会被消灭。</w:t>
      </w:r>
      <w:r w:rsidR="00E864C9" w:rsidRPr="0058576E">
        <w:rPr>
          <w:rFonts w:asciiTheme="minorEastAsia" w:hAnsiTheme="minorEastAsia" w:hint="eastAsia"/>
          <w:sz w:val="24"/>
          <w:szCs w:val="24"/>
        </w:rPr>
        <w:t>”</w:t>
      </w:r>
      <w:r w:rsidR="00F9335E">
        <w:rPr>
          <w:rFonts w:asciiTheme="minorEastAsia" w:hAnsiTheme="minorEastAsia" w:hint="eastAsia"/>
          <w:sz w:val="24"/>
          <w:szCs w:val="24"/>
        </w:rPr>
        <w:t xml:space="preserve"> </w:t>
      </w:r>
      <w:r w:rsidR="00A1788D">
        <w:rPr>
          <w:rStyle w:val="a9"/>
          <w:rFonts w:asciiTheme="minorEastAsia" w:hAnsiTheme="minorEastAsia"/>
          <w:sz w:val="24"/>
          <w:szCs w:val="24"/>
        </w:rPr>
        <w:footnoteReference w:id="8"/>
      </w:r>
      <w:r w:rsidR="00CC1ED2" w:rsidRPr="0058576E">
        <w:rPr>
          <w:rFonts w:asciiTheme="minorEastAsia" w:hAnsiTheme="minorEastAsia" w:hint="eastAsia"/>
          <w:sz w:val="24"/>
          <w:szCs w:val="24"/>
        </w:rPr>
        <w:t>于是，之前单独的个人在自愿的条件下缔结了满足以下条件的契约：“找到一种联结共生的形式，能够抵御外侮，保护联结体内每一位成员的人身和财产。</w:t>
      </w:r>
      <w:r w:rsidR="00CC1ED2" w:rsidRPr="0058576E">
        <w:rPr>
          <w:rFonts w:asciiTheme="minorEastAsia" w:hAnsiTheme="minorEastAsia" w:hint="eastAsia"/>
          <w:b/>
          <w:sz w:val="24"/>
          <w:szCs w:val="24"/>
        </w:rPr>
        <w:t>在这样一种共生形式中，每一个人都与集体休戚相关，但同时也只服从自己，保持着与过去相同的自由</w:t>
      </w:r>
      <w:r w:rsidR="00731107" w:rsidRPr="0058576E">
        <w:rPr>
          <w:rFonts w:asciiTheme="minorEastAsia" w:hAnsiTheme="minorEastAsia" w:hint="eastAsia"/>
          <w:b/>
          <w:sz w:val="24"/>
          <w:szCs w:val="24"/>
        </w:rPr>
        <w:t>。</w:t>
      </w:r>
      <w:r w:rsidR="00CC1ED2" w:rsidRPr="0058576E">
        <w:rPr>
          <w:rFonts w:asciiTheme="minorEastAsia" w:hAnsiTheme="minorEastAsia" w:hint="eastAsia"/>
          <w:sz w:val="24"/>
          <w:szCs w:val="24"/>
        </w:rPr>
        <w:t>”</w:t>
      </w:r>
      <w:r w:rsidR="00F9335E">
        <w:rPr>
          <w:rFonts w:asciiTheme="minorEastAsia" w:hAnsiTheme="minorEastAsia" w:hint="eastAsia"/>
          <w:sz w:val="24"/>
          <w:szCs w:val="24"/>
        </w:rPr>
        <w:t xml:space="preserve"> </w:t>
      </w:r>
      <w:r w:rsidR="00A1788D">
        <w:rPr>
          <w:rStyle w:val="a9"/>
          <w:rFonts w:asciiTheme="minorEastAsia" w:hAnsiTheme="minorEastAsia"/>
          <w:sz w:val="24"/>
          <w:szCs w:val="24"/>
        </w:rPr>
        <w:footnoteReference w:id="9"/>
      </w:r>
      <w:r w:rsidR="00731107" w:rsidRPr="0058576E">
        <w:rPr>
          <w:rFonts w:asciiTheme="minorEastAsia" w:hAnsiTheme="minorEastAsia" w:hint="eastAsia"/>
          <w:sz w:val="24"/>
          <w:szCs w:val="24"/>
        </w:rPr>
        <w:t>这</w:t>
      </w:r>
      <w:r w:rsidR="00772DA9" w:rsidRPr="0058576E">
        <w:rPr>
          <w:rFonts w:asciiTheme="minorEastAsia" w:hAnsiTheme="minorEastAsia" w:hint="eastAsia"/>
          <w:sz w:val="24"/>
          <w:szCs w:val="24"/>
        </w:rPr>
        <w:t>就是上文</w:t>
      </w:r>
      <w:r w:rsidR="00731107" w:rsidRPr="0058576E">
        <w:rPr>
          <w:rFonts w:asciiTheme="minorEastAsia" w:hAnsiTheme="minorEastAsia" w:hint="eastAsia"/>
          <w:sz w:val="24"/>
          <w:szCs w:val="24"/>
        </w:rPr>
        <w:t>卢梭要解决的根本问题，同时也是</w:t>
      </w:r>
      <w:r w:rsidR="005D03BE">
        <w:rPr>
          <w:rFonts w:asciiTheme="minorEastAsia" w:hAnsiTheme="minorEastAsia" w:hint="eastAsia"/>
          <w:sz w:val="24"/>
          <w:szCs w:val="24"/>
        </w:rPr>
        <w:t>《</w:t>
      </w:r>
      <w:r w:rsidR="00731107" w:rsidRPr="0058576E">
        <w:rPr>
          <w:rFonts w:asciiTheme="minorEastAsia" w:hAnsiTheme="minorEastAsia" w:hint="eastAsia"/>
          <w:sz w:val="24"/>
          <w:szCs w:val="24"/>
        </w:rPr>
        <w:t>社会契约</w:t>
      </w:r>
      <w:r w:rsidR="005D03BE">
        <w:rPr>
          <w:rFonts w:asciiTheme="minorEastAsia" w:hAnsiTheme="minorEastAsia" w:hint="eastAsia"/>
          <w:sz w:val="24"/>
          <w:szCs w:val="24"/>
        </w:rPr>
        <w:t>论》中</w:t>
      </w:r>
      <w:r w:rsidR="00731107" w:rsidRPr="0058576E">
        <w:rPr>
          <w:rFonts w:asciiTheme="minorEastAsia" w:hAnsiTheme="minorEastAsia" w:hint="eastAsia"/>
          <w:sz w:val="24"/>
          <w:szCs w:val="24"/>
        </w:rPr>
        <w:t>的第一矛盾。请注意，卢梭的社会契约并非实体而是一种形式或准则。</w:t>
      </w:r>
      <w:r w:rsidR="00B414AE" w:rsidRPr="0058576E">
        <w:rPr>
          <w:rFonts w:asciiTheme="minorEastAsia" w:hAnsiTheme="minorEastAsia" w:hint="eastAsia"/>
          <w:sz w:val="24"/>
          <w:szCs w:val="24"/>
        </w:rPr>
        <w:t>他</w:t>
      </w:r>
      <w:r w:rsidR="00731107" w:rsidRPr="0058576E">
        <w:rPr>
          <w:rFonts w:asciiTheme="minorEastAsia" w:hAnsiTheme="minorEastAsia" w:hint="eastAsia"/>
          <w:sz w:val="24"/>
          <w:szCs w:val="24"/>
        </w:rPr>
        <w:t>通过这个准则来宣判自然状态的终结并开启人类结成社会形成人民的时代。</w:t>
      </w:r>
      <w:r w:rsidR="003B6EB3" w:rsidRPr="0058576E">
        <w:rPr>
          <w:rFonts w:asciiTheme="minorEastAsia" w:hAnsiTheme="minorEastAsia" w:hint="eastAsia"/>
          <w:sz w:val="24"/>
          <w:szCs w:val="24"/>
        </w:rPr>
        <w:t>他实际上要说明的是，自然状态下的人类何以自愿的构建合法的政治社会？而以契约的订立将其形象化，是引导人们安置抽象的自愿原则并为其留下想象空间和历史存在感</w:t>
      </w:r>
      <w:r w:rsidR="00AD52E5" w:rsidRPr="0058576E">
        <w:rPr>
          <w:rFonts w:asciiTheme="minorEastAsia" w:hAnsiTheme="minorEastAsia" w:hint="eastAsia"/>
          <w:sz w:val="24"/>
          <w:szCs w:val="24"/>
        </w:rPr>
        <w:t>的最好方法</w:t>
      </w:r>
      <w:r w:rsidR="003B6EB3" w:rsidRPr="0058576E">
        <w:rPr>
          <w:rFonts w:asciiTheme="minorEastAsia" w:hAnsiTheme="minorEastAsia" w:hint="eastAsia"/>
          <w:sz w:val="24"/>
          <w:szCs w:val="24"/>
        </w:rPr>
        <w:t>。</w:t>
      </w:r>
      <w:r w:rsidR="0043679E" w:rsidRPr="0058576E">
        <w:rPr>
          <w:rFonts w:asciiTheme="minorEastAsia" w:hAnsiTheme="minorEastAsia" w:hint="eastAsia"/>
          <w:sz w:val="24"/>
          <w:szCs w:val="24"/>
        </w:rPr>
        <w:t>实际上白纸黑字的契约是否有过？卢梭自己也不知道。总之，对于社会契约，</w:t>
      </w:r>
      <w:r w:rsidR="00AD52E5" w:rsidRPr="0058576E">
        <w:rPr>
          <w:rFonts w:asciiTheme="minorEastAsia" w:hAnsiTheme="minorEastAsia" w:hint="eastAsia"/>
          <w:sz w:val="24"/>
          <w:szCs w:val="24"/>
        </w:rPr>
        <w:t>我们只需将它视为在哲学上把社会建立在自由同意的基础上的一种形象化方法。</w:t>
      </w:r>
      <w:r w:rsidR="00304D76" w:rsidRPr="0058576E">
        <w:rPr>
          <w:rFonts w:asciiTheme="minorEastAsia" w:hAnsiTheme="minorEastAsia" w:hint="eastAsia"/>
          <w:sz w:val="24"/>
          <w:szCs w:val="24"/>
        </w:rPr>
        <w:t>康德明确的意识到卢梭不是把社会契约描述成既定的史实，而是一种判断制度的标准，即判断“什么样的结合方式是合乎权力原则</w:t>
      </w:r>
      <w:r w:rsidR="0043679E" w:rsidRPr="0058576E">
        <w:rPr>
          <w:rFonts w:asciiTheme="minorEastAsia" w:hAnsiTheme="minorEastAsia" w:hint="eastAsia"/>
          <w:sz w:val="24"/>
          <w:szCs w:val="24"/>
        </w:rPr>
        <w:t>的</w:t>
      </w:r>
      <w:r w:rsidR="00BA7DD4" w:rsidRPr="0058576E">
        <w:rPr>
          <w:rFonts w:asciiTheme="minorEastAsia" w:hAnsiTheme="minorEastAsia" w:hint="eastAsia"/>
          <w:sz w:val="24"/>
          <w:szCs w:val="24"/>
        </w:rPr>
        <w:t>？”因此</w:t>
      </w:r>
      <w:r w:rsidR="00304D76" w:rsidRPr="0058576E">
        <w:rPr>
          <w:rFonts w:asciiTheme="minorEastAsia" w:hAnsiTheme="minorEastAsia" w:hint="eastAsia"/>
          <w:sz w:val="24"/>
          <w:szCs w:val="24"/>
        </w:rPr>
        <w:t>在《理论上正确，实践上无用》中，他明确的说，原始契约“仅仅是一个理念，但它无疑具有实践的真实性。”</w:t>
      </w:r>
      <w:r w:rsidR="00F9335E">
        <w:rPr>
          <w:rFonts w:asciiTheme="minorEastAsia" w:hAnsiTheme="minorEastAsia" w:hint="eastAsia"/>
          <w:sz w:val="24"/>
          <w:szCs w:val="24"/>
        </w:rPr>
        <w:t xml:space="preserve"> </w:t>
      </w:r>
      <w:r w:rsidR="00A1788D">
        <w:rPr>
          <w:rStyle w:val="a9"/>
          <w:rFonts w:asciiTheme="minorEastAsia" w:hAnsiTheme="minorEastAsia"/>
          <w:sz w:val="24"/>
          <w:szCs w:val="24"/>
        </w:rPr>
        <w:footnoteReference w:id="10"/>
      </w:r>
      <w:r w:rsidR="00B63CFC" w:rsidRPr="0058576E">
        <w:rPr>
          <w:rFonts w:asciiTheme="minorEastAsia" w:hAnsiTheme="minorEastAsia" w:hint="eastAsia"/>
          <w:sz w:val="24"/>
          <w:szCs w:val="24"/>
        </w:rPr>
        <w:t>对此</w:t>
      </w:r>
      <w:r w:rsidR="00F13BAB" w:rsidRPr="0058576E">
        <w:rPr>
          <w:rFonts w:asciiTheme="minorEastAsia" w:hAnsiTheme="minorEastAsia" w:hint="eastAsia"/>
          <w:sz w:val="24"/>
          <w:szCs w:val="24"/>
        </w:rPr>
        <w:t>卢梭本人也</w:t>
      </w:r>
      <w:r w:rsidR="00B60124" w:rsidRPr="0058576E">
        <w:rPr>
          <w:rFonts w:asciiTheme="minorEastAsia" w:hAnsiTheme="minorEastAsia" w:hint="eastAsia"/>
          <w:sz w:val="24"/>
          <w:szCs w:val="24"/>
        </w:rPr>
        <w:t>在第一卷第六章</w:t>
      </w:r>
      <w:r w:rsidR="00B63CFC" w:rsidRPr="0058576E">
        <w:rPr>
          <w:rFonts w:asciiTheme="minorEastAsia" w:hAnsiTheme="minorEastAsia" w:hint="eastAsia"/>
          <w:sz w:val="24"/>
          <w:szCs w:val="24"/>
        </w:rPr>
        <w:t>侃侃而谈</w:t>
      </w:r>
      <w:r w:rsidR="00F13BAB" w:rsidRPr="0058576E">
        <w:rPr>
          <w:rFonts w:asciiTheme="minorEastAsia" w:hAnsiTheme="minorEastAsia" w:hint="eastAsia"/>
          <w:sz w:val="24"/>
          <w:szCs w:val="24"/>
        </w:rPr>
        <w:t>“于是，虽然这些条款或许从未得到过正式的陈述，但是却放之四海而皆准，在所有地方都得到了心照不宣的接受和认可。这样一来，一旦这项社会公约被违反，每一个人便又回到立约前的权利状态，恢复了生来就有的但为了社会约定的自由而放弃的天然自由。”</w:t>
      </w:r>
      <w:r w:rsidR="00F9335E">
        <w:rPr>
          <w:rFonts w:asciiTheme="minorEastAsia" w:hAnsiTheme="minorEastAsia" w:hint="eastAsia"/>
          <w:sz w:val="24"/>
          <w:szCs w:val="24"/>
        </w:rPr>
        <w:t xml:space="preserve"> </w:t>
      </w:r>
      <w:r w:rsidR="002E7E4A">
        <w:rPr>
          <w:rStyle w:val="a9"/>
          <w:rFonts w:asciiTheme="minorEastAsia" w:hAnsiTheme="minorEastAsia"/>
          <w:sz w:val="24"/>
          <w:szCs w:val="24"/>
        </w:rPr>
        <w:footnoteReference w:id="11"/>
      </w:r>
    </w:p>
    <w:p w:rsidR="00F13BAB" w:rsidRPr="0058576E" w:rsidRDefault="0043679E"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简而言之，</w:t>
      </w:r>
      <w:r w:rsidR="00B414AE" w:rsidRPr="0058576E">
        <w:rPr>
          <w:rFonts w:asciiTheme="minorEastAsia" w:hAnsiTheme="minorEastAsia" w:hint="eastAsia"/>
          <w:sz w:val="24"/>
          <w:szCs w:val="24"/>
        </w:rPr>
        <w:t>社会契约</w:t>
      </w:r>
      <w:r w:rsidRPr="0058576E">
        <w:rPr>
          <w:rFonts w:asciiTheme="minorEastAsia" w:hAnsiTheme="minorEastAsia" w:hint="eastAsia"/>
          <w:sz w:val="24"/>
          <w:szCs w:val="24"/>
        </w:rPr>
        <w:t xml:space="preserve">就是 </w:t>
      </w:r>
      <w:r w:rsidR="00B414AE" w:rsidRPr="0058576E">
        <w:rPr>
          <w:rFonts w:asciiTheme="minorEastAsia" w:hAnsiTheme="minorEastAsia" w:hint="eastAsia"/>
          <w:sz w:val="24"/>
          <w:szCs w:val="24"/>
        </w:rPr>
        <w:t>“我们中的每一个人将自己的人身和所有力量奉为公有，遵循公共意志的最高领导；我们将每一位成员都视为整体不可分割的一部分。”</w:t>
      </w:r>
      <w:r w:rsidR="00F9335E">
        <w:rPr>
          <w:rFonts w:asciiTheme="minorEastAsia" w:hAnsiTheme="minorEastAsia" w:hint="eastAsia"/>
          <w:sz w:val="24"/>
          <w:szCs w:val="24"/>
        </w:rPr>
        <w:t xml:space="preserve"> </w:t>
      </w:r>
      <w:r w:rsidR="002E7E4A">
        <w:rPr>
          <w:rStyle w:val="a9"/>
          <w:rFonts w:asciiTheme="minorEastAsia" w:hAnsiTheme="minorEastAsia"/>
          <w:sz w:val="24"/>
          <w:szCs w:val="24"/>
        </w:rPr>
        <w:footnoteReference w:id="12"/>
      </w:r>
      <w:r w:rsidR="00AD52E5" w:rsidRPr="0058576E">
        <w:rPr>
          <w:rFonts w:asciiTheme="minorEastAsia" w:hAnsiTheme="minorEastAsia" w:hint="eastAsia"/>
          <w:sz w:val="24"/>
          <w:szCs w:val="24"/>
        </w:rPr>
        <w:t>它既是抽象的，又是形象的。在订立社会契约的过程中，</w:t>
      </w:r>
      <w:r w:rsidR="00B414AE" w:rsidRPr="0058576E">
        <w:rPr>
          <w:rFonts w:asciiTheme="minorEastAsia" w:hAnsiTheme="minorEastAsia" w:hint="eastAsia"/>
          <w:sz w:val="24"/>
          <w:szCs w:val="24"/>
        </w:rPr>
        <w:t>卢梭强调个人的完全奉献</w:t>
      </w:r>
      <w:r w:rsidR="00B375CA" w:rsidRPr="0058576E">
        <w:rPr>
          <w:rFonts w:asciiTheme="minorEastAsia" w:hAnsiTheme="minorEastAsia" w:hint="eastAsia"/>
          <w:sz w:val="24"/>
          <w:szCs w:val="24"/>
        </w:rPr>
        <w:t>，</w:t>
      </w:r>
      <w:r w:rsidRPr="0058576E">
        <w:rPr>
          <w:rFonts w:asciiTheme="minorEastAsia" w:hAnsiTheme="minorEastAsia" w:hint="eastAsia"/>
          <w:sz w:val="24"/>
          <w:szCs w:val="24"/>
        </w:rPr>
        <w:t>因为</w:t>
      </w:r>
      <w:r w:rsidR="00B375CA" w:rsidRPr="0058576E">
        <w:rPr>
          <w:rFonts w:asciiTheme="minorEastAsia" w:hAnsiTheme="minorEastAsia" w:hint="eastAsia"/>
          <w:sz w:val="24"/>
          <w:szCs w:val="24"/>
        </w:rPr>
        <w:t>这不仅对任何人都平等</w:t>
      </w:r>
      <w:r w:rsidR="00B60124" w:rsidRPr="0058576E">
        <w:rPr>
          <w:rFonts w:asciiTheme="minorEastAsia" w:hAnsiTheme="minorEastAsia" w:hint="eastAsia"/>
          <w:sz w:val="24"/>
          <w:szCs w:val="24"/>
        </w:rPr>
        <w:t>，同时社会共同体也因此而愈加完美，而且</w:t>
      </w:r>
      <w:r w:rsidR="00B375CA" w:rsidRPr="0058576E">
        <w:rPr>
          <w:rFonts w:asciiTheme="minorEastAsia" w:hAnsiTheme="minorEastAsia" w:hint="eastAsia"/>
          <w:sz w:val="24"/>
          <w:szCs w:val="24"/>
        </w:rPr>
        <w:t>任何权利的保留都会为主权的篡夺留出空间。</w:t>
      </w:r>
      <w:r w:rsidR="00F9335E">
        <w:rPr>
          <w:rFonts w:asciiTheme="minorEastAsia" w:hAnsiTheme="minorEastAsia" w:hint="eastAsia"/>
          <w:sz w:val="24"/>
          <w:szCs w:val="24"/>
        </w:rPr>
        <w:t xml:space="preserve"> </w:t>
      </w:r>
      <w:r w:rsidR="002E7E4A">
        <w:rPr>
          <w:rStyle w:val="a9"/>
          <w:rFonts w:asciiTheme="minorEastAsia" w:hAnsiTheme="minorEastAsia"/>
          <w:sz w:val="24"/>
          <w:szCs w:val="24"/>
        </w:rPr>
        <w:footnoteReference w:id="13"/>
      </w:r>
      <w:r w:rsidR="00D305E8">
        <w:rPr>
          <w:rFonts w:asciiTheme="minorEastAsia" w:hAnsiTheme="minorEastAsia" w:hint="eastAsia"/>
          <w:sz w:val="24"/>
          <w:szCs w:val="24"/>
        </w:rPr>
        <w:t>缔约的目的就是终结人类不稳定的</w:t>
      </w:r>
      <w:r w:rsidR="00AD52E5" w:rsidRPr="0058576E">
        <w:rPr>
          <w:rFonts w:asciiTheme="minorEastAsia" w:hAnsiTheme="minorEastAsia" w:hint="eastAsia"/>
          <w:sz w:val="24"/>
          <w:szCs w:val="24"/>
        </w:rPr>
        <w:t>自然状态，并在此基础之上开启人民的社会</w:t>
      </w:r>
      <w:r w:rsidR="002E5FE9" w:rsidRPr="0058576E">
        <w:rPr>
          <w:rFonts w:asciiTheme="minorEastAsia" w:hAnsiTheme="minorEastAsia" w:hint="eastAsia"/>
          <w:sz w:val="24"/>
          <w:szCs w:val="24"/>
        </w:rPr>
        <w:t>化</w:t>
      </w:r>
      <w:r w:rsidR="00AD52E5" w:rsidRPr="0058576E">
        <w:rPr>
          <w:rFonts w:asciiTheme="minorEastAsia" w:hAnsiTheme="minorEastAsia" w:hint="eastAsia"/>
          <w:sz w:val="24"/>
          <w:szCs w:val="24"/>
        </w:rPr>
        <w:t>进程</w:t>
      </w:r>
      <w:r w:rsidR="002E5FE9" w:rsidRPr="0058576E">
        <w:rPr>
          <w:rFonts w:asciiTheme="minorEastAsia" w:hAnsiTheme="minorEastAsia" w:hint="eastAsia"/>
          <w:sz w:val="24"/>
          <w:szCs w:val="24"/>
        </w:rPr>
        <w:t>和人民主权的建构。卢梭为合法统治所设计的宏伟蓝图分为两步：</w:t>
      </w:r>
      <w:r w:rsidR="005D03BE">
        <w:rPr>
          <w:rFonts w:asciiTheme="minorEastAsia" w:hAnsiTheme="minorEastAsia" w:hint="eastAsia"/>
          <w:sz w:val="24"/>
          <w:szCs w:val="24"/>
        </w:rPr>
        <w:t>第一步是</w:t>
      </w:r>
      <w:r w:rsidR="000F4F3F" w:rsidRPr="0058576E">
        <w:rPr>
          <w:rFonts w:asciiTheme="minorEastAsia" w:hAnsiTheme="minorEastAsia" w:hint="eastAsia"/>
          <w:sz w:val="24"/>
          <w:szCs w:val="24"/>
        </w:rPr>
        <w:t>人民</w:t>
      </w:r>
      <w:r w:rsidR="005D03BE">
        <w:rPr>
          <w:rFonts w:asciiTheme="minorEastAsia" w:hAnsiTheme="minorEastAsia" w:hint="eastAsia"/>
          <w:sz w:val="24"/>
          <w:szCs w:val="24"/>
        </w:rPr>
        <w:t>结盟、第二步是</w:t>
      </w:r>
      <w:r w:rsidR="002E5FE9" w:rsidRPr="0058576E">
        <w:rPr>
          <w:rFonts w:asciiTheme="minorEastAsia" w:hAnsiTheme="minorEastAsia" w:hint="eastAsia"/>
          <w:sz w:val="24"/>
          <w:szCs w:val="24"/>
        </w:rPr>
        <w:t>构建政治体，前者是组成人民的行为，后者是组建合</w:t>
      </w:r>
      <w:r w:rsidR="00D305E8">
        <w:rPr>
          <w:rFonts w:asciiTheme="minorEastAsia" w:hAnsiTheme="minorEastAsia" w:hint="eastAsia"/>
          <w:sz w:val="24"/>
          <w:szCs w:val="24"/>
        </w:rPr>
        <w:t>法政府的行为。社会契约是高于并先于后者的存在，后者必须在人民订立了社会契约的背景下才能成为可能</w:t>
      </w:r>
      <w:r w:rsidR="002E5FE9" w:rsidRPr="0058576E">
        <w:rPr>
          <w:rFonts w:asciiTheme="minorEastAsia" w:hAnsiTheme="minorEastAsia" w:hint="eastAsia"/>
          <w:sz w:val="24"/>
          <w:szCs w:val="24"/>
        </w:rPr>
        <w:t>。</w:t>
      </w:r>
      <w:r w:rsidR="00D305E8">
        <w:rPr>
          <w:rFonts w:asciiTheme="minorEastAsia" w:hAnsiTheme="minorEastAsia" w:hint="eastAsia"/>
          <w:sz w:val="24"/>
          <w:szCs w:val="24"/>
        </w:rPr>
        <w:t>对于卢梭而言，组建政治体的行为如果没有社会契约的订立在前，其存在就没有任何可能被证明是正当的。</w:t>
      </w:r>
      <w:r w:rsidR="002E5FE9" w:rsidRPr="0058576E">
        <w:rPr>
          <w:rFonts w:asciiTheme="minorEastAsia" w:hAnsiTheme="minorEastAsia" w:hint="eastAsia"/>
          <w:sz w:val="24"/>
          <w:szCs w:val="24"/>
        </w:rPr>
        <w:t>归结起来，社会契约包括两项基本内容：一是全部出让，二是人民主权。前者是条件</w:t>
      </w:r>
      <w:r w:rsidR="00772DA9" w:rsidRPr="0058576E">
        <w:rPr>
          <w:rFonts w:asciiTheme="minorEastAsia" w:hAnsiTheme="minorEastAsia" w:hint="eastAsia"/>
          <w:sz w:val="24"/>
          <w:szCs w:val="24"/>
        </w:rPr>
        <w:t>，后者是一切政治权利的根本原则</w:t>
      </w:r>
      <w:r w:rsidR="002E7E4A">
        <w:rPr>
          <w:rFonts w:asciiTheme="minorEastAsia" w:hAnsiTheme="minorEastAsia" w:hint="eastAsia"/>
          <w:sz w:val="24"/>
          <w:szCs w:val="24"/>
        </w:rPr>
        <w:t>，是有机政体生命的灵魂</w:t>
      </w:r>
      <w:r w:rsidR="00772DA9" w:rsidRPr="0058576E">
        <w:rPr>
          <w:rFonts w:asciiTheme="minorEastAsia" w:hAnsiTheme="minorEastAsia" w:hint="eastAsia"/>
          <w:sz w:val="24"/>
          <w:szCs w:val="24"/>
        </w:rPr>
        <w:t>。然而，不论我们对</w:t>
      </w:r>
      <w:r w:rsidR="000F4F3F" w:rsidRPr="0058576E">
        <w:rPr>
          <w:rFonts w:asciiTheme="minorEastAsia" w:hAnsiTheme="minorEastAsia" w:hint="eastAsia"/>
          <w:sz w:val="24"/>
          <w:szCs w:val="24"/>
        </w:rPr>
        <w:t>于人民主权的如何高扬，它的存在只有一个目的，就是使</w:t>
      </w:r>
      <w:r w:rsidR="00D305E8">
        <w:rPr>
          <w:rFonts w:asciiTheme="minorEastAsia" w:hAnsiTheme="minorEastAsia" w:hint="eastAsia"/>
          <w:sz w:val="24"/>
          <w:szCs w:val="24"/>
        </w:rPr>
        <w:t>脱离了自然状态的人，在服从社会秩序的同时保持与过去相当的自由</w:t>
      </w:r>
      <w:r w:rsidR="00772DA9" w:rsidRPr="0058576E">
        <w:rPr>
          <w:rFonts w:asciiTheme="minorEastAsia" w:hAnsiTheme="minorEastAsia" w:hint="eastAsia"/>
          <w:sz w:val="24"/>
          <w:szCs w:val="24"/>
        </w:rPr>
        <w:t>。但是它真的能做到吗？</w:t>
      </w:r>
      <w:r w:rsidR="00F01063" w:rsidRPr="0058576E">
        <w:rPr>
          <w:rFonts w:asciiTheme="minorEastAsia" w:hAnsiTheme="minorEastAsia" w:hint="eastAsia"/>
          <w:sz w:val="24"/>
          <w:szCs w:val="24"/>
        </w:rPr>
        <w:t>首先，在论述人民主权的观念结构以前，我将借助一些形而上学</w:t>
      </w:r>
      <w:r w:rsidR="00FF206F" w:rsidRPr="0058576E">
        <w:rPr>
          <w:rFonts w:asciiTheme="minorEastAsia" w:hAnsiTheme="minorEastAsia" w:hint="eastAsia"/>
          <w:sz w:val="24"/>
          <w:szCs w:val="24"/>
        </w:rPr>
        <w:t>的术语和</w:t>
      </w:r>
      <w:r w:rsidR="00677798" w:rsidRPr="0058576E">
        <w:rPr>
          <w:rFonts w:asciiTheme="minorEastAsia" w:hAnsiTheme="minorEastAsia" w:hint="eastAsia"/>
          <w:sz w:val="24"/>
          <w:szCs w:val="24"/>
        </w:rPr>
        <w:t>法国大革命的</w:t>
      </w:r>
      <w:r w:rsidR="00FF206F" w:rsidRPr="0058576E">
        <w:rPr>
          <w:rFonts w:asciiTheme="minorEastAsia" w:hAnsiTheme="minorEastAsia" w:hint="eastAsia"/>
          <w:sz w:val="24"/>
          <w:szCs w:val="24"/>
        </w:rPr>
        <w:t>历史，</w:t>
      </w:r>
      <w:r w:rsidR="00A960EC">
        <w:rPr>
          <w:rFonts w:asciiTheme="minorEastAsia" w:hAnsiTheme="minorEastAsia" w:hint="eastAsia"/>
          <w:sz w:val="24"/>
          <w:szCs w:val="24"/>
        </w:rPr>
        <w:t>从我的角度</w:t>
      </w:r>
      <w:r w:rsidR="00FF206F" w:rsidRPr="0058576E">
        <w:rPr>
          <w:rFonts w:asciiTheme="minorEastAsia" w:hAnsiTheme="minorEastAsia" w:hint="eastAsia"/>
          <w:sz w:val="24"/>
          <w:szCs w:val="24"/>
        </w:rPr>
        <w:t>阐明</w:t>
      </w:r>
      <w:r w:rsidR="00DC3097" w:rsidRPr="0058576E">
        <w:rPr>
          <w:rFonts w:asciiTheme="minorEastAsia" w:hAnsiTheme="minorEastAsia" w:hint="eastAsia"/>
          <w:sz w:val="24"/>
          <w:szCs w:val="24"/>
        </w:rPr>
        <w:t>人民主权</w:t>
      </w:r>
      <w:r w:rsidR="002A5E5F" w:rsidRPr="0058576E">
        <w:rPr>
          <w:rFonts w:asciiTheme="minorEastAsia" w:hAnsiTheme="minorEastAsia" w:hint="eastAsia"/>
          <w:sz w:val="24"/>
          <w:szCs w:val="24"/>
        </w:rPr>
        <w:t>诞生</w:t>
      </w:r>
      <w:r w:rsidR="00983632" w:rsidRPr="0058576E">
        <w:rPr>
          <w:rFonts w:asciiTheme="minorEastAsia" w:hAnsiTheme="minorEastAsia" w:hint="eastAsia"/>
          <w:sz w:val="24"/>
          <w:szCs w:val="24"/>
        </w:rPr>
        <w:t>的18世纪起源</w:t>
      </w:r>
      <w:r w:rsidR="002A5E5F" w:rsidRPr="0058576E">
        <w:rPr>
          <w:rFonts w:asciiTheme="minorEastAsia" w:hAnsiTheme="minorEastAsia" w:hint="eastAsia"/>
          <w:sz w:val="24"/>
          <w:szCs w:val="24"/>
        </w:rPr>
        <w:t>。</w:t>
      </w:r>
    </w:p>
    <w:p w:rsidR="0052212E" w:rsidRPr="0058576E" w:rsidRDefault="004D506A"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事实上，</w:t>
      </w:r>
      <w:r w:rsidR="009F22BB">
        <w:rPr>
          <w:rFonts w:asciiTheme="minorEastAsia" w:hAnsiTheme="minorEastAsia" w:hint="eastAsia"/>
          <w:sz w:val="24"/>
          <w:szCs w:val="24"/>
        </w:rPr>
        <w:t>我将大胆</w:t>
      </w:r>
      <w:r w:rsidR="00935119" w:rsidRPr="0058576E">
        <w:rPr>
          <w:rFonts w:asciiTheme="minorEastAsia" w:hAnsiTheme="minorEastAsia" w:hint="eastAsia"/>
          <w:sz w:val="24"/>
          <w:szCs w:val="24"/>
        </w:rPr>
        <w:t>指出，</w:t>
      </w:r>
      <w:r w:rsidR="00146237" w:rsidRPr="0058576E">
        <w:rPr>
          <w:rFonts w:asciiTheme="minorEastAsia" w:hAnsiTheme="minorEastAsia" w:hint="eastAsia"/>
          <w:sz w:val="24"/>
          <w:szCs w:val="24"/>
        </w:rPr>
        <w:t>在西方哲学的范畴中，</w:t>
      </w:r>
      <w:r w:rsidRPr="0058576E">
        <w:rPr>
          <w:rFonts w:asciiTheme="minorEastAsia" w:hAnsiTheme="minorEastAsia" w:hint="eastAsia"/>
          <w:sz w:val="24"/>
          <w:szCs w:val="24"/>
        </w:rPr>
        <w:t>和形而上学中人类对本体论的探索历程类似，政治哲学对政体的生命描述</w:t>
      </w:r>
      <w:r w:rsidR="00B7752F" w:rsidRPr="0058576E">
        <w:rPr>
          <w:rFonts w:asciiTheme="minorEastAsia" w:hAnsiTheme="minorEastAsia" w:hint="eastAsia"/>
          <w:sz w:val="24"/>
          <w:szCs w:val="24"/>
        </w:rPr>
        <w:t>也存在一个泛生机</w:t>
      </w:r>
      <w:r w:rsidRPr="0058576E">
        <w:rPr>
          <w:rFonts w:asciiTheme="minorEastAsia" w:hAnsiTheme="minorEastAsia" w:hint="eastAsia"/>
          <w:sz w:val="24"/>
          <w:szCs w:val="24"/>
        </w:rPr>
        <w:t>论</w:t>
      </w:r>
      <w:r w:rsidR="00B7752F" w:rsidRPr="0058576E">
        <w:rPr>
          <w:rFonts w:asciiTheme="minorEastAsia" w:hAnsiTheme="minorEastAsia" w:hint="eastAsia"/>
          <w:sz w:val="24"/>
          <w:szCs w:val="24"/>
        </w:rPr>
        <w:t>的时期。</w:t>
      </w:r>
      <w:r w:rsidR="003E4602">
        <w:rPr>
          <w:rFonts w:asciiTheme="minorEastAsia" w:hAnsiTheme="minorEastAsia" w:hint="eastAsia"/>
          <w:sz w:val="24"/>
          <w:szCs w:val="24"/>
        </w:rPr>
        <w:t>当</w:t>
      </w:r>
      <w:r w:rsidR="00D305E8">
        <w:rPr>
          <w:rFonts w:asciiTheme="minorEastAsia" w:hAnsiTheme="minorEastAsia" w:hint="eastAsia"/>
          <w:sz w:val="24"/>
          <w:szCs w:val="24"/>
        </w:rPr>
        <w:t>欧洲文明</w:t>
      </w:r>
      <w:r w:rsidR="003E4602">
        <w:rPr>
          <w:rFonts w:asciiTheme="minorEastAsia" w:hAnsiTheme="minorEastAsia" w:hint="eastAsia"/>
          <w:sz w:val="24"/>
          <w:szCs w:val="24"/>
        </w:rPr>
        <w:t>的脚步还未走出漫长的中世纪，</w:t>
      </w:r>
      <w:r w:rsidR="00CB2AB1" w:rsidRPr="0058576E">
        <w:rPr>
          <w:rFonts w:asciiTheme="minorEastAsia" w:hAnsiTheme="minorEastAsia" w:hint="eastAsia"/>
          <w:sz w:val="24"/>
          <w:szCs w:val="24"/>
        </w:rPr>
        <w:t>哲人们</w:t>
      </w:r>
      <w:r w:rsidR="00FC362F" w:rsidRPr="0058576E">
        <w:rPr>
          <w:rFonts w:asciiTheme="minorEastAsia" w:hAnsiTheme="minorEastAsia" w:hint="eastAsia"/>
          <w:sz w:val="24"/>
          <w:szCs w:val="24"/>
        </w:rPr>
        <w:t>还沉迷于对古典政体的反思</w:t>
      </w:r>
      <w:r w:rsidR="00977923" w:rsidRPr="0058576E">
        <w:rPr>
          <w:rFonts w:asciiTheme="minorEastAsia" w:hAnsiTheme="minorEastAsia" w:hint="eastAsia"/>
          <w:sz w:val="24"/>
          <w:szCs w:val="24"/>
        </w:rPr>
        <w:t>和人形神的崇拜</w:t>
      </w:r>
      <w:r w:rsidR="003E4602">
        <w:rPr>
          <w:rFonts w:asciiTheme="minorEastAsia" w:hAnsiTheme="minorEastAsia" w:hint="eastAsia"/>
          <w:sz w:val="24"/>
          <w:szCs w:val="24"/>
        </w:rPr>
        <w:t>时</w:t>
      </w:r>
      <w:r w:rsidR="0052212E" w:rsidRPr="0058576E">
        <w:rPr>
          <w:rFonts w:asciiTheme="minorEastAsia" w:hAnsiTheme="minorEastAsia" w:hint="eastAsia"/>
          <w:sz w:val="24"/>
          <w:szCs w:val="24"/>
        </w:rPr>
        <w:t>，</w:t>
      </w:r>
      <w:r w:rsidR="00195F82" w:rsidRPr="0058576E">
        <w:rPr>
          <w:rFonts w:asciiTheme="minorEastAsia" w:hAnsiTheme="minorEastAsia" w:hint="eastAsia"/>
          <w:sz w:val="24"/>
          <w:szCs w:val="24"/>
        </w:rPr>
        <w:t>他</w:t>
      </w:r>
      <w:r w:rsidR="00F01063" w:rsidRPr="0058576E">
        <w:rPr>
          <w:rFonts w:asciiTheme="minorEastAsia" w:hAnsiTheme="minorEastAsia" w:hint="eastAsia"/>
          <w:sz w:val="24"/>
          <w:szCs w:val="24"/>
        </w:rPr>
        <w:t>们</w:t>
      </w:r>
      <w:r w:rsidR="009F22BB">
        <w:rPr>
          <w:rFonts w:asciiTheme="minorEastAsia" w:hAnsiTheme="minorEastAsia" w:hint="eastAsia"/>
          <w:sz w:val="24"/>
          <w:szCs w:val="24"/>
        </w:rPr>
        <w:t>不可能将生命及其普遍规则与理性的认识清晰地</w:t>
      </w:r>
      <w:r w:rsidR="00195F82" w:rsidRPr="0058576E">
        <w:rPr>
          <w:rFonts w:asciiTheme="minorEastAsia" w:hAnsiTheme="minorEastAsia" w:hint="eastAsia"/>
          <w:sz w:val="24"/>
          <w:szCs w:val="24"/>
        </w:rPr>
        <w:t>分开。而得益于宗教</w:t>
      </w:r>
      <w:r w:rsidR="009D21E9" w:rsidRPr="0058576E">
        <w:rPr>
          <w:rFonts w:asciiTheme="minorEastAsia" w:hAnsiTheme="minorEastAsia" w:hint="eastAsia"/>
          <w:sz w:val="24"/>
          <w:szCs w:val="24"/>
        </w:rPr>
        <w:t>教条</w:t>
      </w:r>
      <w:r w:rsidR="00146237" w:rsidRPr="0058576E">
        <w:rPr>
          <w:rFonts w:asciiTheme="minorEastAsia" w:hAnsiTheme="minorEastAsia" w:hint="eastAsia"/>
          <w:sz w:val="24"/>
          <w:szCs w:val="24"/>
        </w:rPr>
        <w:t>和上帝</w:t>
      </w:r>
      <w:r w:rsidR="00195F82" w:rsidRPr="0058576E">
        <w:rPr>
          <w:rFonts w:asciiTheme="minorEastAsia" w:hAnsiTheme="minorEastAsia" w:hint="eastAsia"/>
          <w:sz w:val="24"/>
          <w:szCs w:val="24"/>
        </w:rPr>
        <w:t>的神圣性，这种原始的认知有了超越性的归依</w:t>
      </w:r>
      <w:r w:rsidR="00146237" w:rsidRPr="0058576E">
        <w:rPr>
          <w:rFonts w:asciiTheme="minorEastAsia" w:hAnsiTheme="minorEastAsia" w:hint="eastAsia"/>
          <w:sz w:val="24"/>
          <w:szCs w:val="24"/>
        </w:rPr>
        <w:t>。</w:t>
      </w:r>
      <w:r w:rsidR="00195F82" w:rsidRPr="0058576E">
        <w:rPr>
          <w:rFonts w:asciiTheme="minorEastAsia" w:hAnsiTheme="minorEastAsia" w:hint="eastAsia"/>
          <w:sz w:val="24"/>
          <w:szCs w:val="24"/>
        </w:rPr>
        <w:t>在当时，不论出于统治的需要还是统治者</w:t>
      </w:r>
      <w:r w:rsidR="00C75C3E" w:rsidRPr="0058576E">
        <w:rPr>
          <w:rFonts w:asciiTheme="minorEastAsia" w:hAnsiTheme="minorEastAsia" w:hint="eastAsia"/>
          <w:sz w:val="24"/>
          <w:szCs w:val="24"/>
        </w:rPr>
        <w:t>的信仰需求或蒙昧</w:t>
      </w:r>
      <w:r w:rsidR="00195F82" w:rsidRPr="0058576E">
        <w:rPr>
          <w:rFonts w:asciiTheme="minorEastAsia" w:hAnsiTheme="minorEastAsia" w:hint="eastAsia"/>
          <w:sz w:val="24"/>
          <w:szCs w:val="24"/>
        </w:rPr>
        <w:t>，</w:t>
      </w:r>
      <w:r w:rsidR="00146237" w:rsidRPr="0058576E">
        <w:rPr>
          <w:rFonts w:asciiTheme="minorEastAsia" w:hAnsiTheme="minorEastAsia" w:hint="eastAsia"/>
          <w:sz w:val="24"/>
          <w:szCs w:val="24"/>
        </w:rPr>
        <w:t>所有身处这段历史之中的政体，其正当性的唯一来源，就是唯一且无限的神。上帝的全知全能使所有政体的生命成为可能——只要它</w:t>
      </w:r>
      <w:r w:rsidR="002E7E4A">
        <w:rPr>
          <w:rFonts w:asciiTheme="minorEastAsia" w:hAnsiTheme="minorEastAsia" w:hint="eastAsia"/>
          <w:sz w:val="24"/>
          <w:szCs w:val="24"/>
        </w:rPr>
        <w:t>的人民或君主宣称他们服从上帝的意志并从他那里获得所有权力和给予权力正当性的权威</w:t>
      </w:r>
      <w:r w:rsidR="00F9335E">
        <w:rPr>
          <w:rFonts w:asciiTheme="minorEastAsia" w:hAnsiTheme="minorEastAsia" w:hint="eastAsia"/>
          <w:sz w:val="24"/>
          <w:szCs w:val="24"/>
        </w:rPr>
        <w:t>。</w:t>
      </w:r>
      <w:r w:rsidR="00935119" w:rsidRPr="0058576E">
        <w:rPr>
          <w:rFonts w:asciiTheme="minorEastAsia" w:hAnsiTheme="minorEastAsia" w:hint="eastAsia"/>
          <w:sz w:val="24"/>
          <w:szCs w:val="24"/>
        </w:rPr>
        <w:t>因此，在这段时间里，任何没有上帝权威的政治构建是</w:t>
      </w:r>
      <w:r w:rsidR="002A5E5F" w:rsidRPr="0058576E">
        <w:rPr>
          <w:rFonts w:asciiTheme="minorEastAsia" w:hAnsiTheme="minorEastAsia" w:hint="eastAsia"/>
          <w:sz w:val="24"/>
          <w:szCs w:val="24"/>
        </w:rPr>
        <w:t>不被承认</w:t>
      </w:r>
      <w:r w:rsidR="009F22BB">
        <w:rPr>
          <w:rFonts w:asciiTheme="minorEastAsia" w:hAnsiTheme="minorEastAsia" w:hint="eastAsia"/>
          <w:sz w:val="24"/>
          <w:szCs w:val="24"/>
        </w:rPr>
        <w:t>的。而纯粹的权力，在那时的人们看来，是如此紧密地</w:t>
      </w:r>
      <w:r w:rsidR="00935119" w:rsidRPr="0058576E">
        <w:rPr>
          <w:rFonts w:asciiTheme="minorEastAsia" w:hAnsiTheme="minorEastAsia" w:hint="eastAsia"/>
          <w:sz w:val="24"/>
          <w:szCs w:val="24"/>
        </w:rPr>
        <w:t>与上帝交织在一起</w:t>
      </w:r>
      <w:r w:rsidR="004D7019" w:rsidRPr="0058576E">
        <w:rPr>
          <w:rFonts w:asciiTheme="minorEastAsia" w:hAnsiTheme="minorEastAsia" w:hint="eastAsia"/>
          <w:sz w:val="24"/>
          <w:szCs w:val="24"/>
        </w:rPr>
        <w:t>，以至于在确信上帝对一切生命的绝对创造的</w:t>
      </w:r>
      <w:r w:rsidR="00935119" w:rsidRPr="0058576E">
        <w:rPr>
          <w:rFonts w:asciiTheme="minorEastAsia" w:hAnsiTheme="minorEastAsia" w:hint="eastAsia"/>
          <w:sz w:val="24"/>
          <w:szCs w:val="24"/>
        </w:rPr>
        <w:t>同时，政治体的生命</w:t>
      </w:r>
      <w:r w:rsidR="004D7019" w:rsidRPr="0058576E">
        <w:rPr>
          <w:rFonts w:asciiTheme="minorEastAsia" w:hAnsiTheme="minorEastAsia" w:hint="eastAsia"/>
          <w:sz w:val="24"/>
          <w:szCs w:val="24"/>
        </w:rPr>
        <w:t>也</w:t>
      </w:r>
      <w:r w:rsidR="00935119" w:rsidRPr="0058576E">
        <w:rPr>
          <w:rFonts w:asciiTheme="minorEastAsia" w:hAnsiTheme="minorEastAsia" w:hint="eastAsia"/>
          <w:sz w:val="24"/>
          <w:szCs w:val="24"/>
        </w:rPr>
        <w:t>是如此的理所当然。</w:t>
      </w:r>
      <w:r w:rsidR="003E4602">
        <w:rPr>
          <w:rFonts w:asciiTheme="minorEastAsia" w:hAnsiTheme="minorEastAsia" w:hint="eastAsia"/>
          <w:sz w:val="24"/>
          <w:szCs w:val="24"/>
        </w:rPr>
        <w:t>对于崇拜神性的教徒们而言，没有上帝</w:t>
      </w:r>
      <w:r w:rsidR="002E7E4A">
        <w:rPr>
          <w:rFonts w:asciiTheme="minorEastAsia" w:hAnsiTheme="minorEastAsia" w:hint="eastAsia"/>
          <w:sz w:val="24"/>
          <w:szCs w:val="24"/>
        </w:rPr>
        <w:t>亲自参与的事物</w:t>
      </w:r>
      <w:r w:rsidR="008D796A" w:rsidRPr="0058576E">
        <w:rPr>
          <w:rFonts w:asciiTheme="minorEastAsia" w:hAnsiTheme="minorEastAsia" w:hint="eastAsia"/>
          <w:sz w:val="24"/>
          <w:szCs w:val="24"/>
        </w:rPr>
        <w:t>几乎不存在</w:t>
      </w:r>
      <w:r w:rsidR="003E4602">
        <w:rPr>
          <w:rFonts w:asciiTheme="minorEastAsia" w:hAnsiTheme="minorEastAsia" w:hint="eastAsia"/>
          <w:sz w:val="24"/>
          <w:szCs w:val="24"/>
        </w:rPr>
        <w:t>，</w:t>
      </w:r>
      <w:r w:rsidR="008D796A" w:rsidRPr="0058576E">
        <w:rPr>
          <w:rFonts w:asciiTheme="minorEastAsia" w:hAnsiTheme="minorEastAsia" w:hint="eastAsia"/>
          <w:sz w:val="24"/>
          <w:szCs w:val="24"/>
        </w:rPr>
        <w:t>当生命的普遍准则在有效的经验范围内被推理和论证为上帝意志的展现时，生命对无生命的绝对优势，使得人们对生命是事物的自然状态的事实深信不疑。因此，是死亡而非生命更需要一种解释</w:t>
      </w:r>
      <w:r w:rsidR="0037227D" w:rsidRPr="0058576E">
        <w:rPr>
          <w:rFonts w:asciiTheme="minorEastAsia" w:hAnsiTheme="minorEastAsia" w:hint="eastAsia"/>
          <w:sz w:val="24"/>
          <w:szCs w:val="24"/>
        </w:rPr>
        <w:t>，而政体</w:t>
      </w:r>
      <w:r w:rsidR="0065755C" w:rsidRPr="0058576E">
        <w:rPr>
          <w:rFonts w:asciiTheme="minorEastAsia" w:hAnsiTheme="minorEastAsia" w:hint="eastAsia"/>
          <w:sz w:val="24"/>
          <w:szCs w:val="24"/>
        </w:rPr>
        <w:t>周而复始</w:t>
      </w:r>
      <w:r w:rsidR="0037227D" w:rsidRPr="0058576E">
        <w:rPr>
          <w:rFonts w:asciiTheme="minorEastAsia" w:hAnsiTheme="minorEastAsia" w:hint="eastAsia"/>
          <w:sz w:val="24"/>
          <w:szCs w:val="24"/>
        </w:rPr>
        <w:t>的覆灭——作为对上帝意志的反叛，被解释为神的惩罚和怒火。哲学家们对政治生活的反思</w:t>
      </w:r>
      <w:r w:rsidR="00C75C3E" w:rsidRPr="0058576E">
        <w:rPr>
          <w:rFonts w:asciiTheme="minorEastAsia" w:hAnsiTheme="minorEastAsia" w:hint="eastAsia"/>
          <w:sz w:val="24"/>
          <w:szCs w:val="24"/>
        </w:rPr>
        <w:t>，就是要将政体周而复始的灭亡的怪异性，纳入到上帝创立</w:t>
      </w:r>
      <w:r w:rsidR="0065755C" w:rsidRPr="0058576E">
        <w:rPr>
          <w:rFonts w:asciiTheme="minorEastAsia" w:hAnsiTheme="minorEastAsia" w:hint="eastAsia"/>
          <w:sz w:val="24"/>
          <w:szCs w:val="24"/>
        </w:rPr>
        <w:t>的</w:t>
      </w:r>
      <w:r w:rsidR="00C75C3E" w:rsidRPr="0058576E">
        <w:rPr>
          <w:rFonts w:asciiTheme="minorEastAsia" w:hAnsiTheme="minorEastAsia" w:hint="eastAsia"/>
          <w:sz w:val="24"/>
          <w:szCs w:val="24"/>
        </w:rPr>
        <w:t>普遍</w:t>
      </w:r>
      <w:r w:rsidR="0065755C" w:rsidRPr="0058576E">
        <w:rPr>
          <w:rFonts w:asciiTheme="minorEastAsia" w:hAnsiTheme="minorEastAsia" w:hint="eastAsia"/>
          <w:sz w:val="24"/>
          <w:szCs w:val="24"/>
        </w:rPr>
        <w:t>生命法则之中</w:t>
      </w:r>
      <w:r w:rsidR="00F9335E">
        <w:rPr>
          <w:rFonts w:asciiTheme="minorEastAsia" w:hAnsiTheme="minorEastAsia" w:hint="eastAsia"/>
          <w:sz w:val="24"/>
          <w:szCs w:val="24"/>
        </w:rPr>
        <w:t xml:space="preserve">。 </w:t>
      </w:r>
      <w:r w:rsidR="00F9335E">
        <w:rPr>
          <w:rStyle w:val="a9"/>
          <w:rFonts w:asciiTheme="minorEastAsia" w:hAnsiTheme="minorEastAsia"/>
          <w:sz w:val="24"/>
          <w:szCs w:val="24"/>
        </w:rPr>
        <w:footnoteReference w:id="14"/>
      </w:r>
    </w:p>
    <w:p w:rsidR="0065755C" w:rsidRPr="0058576E" w:rsidRDefault="0065755C"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但是近代以来的政治哲学理论体系中，政体的生命反而不能被理解。国家更像一头被统治者用</w:t>
      </w:r>
      <w:r w:rsidR="002B62F8" w:rsidRPr="0058576E">
        <w:rPr>
          <w:rFonts w:asciiTheme="minorEastAsia" w:hAnsiTheme="minorEastAsia" w:hint="eastAsia"/>
          <w:sz w:val="24"/>
          <w:szCs w:val="24"/>
        </w:rPr>
        <w:t>刀枪</w:t>
      </w:r>
      <w:r w:rsidRPr="0058576E">
        <w:rPr>
          <w:rFonts w:asciiTheme="minorEastAsia" w:hAnsiTheme="minorEastAsia" w:hint="eastAsia"/>
          <w:sz w:val="24"/>
          <w:szCs w:val="24"/>
        </w:rPr>
        <w:t>和强权武装起来的机械巨兽，</w:t>
      </w:r>
      <w:r w:rsidR="004805BD" w:rsidRPr="0058576E">
        <w:rPr>
          <w:rFonts w:asciiTheme="minorEastAsia" w:hAnsiTheme="minorEastAsia" w:hint="eastAsia"/>
          <w:sz w:val="24"/>
          <w:szCs w:val="24"/>
        </w:rPr>
        <w:t>是统治者奴役被统治者的暴力工具。严格意义上，他是无生命的，是诞生于征服和剥削的附属产品，是纯粹的权力构造。这种政治实体的典型特征，就是</w:t>
      </w:r>
      <w:r w:rsidR="00512AE7" w:rsidRPr="0058576E">
        <w:rPr>
          <w:rFonts w:asciiTheme="minorEastAsia" w:hAnsiTheme="minorEastAsia" w:hint="eastAsia"/>
          <w:sz w:val="24"/>
          <w:szCs w:val="24"/>
        </w:rPr>
        <w:t>纯粹的功能属性和</w:t>
      </w:r>
      <w:r w:rsidR="00652D55" w:rsidRPr="0058576E">
        <w:rPr>
          <w:rFonts w:asciiTheme="minorEastAsia" w:hAnsiTheme="minorEastAsia" w:hint="eastAsia"/>
          <w:sz w:val="24"/>
          <w:szCs w:val="24"/>
        </w:rPr>
        <w:t>仅仅服从于统治者的意志。</w:t>
      </w:r>
      <w:r w:rsidR="00E241FD" w:rsidRPr="0058576E">
        <w:rPr>
          <w:rFonts w:asciiTheme="minorEastAsia" w:hAnsiTheme="minorEastAsia" w:hint="eastAsia"/>
          <w:sz w:val="24"/>
          <w:szCs w:val="24"/>
        </w:rPr>
        <w:t>这种政体的</w:t>
      </w:r>
      <w:r w:rsidR="00512AE7" w:rsidRPr="0058576E">
        <w:rPr>
          <w:rFonts w:asciiTheme="minorEastAsia" w:hAnsiTheme="minorEastAsia" w:hint="eastAsia"/>
          <w:sz w:val="24"/>
          <w:szCs w:val="24"/>
        </w:rPr>
        <w:t>起源，依旧可以</w:t>
      </w:r>
      <w:r w:rsidR="00A02FE0" w:rsidRPr="0058576E">
        <w:rPr>
          <w:rFonts w:asciiTheme="minorEastAsia" w:hAnsiTheme="minorEastAsia" w:hint="eastAsia"/>
          <w:sz w:val="24"/>
          <w:szCs w:val="24"/>
        </w:rPr>
        <w:t>追溯</w:t>
      </w:r>
      <w:r w:rsidR="00E241FD" w:rsidRPr="0058576E">
        <w:rPr>
          <w:rFonts w:asciiTheme="minorEastAsia" w:hAnsiTheme="minorEastAsia" w:hint="eastAsia"/>
          <w:sz w:val="24"/>
          <w:szCs w:val="24"/>
        </w:rPr>
        <w:t>到18世纪的</w:t>
      </w:r>
      <w:r w:rsidR="00512AE7" w:rsidRPr="0058576E">
        <w:rPr>
          <w:rFonts w:asciiTheme="minorEastAsia" w:hAnsiTheme="minorEastAsia" w:hint="eastAsia"/>
          <w:sz w:val="24"/>
          <w:szCs w:val="24"/>
        </w:rPr>
        <w:t>启蒙哲人们对神学教条所判的死刑。在那个时代，为了揭穿牧师们创造的神话的野蛮和非理性</w:t>
      </w:r>
      <w:r w:rsidR="0067271C" w:rsidRPr="0058576E">
        <w:rPr>
          <w:rFonts w:asciiTheme="minorEastAsia" w:hAnsiTheme="minorEastAsia" w:hint="eastAsia"/>
          <w:sz w:val="24"/>
          <w:szCs w:val="24"/>
        </w:rPr>
        <w:t>，他们为蒙昧的灵魂们准备了更有诱惑力的信仰大餐——于是他们便可以假定，人性是善的，或者用自由、平等的观念来充塞他们对过去一无所知的大脑</w:t>
      </w:r>
      <w:r w:rsidR="00AD7FBE" w:rsidRPr="0058576E">
        <w:rPr>
          <w:rFonts w:asciiTheme="minorEastAsia" w:hAnsiTheme="minorEastAsia" w:hint="eastAsia"/>
          <w:sz w:val="24"/>
          <w:szCs w:val="24"/>
        </w:rPr>
        <w:t>。</w:t>
      </w:r>
      <w:r w:rsidR="003E57D3" w:rsidRPr="0058576E">
        <w:rPr>
          <w:rFonts w:asciiTheme="minorEastAsia" w:hAnsiTheme="minorEastAsia" w:hint="eastAsia"/>
          <w:sz w:val="24"/>
          <w:szCs w:val="24"/>
        </w:rPr>
        <w:t>然而，相比于</w:t>
      </w:r>
      <w:r w:rsidR="00DE17E4" w:rsidRPr="0058576E">
        <w:rPr>
          <w:rFonts w:asciiTheme="minorEastAsia" w:hAnsiTheme="minorEastAsia" w:hint="eastAsia"/>
          <w:sz w:val="24"/>
          <w:szCs w:val="24"/>
        </w:rPr>
        <w:t>人们眼中</w:t>
      </w:r>
      <w:r w:rsidR="00360CCC" w:rsidRPr="0058576E">
        <w:rPr>
          <w:rFonts w:asciiTheme="minorEastAsia" w:hAnsiTheme="minorEastAsia" w:hint="eastAsia"/>
          <w:sz w:val="24"/>
          <w:szCs w:val="24"/>
        </w:rPr>
        <w:t>那一小撮</w:t>
      </w:r>
      <w:r w:rsidR="00DE17E4" w:rsidRPr="0058576E">
        <w:rPr>
          <w:rFonts w:asciiTheme="minorEastAsia" w:hAnsiTheme="minorEastAsia" w:hint="eastAsia"/>
          <w:sz w:val="24"/>
          <w:szCs w:val="24"/>
        </w:rPr>
        <w:t>反对一切权威、教条的哲人形象，这些启蒙思想家</w:t>
      </w:r>
      <w:r w:rsidR="003E57D3" w:rsidRPr="0058576E">
        <w:rPr>
          <w:rFonts w:asciiTheme="minorEastAsia" w:hAnsiTheme="minorEastAsia" w:hint="eastAsia"/>
          <w:sz w:val="24"/>
          <w:szCs w:val="24"/>
        </w:rPr>
        <w:t>中为自由人民提供</w:t>
      </w:r>
      <w:r w:rsidR="00983632" w:rsidRPr="0058576E">
        <w:rPr>
          <w:rFonts w:asciiTheme="minorEastAsia" w:hAnsiTheme="minorEastAsia" w:hint="eastAsia"/>
          <w:sz w:val="24"/>
          <w:szCs w:val="24"/>
        </w:rPr>
        <w:t>系统的世俗权威重建</w:t>
      </w:r>
      <w:r w:rsidR="003E57D3" w:rsidRPr="0058576E">
        <w:rPr>
          <w:rFonts w:asciiTheme="minorEastAsia" w:hAnsiTheme="minorEastAsia" w:hint="eastAsia"/>
          <w:sz w:val="24"/>
          <w:szCs w:val="24"/>
        </w:rPr>
        <w:t>和未来安身之所的制度咨询的却</w:t>
      </w:r>
      <w:r w:rsidR="00FC362F" w:rsidRPr="0058576E">
        <w:rPr>
          <w:rFonts w:asciiTheme="minorEastAsia" w:hAnsiTheme="minorEastAsia" w:hint="eastAsia"/>
          <w:sz w:val="24"/>
          <w:szCs w:val="24"/>
        </w:rPr>
        <w:t>不是很多</w:t>
      </w:r>
      <w:r w:rsidR="003E57D3" w:rsidRPr="0058576E">
        <w:rPr>
          <w:rFonts w:asciiTheme="minorEastAsia" w:hAnsiTheme="minorEastAsia" w:hint="eastAsia"/>
          <w:sz w:val="24"/>
          <w:szCs w:val="24"/>
        </w:rPr>
        <w:t>。</w:t>
      </w:r>
      <w:r w:rsidR="00360CCC" w:rsidRPr="0058576E">
        <w:rPr>
          <w:rFonts w:asciiTheme="minorEastAsia" w:hAnsiTheme="minorEastAsia" w:hint="eastAsia"/>
          <w:sz w:val="24"/>
          <w:szCs w:val="24"/>
        </w:rPr>
        <w:t>因此当我们读到斯塔尔夫人指责卢梭：“什么都没有发现，却点燃了一切。”时，应该反思</w:t>
      </w:r>
      <w:r w:rsidR="00230403" w:rsidRPr="0058576E">
        <w:rPr>
          <w:rFonts w:asciiTheme="minorEastAsia" w:hAnsiTheme="minorEastAsia" w:hint="eastAsia"/>
          <w:sz w:val="24"/>
          <w:szCs w:val="24"/>
        </w:rPr>
        <w:t>蕴含在</w:t>
      </w:r>
      <w:r w:rsidR="00360CCC" w:rsidRPr="0058576E">
        <w:rPr>
          <w:rFonts w:asciiTheme="minorEastAsia" w:hAnsiTheme="minorEastAsia" w:hint="eastAsia"/>
          <w:sz w:val="24"/>
          <w:szCs w:val="24"/>
        </w:rPr>
        <w:t>这些批评</w:t>
      </w:r>
      <w:r w:rsidR="00230403" w:rsidRPr="0058576E">
        <w:rPr>
          <w:rFonts w:asciiTheme="minorEastAsia" w:hAnsiTheme="minorEastAsia" w:hint="eastAsia"/>
          <w:sz w:val="24"/>
          <w:szCs w:val="24"/>
        </w:rPr>
        <w:t>中的因果和过去</w:t>
      </w:r>
      <w:r w:rsidR="00360CCC" w:rsidRPr="0058576E">
        <w:rPr>
          <w:rFonts w:asciiTheme="minorEastAsia" w:hAnsiTheme="minorEastAsia" w:hint="eastAsia"/>
          <w:sz w:val="24"/>
          <w:szCs w:val="24"/>
        </w:rPr>
        <w:t>。不过法国大革命</w:t>
      </w:r>
      <w:r w:rsidR="00AD7FBE" w:rsidRPr="0058576E">
        <w:rPr>
          <w:rFonts w:asciiTheme="minorEastAsia" w:hAnsiTheme="minorEastAsia" w:hint="eastAsia"/>
          <w:sz w:val="24"/>
          <w:szCs w:val="24"/>
        </w:rPr>
        <w:t>证明</w:t>
      </w:r>
      <w:r w:rsidR="00360CCC" w:rsidRPr="0058576E">
        <w:rPr>
          <w:rFonts w:asciiTheme="minorEastAsia" w:hAnsiTheme="minorEastAsia" w:hint="eastAsia"/>
          <w:sz w:val="24"/>
          <w:szCs w:val="24"/>
        </w:rPr>
        <w:t>了</w:t>
      </w:r>
      <w:r w:rsidR="00AD7FBE" w:rsidRPr="0058576E">
        <w:rPr>
          <w:rFonts w:asciiTheme="minorEastAsia" w:hAnsiTheme="minorEastAsia" w:hint="eastAsia"/>
          <w:sz w:val="24"/>
          <w:szCs w:val="24"/>
        </w:rPr>
        <w:t>，</w:t>
      </w:r>
      <w:r w:rsidR="00C356C9">
        <w:rPr>
          <w:rFonts w:asciiTheme="minorEastAsia" w:hAnsiTheme="minorEastAsia" w:hint="eastAsia"/>
          <w:sz w:val="24"/>
          <w:szCs w:val="24"/>
        </w:rPr>
        <w:t>以卢梭为首的</w:t>
      </w:r>
      <w:r w:rsidR="00DC3097" w:rsidRPr="0058576E">
        <w:rPr>
          <w:rFonts w:asciiTheme="minorEastAsia" w:hAnsiTheme="minorEastAsia" w:hint="eastAsia"/>
          <w:sz w:val="24"/>
          <w:szCs w:val="24"/>
        </w:rPr>
        <w:t>思想家们为人民创造的</w:t>
      </w:r>
      <w:r w:rsidR="00AD7FBE" w:rsidRPr="0058576E">
        <w:rPr>
          <w:rFonts w:asciiTheme="minorEastAsia" w:hAnsiTheme="minorEastAsia" w:hint="eastAsia"/>
          <w:sz w:val="24"/>
          <w:szCs w:val="24"/>
        </w:rPr>
        <w:t>短暂的</w:t>
      </w:r>
      <w:r w:rsidR="00DC3097" w:rsidRPr="0058576E">
        <w:rPr>
          <w:rFonts w:asciiTheme="minorEastAsia" w:hAnsiTheme="minorEastAsia" w:hint="eastAsia"/>
          <w:sz w:val="24"/>
          <w:szCs w:val="24"/>
        </w:rPr>
        <w:t>启蒙</w:t>
      </w:r>
      <w:r w:rsidR="00AD7FBE" w:rsidRPr="0058576E">
        <w:rPr>
          <w:rFonts w:asciiTheme="minorEastAsia" w:hAnsiTheme="minorEastAsia" w:hint="eastAsia"/>
          <w:sz w:val="24"/>
          <w:szCs w:val="24"/>
        </w:rPr>
        <w:t>错觉</w:t>
      </w:r>
      <w:r w:rsidR="00DC3097" w:rsidRPr="0058576E">
        <w:rPr>
          <w:rFonts w:asciiTheme="minorEastAsia" w:hAnsiTheme="minorEastAsia" w:hint="eastAsia"/>
          <w:sz w:val="24"/>
          <w:szCs w:val="24"/>
        </w:rPr>
        <w:t>所</w:t>
      </w:r>
      <w:r w:rsidR="00AD7FBE" w:rsidRPr="0058576E">
        <w:rPr>
          <w:rFonts w:asciiTheme="minorEastAsia" w:hAnsiTheme="minorEastAsia" w:hint="eastAsia"/>
          <w:sz w:val="24"/>
          <w:szCs w:val="24"/>
        </w:rPr>
        <w:t>带来的理性泛滥，</w:t>
      </w:r>
      <w:r w:rsidR="00DC3097" w:rsidRPr="0058576E">
        <w:rPr>
          <w:rFonts w:asciiTheme="minorEastAsia" w:hAnsiTheme="minorEastAsia" w:hint="eastAsia"/>
          <w:sz w:val="24"/>
          <w:szCs w:val="24"/>
        </w:rPr>
        <w:t>使</w:t>
      </w:r>
      <w:r w:rsidR="005F4D5C" w:rsidRPr="0058576E">
        <w:rPr>
          <w:rFonts w:asciiTheme="minorEastAsia" w:hAnsiTheme="minorEastAsia" w:hint="eastAsia"/>
          <w:sz w:val="24"/>
          <w:szCs w:val="24"/>
        </w:rPr>
        <w:t>盲目尊崇</w:t>
      </w:r>
      <w:r w:rsidR="00AD7FBE" w:rsidRPr="0058576E">
        <w:rPr>
          <w:rFonts w:asciiTheme="minorEastAsia" w:hAnsiTheme="minorEastAsia" w:hint="eastAsia"/>
          <w:sz w:val="24"/>
          <w:szCs w:val="24"/>
        </w:rPr>
        <w:t>人民主权</w:t>
      </w:r>
      <w:r w:rsidR="008B57B6">
        <w:rPr>
          <w:rFonts w:asciiTheme="minorEastAsia" w:hAnsiTheme="minorEastAsia" w:hint="eastAsia"/>
          <w:sz w:val="24"/>
          <w:szCs w:val="24"/>
        </w:rPr>
        <w:t>而又反对一切教条崇拜的黑暗圣战成为可能。而人民</w:t>
      </w:r>
      <w:r w:rsidR="005F4D5C" w:rsidRPr="0058576E">
        <w:rPr>
          <w:rFonts w:asciiTheme="minorEastAsia" w:hAnsiTheme="minorEastAsia" w:hint="eastAsia"/>
          <w:sz w:val="24"/>
          <w:szCs w:val="24"/>
        </w:rPr>
        <w:t>经过这一切</w:t>
      </w:r>
      <w:r w:rsidR="00977923" w:rsidRPr="0058576E">
        <w:rPr>
          <w:rFonts w:asciiTheme="minorEastAsia" w:hAnsiTheme="minorEastAsia" w:hint="eastAsia"/>
          <w:sz w:val="24"/>
          <w:szCs w:val="24"/>
        </w:rPr>
        <w:t>变故后收获的，不过是一位新的主人和他的皮鞭</w:t>
      </w:r>
      <w:r w:rsidR="009D21E9" w:rsidRPr="0058576E">
        <w:rPr>
          <w:rFonts w:asciiTheme="minorEastAsia" w:hAnsiTheme="minorEastAsia" w:hint="eastAsia"/>
          <w:sz w:val="24"/>
          <w:szCs w:val="24"/>
        </w:rPr>
        <w:t>。这</w:t>
      </w:r>
      <w:r w:rsidR="005F4D5C" w:rsidRPr="0058576E">
        <w:rPr>
          <w:rFonts w:asciiTheme="minorEastAsia" w:hAnsiTheme="minorEastAsia" w:hint="eastAsia"/>
          <w:sz w:val="24"/>
          <w:szCs w:val="24"/>
        </w:rPr>
        <w:t>一点</w:t>
      </w:r>
      <w:r w:rsidR="009D21E9" w:rsidRPr="0058576E">
        <w:rPr>
          <w:rFonts w:asciiTheme="minorEastAsia" w:hAnsiTheme="minorEastAsia" w:hint="eastAsia"/>
          <w:sz w:val="24"/>
          <w:szCs w:val="24"/>
        </w:rPr>
        <w:t>是</w:t>
      </w:r>
      <w:r w:rsidR="005F4D5C" w:rsidRPr="0058576E">
        <w:rPr>
          <w:rFonts w:asciiTheme="minorEastAsia" w:hAnsiTheme="minorEastAsia" w:hint="eastAsia"/>
          <w:sz w:val="24"/>
          <w:szCs w:val="24"/>
        </w:rPr>
        <w:t>可以肯定，即在所有批评卢梭的评论家眼中</w:t>
      </w:r>
      <w:r w:rsidR="003E57D3" w:rsidRPr="0058576E">
        <w:rPr>
          <w:rFonts w:asciiTheme="minorEastAsia" w:hAnsiTheme="minorEastAsia" w:hint="eastAsia"/>
          <w:sz w:val="24"/>
          <w:szCs w:val="24"/>
        </w:rPr>
        <w:t>，罗伯斯庇尔和波拿马的行为先后对其进行了有力的证明</w:t>
      </w:r>
      <w:r w:rsidR="005F4D5C" w:rsidRPr="0058576E">
        <w:rPr>
          <w:rFonts w:asciiTheme="minorEastAsia" w:hAnsiTheme="minorEastAsia" w:hint="eastAsia"/>
          <w:sz w:val="24"/>
          <w:szCs w:val="24"/>
        </w:rPr>
        <w:t>：卢梭的公意总是会变成独揽大权者的意志。</w:t>
      </w:r>
      <w:r w:rsidR="00F9335E">
        <w:rPr>
          <w:rFonts w:asciiTheme="minorEastAsia" w:hAnsiTheme="minorEastAsia" w:hint="eastAsia"/>
          <w:sz w:val="24"/>
          <w:szCs w:val="24"/>
        </w:rPr>
        <w:t xml:space="preserve"> </w:t>
      </w:r>
      <w:r w:rsidR="00C356C9">
        <w:rPr>
          <w:rStyle w:val="a9"/>
          <w:rFonts w:asciiTheme="minorEastAsia" w:hAnsiTheme="minorEastAsia"/>
          <w:sz w:val="24"/>
          <w:szCs w:val="24"/>
        </w:rPr>
        <w:footnoteReference w:id="15"/>
      </w:r>
    </w:p>
    <w:p w:rsidR="008C1F3F" w:rsidRDefault="00983632"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当思想家们因启蒙运动对</w:t>
      </w:r>
      <w:r w:rsidR="0090792A" w:rsidRPr="0058576E">
        <w:rPr>
          <w:rFonts w:asciiTheme="minorEastAsia" w:hAnsiTheme="minorEastAsia" w:hint="eastAsia"/>
          <w:sz w:val="24"/>
          <w:szCs w:val="24"/>
        </w:rPr>
        <w:t>上帝</w:t>
      </w:r>
      <w:r w:rsidRPr="0058576E">
        <w:rPr>
          <w:rFonts w:asciiTheme="minorEastAsia" w:hAnsiTheme="minorEastAsia" w:hint="eastAsia"/>
          <w:sz w:val="24"/>
          <w:szCs w:val="24"/>
        </w:rPr>
        <w:t>的成功谋杀而欢呼时</w:t>
      </w:r>
      <w:r w:rsidR="0090792A" w:rsidRPr="0058576E">
        <w:rPr>
          <w:rFonts w:asciiTheme="minorEastAsia" w:hAnsiTheme="minorEastAsia" w:hint="eastAsia"/>
          <w:sz w:val="24"/>
          <w:szCs w:val="24"/>
        </w:rPr>
        <w:t>，一切旧政体的生命</w:t>
      </w:r>
      <w:r w:rsidRPr="0058576E">
        <w:rPr>
          <w:rFonts w:asciiTheme="minorEastAsia" w:hAnsiTheme="minorEastAsia" w:hint="eastAsia"/>
          <w:sz w:val="24"/>
          <w:szCs w:val="24"/>
        </w:rPr>
        <w:t>并未随之终结</w:t>
      </w:r>
      <w:r w:rsidR="0090792A" w:rsidRPr="0058576E">
        <w:rPr>
          <w:rFonts w:asciiTheme="minorEastAsia" w:hAnsiTheme="minorEastAsia" w:hint="eastAsia"/>
          <w:sz w:val="24"/>
          <w:szCs w:val="24"/>
        </w:rPr>
        <w:t>。</w:t>
      </w:r>
      <w:r w:rsidRPr="0058576E">
        <w:rPr>
          <w:rFonts w:asciiTheme="minorEastAsia" w:hAnsiTheme="minorEastAsia" w:hint="eastAsia"/>
          <w:sz w:val="24"/>
          <w:szCs w:val="24"/>
        </w:rPr>
        <w:t>卢梭，作为一个虔诚的新教徒，</w:t>
      </w:r>
      <w:r w:rsidR="007D18F0" w:rsidRPr="0058576E">
        <w:rPr>
          <w:rFonts w:asciiTheme="minorEastAsia" w:hAnsiTheme="minorEastAsia" w:hint="eastAsia"/>
          <w:sz w:val="24"/>
          <w:szCs w:val="24"/>
        </w:rPr>
        <w:t>他清楚的意识到上帝的死亡不过是为人类欲望的又一次埋单，就像耶稣为了全人类的救赎被</w:t>
      </w:r>
      <w:r w:rsidR="00DE17E4" w:rsidRPr="0058576E">
        <w:rPr>
          <w:rFonts w:asciiTheme="minorEastAsia" w:hAnsiTheme="minorEastAsia" w:hint="eastAsia"/>
          <w:sz w:val="24"/>
          <w:szCs w:val="24"/>
        </w:rPr>
        <w:t>钉死在十字架上一样，杀死了行使上帝意志的国王并不会为人民带来</w:t>
      </w:r>
      <w:r w:rsidR="007D18F0" w:rsidRPr="0058576E">
        <w:rPr>
          <w:rFonts w:asciiTheme="minorEastAsia" w:hAnsiTheme="minorEastAsia" w:hint="eastAsia"/>
          <w:sz w:val="24"/>
          <w:szCs w:val="24"/>
        </w:rPr>
        <w:t>自由</w:t>
      </w:r>
      <w:r w:rsidR="00DE17E4" w:rsidRPr="0058576E">
        <w:rPr>
          <w:rFonts w:asciiTheme="minorEastAsia" w:hAnsiTheme="minorEastAsia" w:hint="eastAsia"/>
          <w:sz w:val="24"/>
          <w:szCs w:val="24"/>
        </w:rPr>
        <w:t>或</w:t>
      </w:r>
      <w:r w:rsidR="00677798" w:rsidRPr="0058576E">
        <w:rPr>
          <w:rFonts w:asciiTheme="minorEastAsia" w:hAnsiTheme="minorEastAsia" w:hint="eastAsia"/>
          <w:sz w:val="24"/>
          <w:szCs w:val="24"/>
        </w:rPr>
        <w:t>平等，随着</w:t>
      </w:r>
      <w:r w:rsidR="007D18F0" w:rsidRPr="0058576E">
        <w:rPr>
          <w:rFonts w:asciiTheme="minorEastAsia" w:hAnsiTheme="minorEastAsia" w:hint="eastAsia"/>
          <w:sz w:val="24"/>
          <w:szCs w:val="24"/>
        </w:rPr>
        <w:t>狂热的浪潮</w:t>
      </w:r>
      <w:r w:rsidR="0075109A" w:rsidRPr="0058576E">
        <w:rPr>
          <w:rFonts w:asciiTheme="minorEastAsia" w:hAnsiTheme="minorEastAsia" w:hint="eastAsia"/>
          <w:sz w:val="24"/>
          <w:szCs w:val="24"/>
        </w:rPr>
        <w:t>退去，人民只会像以前一样，麻木</w:t>
      </w:r>
      <w:r w:rsidR="00DE17E4" w:rsidRPr="0058576E">
        <w:rPr>
          <w:rFonts w:asciiTheme="minorEastAsia" w:hAnsiTheme="minorEastAsia" w:hint="eastAsia"/>
          <w:sz w:val="24"/>
          <w:szCs w:val="24"/>
        </w:rPr>
        <w:t>地迎来另一位主人的奴役——</w:t>
      </w:r>
      <w:r w:rsidR="0075109A" w:rsidRPr="0058576E">
        <w:rPr>
          <w:rFonts w:asciiTheme="minorEastAsia" w:hAnsiTheme="minorEastAsia" w:hint="eastAsia"/>
          <w:sz w:val="24"/>
          <w:szCs w:val="24"/>
        </w:rPr>
        <w:t>没有上帝枷锁的肆无忌惮的主人</w:t>
      </w:r>
      <w:r w:rsidRPr="0058576E">
        <w:rPr>
          <w:rFonts w:asciiTheme="minorEastAsia" w:hAnsiTheme="minorEastAsia" w:hint="eastAsia"/>
          <w:sz w:val="24"/>
          <w:szCs w:val="24"/>
        </w:rPr>
        <w:t>。</w:t>
      </w:r>
      <w:r w:rsidR="0075109A" w:rsidRPr="0058576E">
        <w:rPr>
          <w:rFonts w:asciiTheme="minorEastAsia" w:hAnsiTheme="minorEastAsia" w:hint="eastAsia"/>
          <w:sz w:val="24"/>
          <w:szCs w:val="24"/>
        </w:rPr>
        <w:t>人民若想保护自己的自由，就必须用自己对自己的统治枷锁来避免任何奴役的枷锁</w:t>
      </w:r>
      <w:r w:rsidR="003B1A8F" w:rsidRPr="0058576E">
        <w:rPr>
          <w:rFonts w:asciiTheme="minorEastAsia" w:hAnsiTheme="minorEastAsia" w:hint="eastAsia"/>
          <w:sz w:val="24"/>
          <w:szCs w:val="24"/>
        </w:rPr>
        <w:t>的桎梏，这就使人民主权原则的建立成为必要</w:t>
      </w:r>
      <w:r w:rsidR="000C5B3D" w:rsidRPr="0058576E">
        <w:rPr>
          <w:rFonts w:asciiTheme="minorEastAsia" w:hAnsiTheme="minorEastAsia" w:hint="eastAsia"/>
          <w:sz w:val="24"/>
          <w:szCs w:val="24"/>
        </w:rPr>
        <w:t>。</w:t>
      </w:r>
      <w:r w:rsidR="00974031" w:rsidRPr="0058576E">
        <w:rPr>
          <w:rFonts w:asciiTheme="minorEastAsia" w:hAnsiTheme="minorEastAsia" w:hint="eastAsia"/>
          <w:sz w:val="24"/>
          <w:szCs w:val="24"/>
        </w:rPr>
        <w:t>在此</w:t>
      </w:r>
      <w:r w:rsidR="003B1A8F" w:rsidRPr="0058576E">
        <w:rPr>
          <w:rFonts w:asciiTheme="minorEastAsia" w:hAnsiTheme="minorEastAsia" w:hint="eastAsia"/>
          <w:sz w:val="24"/>
          <w:szCs w:val="24"/>
        </w:rPr>
        <w:t>，</w:t>
      </w:r>
      <w:r w:rsidR="00974031" w:rsidRPr="0058576E">
        <w:rPr>
          <w:rFonts w:asciiTheme="minorEastAsia" w:hAnsiTheme="minorEastAsia" w:hint="eastAsia"/>
          <w:sz w:val="24"/>
          <w:szCs w:val="24"/>
        </w:rPr>
        <w:t>我将借用陈端洪先生的</w:t>
      </w:r>
      <w:r w:rsidR="003B1A8F" w:rsidRPr="0058576E">
        <w:rPr>
          <w:rFonts w:asciiTheme="minorEastAsia" w:hAnsiTheme="minorEastAsia" w:hint="eastAsia"/>
          <w:sz w:val="24"/>
          <w:szCs w:val="24"/>
        </w:rPr>
        <w:t>术语，将人民主权</w:t>
      </w:r>
      <w:r w:rsidR="000678C5" w:rsidRPr="0058576E">
        <w:rPr>
          <w:rFonts w:asciiTheme="minorEastAsia" w:hAnsiTheme="minorEastAsia" w:hint="eastAsia"/>
          <w:sz w:val="24"/>
          <w:szCs w:val="24"/>
        </w:rPr>
        <w:t>简化为“主权者=人民”、“主权=公意”、“公意=公共利益”</w:t>
      </w:r>
      <w:r w:rsidR="003B1A8F" w:rsidRPr="0058576E">
        <w:rPr>
          <w:rFonts w:asciiTheme="minorEastAsia" w:hAnsiTheme="minorEastAsia" w:hint="eastAsia"/>
          <w:sz w:val="24"/>
          <w:szCs w:val="24"/>
        </w:rPr>
        <w:t>三段联系</w:t>
      </w:r>
      <w:r w:rsidR="00F15AE7" w:rsidRPr="0058576E">
        <w:rPr>
          <w:rFonts w:asciiTheme="minorEastAsia" w:hAnsiTheme="minorEastAsia" w:hint="eastAsia"/>
          <w:sz w:val="24"/>
          <w:szCs w:val="24"/>
        </w:rPr>
        <w:t>。</w:t>
      </w:r>
      <w:r w:rsidR="00F9335E">
        <w:rPr>
          <w:rFonts w:asciiTheme="minorEastAsia" w:hAnsiTheme="minorEastAsia" w:hint="eastAsia"/>
          <w:sz w:val="24"/>
          <w:szCs w:val="24"/>
        </w:rPr>
        <w:t xml:space="preserve"> </w:t>
      </w:r>
      <w:r w:rsidR="00647A47">
        <w:rPr>
          <w:rStyle w:val="a9"/>
          <w:rFonts w:asciiTheme="minorEastAsia" w:hAnsiTheme="minorEastAsia"/>
          <w:sz w:val="24"/>
          <w:szCs w:val="24"/>
        </w:rPr>
        <w:footnoteReference w:id="16"/>
      </w:r>
      <w:r w:rsidR="00403AA2" w:rsidRPr="0058576E">
        <w:rPr>
          <w:rFonts w:asciiTheme="minorEastAsia" w:hAnsiTheme="minorEastAsia" w:hint="eastAsia"/>
          <w:sz w:val="24"/>
          <w:szCs w:val="24"/>
        </w:rPr>
        <w:t>这个实现了自由与秩序统一的理念结构，是真正意义上使得卢梭政治理论得以拥有实践潜力的基础。</w:t>
      </w:r>
      <w:r w:rsidR="00E73C16" w:rsidRPr="0058576E">
        <w:rPr>
          <w:rFonts w:asciiTheme="minorEastAsia" w:hAnsiTheme="minorEastAsia" w:hint="eastAsia"/>
          <w:sz w:val="24"/>
          <w:szCs w:val="24"/>
        </w:rPr>
        <w:t>卢梭在原文中写到：</w:t>
      </w:r>
    </w:p>
    <w:p w:rsidR="008C1F3F" w:rsidRDefault="008C1F3F" w:rsidP="00223C2B">
      <w:pPr>
        <w:spacing w:line="360" w:lineRule="auto"/>
        <w:ind w:leftChars="200" w:left="420" w:firstLineChars="200" w:firstLine="480"/>
        <w:rPr>
          <w:rFonts w:asciiTheme="minorEastAsia" w:hAnsiTheme="minorEastAsia"/>
          <w:sz w:val="24"/>
          <w:szCs w:val="24"/>
        </w:rPr>
      </w:pPr>
      <w:r>
        <w:rPr>
          <w:rFonts w:asciiTheme="minorEastAsia" w:hAnsiTheme="minorEastAsia" w:hint="eastAsia"/>
          <w:sz w:val="24"/>
          <w:szCs w:val="24"/>
        </w:rPr>
        <w:t>“这样一来，通过缔结约定、联合共生的行为，参与的人不再以单独个体的身份存在，取而代之的是一个精神与伦理的共同体，其中集合了多少意见，就有多少个成员。</w:t>
      </w:r>
      <w:r w:rsidR="00E73C16" w:rsidRPr="0058576E">
        <w:rPr>
          <w:rFonts w:asciiTheme="minorEastAsia" w:hAnsiTheme="minorEastAsia" w:hint="eastAsia"/>
          <w:sz w:val="24"/>
          <w:szCs w:val="24"/>
        </w:rPr>
        <w:t>集体也从缔结约定的行为中实现了自身的统一，获得了公共的‘我’，获得了生命和意志。</w:t>
      </w:r>
      <w:r>
        <w:rPr>
          <w:rFonts w:asciiTheme="minorEastAsia" w:hAnsiTheme="minorEastAsia" w:hint="eastAsia"/>
          <w:sz w:val="24"/>
          <w:szCs w:val="24"/>
        </w:rPr>
        <w:t>这种由所有其他人结合形成的公共人格在过去曾经被称为城邦，现在则被叫做共和国或共和政体。</w:t>
      </w:r>
      <w:r w:rsidR="00E73C16" w:rsidRPr="0058576E">
        <w:rPr>
          <w:rFonts w:asciiTheme="minorEastAsia" w:hAnsiTheme="minorEastAsia" w:hint="eastAsia"/>
          <w:sz w:val="24"/>
          <w:szCs w:val="24"/>
        </w:rPr>
        <w:t>当共和国或共和政体是被动状态时</w:t>
      </w:r>
      <w:r>
        <w:rPr>
          <w:rFonts w:asciiTheme="minorEastAsia" w:hAnsiTheme="minorEastAsia" w:hint="eastAsia"/>
          <w:sz w:val="24"/>
          <w:szCs w:val="24"/>
        </w:rPr>
        <w:t>，便被其组成成员称为国家；当它主动积极有作为时，则被称为主权者；而在与其同类相比较时，则被称为统治力量。</w:t>
      </w:r>
      <w:r w:rsidR="00E73C16" w:rsidRPr="0058576E">
        <w:rPr>
          <w:rFonts w:asciiTheme="minorEastAsia" w:hAnsiTheme="minorEastAsia" w:hint="eastAsia"/>
          <w:sz w:val="24"/>
          <w:szCs w:val="24"/>
        </w:rPr>
        <w:t>至于缔约的人们，被统一称为人民。但当他们以参与主权机构的个体身份出现时，则被称为公民。当涉及服从国家法律时</w:t>
      </w:r>
      <w:r w:rsidR="006463AA" w:rsidRPr="0058576E">
        <w:rPr>
          <w:rFonts w:asciiTheme="minorEastAsia" w:hAnsiTheme="minorEastAsia" w:hint="eastAsia"/>
          <w:sz w:val="24"/>
          <w:szCs w:val="24"/>
        </w:rPr>
        <w:t>，则称为受法律约束的臣民。</w:t>
      </w:r>
      <w:r w:rsidR="00E73C16" w:rsidRPr="0058576E">
        <w:rPr>
          <w:rFonts w:asciiTheme="minorEastAsia" w:hAnsiTheme="minorEastAsia" w:hint="eastAsia"/>
          <w:sz w:val="24"/>
          <w:szCs w:val="24"/>
        </w:rPr>
        <w:t>”</w:t>
      </w:r>
      <w:r w:rsidR="00F9335E">
        <w:rPr>
          <w:rFonts w:asciiTheme="minorEastAsia" w:hAnsiTheme="minorEastAsia" w:hint="eastAsia"/>
          <w:sz w:val="24"/>
          <w:szCs w:val="24"/>
        </w:rPr>
        <w:t xml:space="preserve"> </w:t>
      </w:r>
      <w:r>
        <w:rPr>
          <w:rStyle w:val="a9"/>
          <w:rFonts w:asciiTheme="minorEastAsia" w:hAnsiTheme="minorEastAsia"/>
          <w:sz w:val="24"/>
          <w:szCs w:val="24"/>
        </w:rPr>
        <w:footnoteReference w:id="17"/>
      </w:r>
    </w:p>
    <w:p w:rsidR="000E24E7" w:rsidRPr="0058576E" w:rsidRDefault="00E2563E"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接下</w:t>
      </w:r>
      <w:r w:rsidR="00FC362F" w:rsidRPr="0058576E">
        <w:rPr>
          <w:rFonts w:asciiTheme="minorEastAsia" w:hAnsiTheme="minorEastAsia" w:hint="eastAsia"/>
          <w:sz w:val="24"/>
          <w:szCs w:val="24"/>
        </w:rPr>
        <w:t>来，我将对这三者做一个简要的分析，</w:t>
      </w:r>
      <w:r w:rsidR="008B374A" w:rsidRPr="0058576E">
        <w:rPr>
          <w:rFonts w:asciiTheme="minorEastAsia" w:hAnsiTheme="minorEastAsia" w:hint="eastAsia"/>
          <w:sz w:val="24"/>
          <w:szCs w:val="24"/>
        </w:rPr>
        <w:t>以展示</w:t>
      </w:r>
      <w:r w:rsidR="006044F3" w:rsidRPr="0058576E">
        <w:rPr>
          <w:rFonts w:asciiTheme="minorEastAsia" w:hAnsiTheme="minorEastAsia" w:hint="eastAsia"/>
          <w:sz w:val="24"/>
          <w:szCs w:val="24"/>
        </w:rPr>
        <w:t>卢梭对于主权的革命性改造，</w:t>
      </w:r>
      <w:r w:rsidR="00434C3D">
        <w:rPr>
          <w:rFonts w:asciiTheme="minorEastAsia" w:hAnsiTheme="minorEastAsia" w:hint="eastAsia"/>
          <w:sz w:val="24"/>
          <w:szCs w:val="24"/>
        </w:rPr>
        <w:t>是如何在理论上使人民主权成为唯一合法权威的同时，实现其作为政治权利根本原则的普遍性</w:t>
      </w:r>
      <w:r w:rsidR="006044F3" w:rsidRPr="0058576E">
        <w:rPr>
          <w:rFonts w:asciiTheme="minorEastAsia" w:hAnsiTheme="minorEastAsia" w:hint="eastAsia"/>
          <w:sz w:val="24"/>
          <w:szCs w:val="24"/>
        </w:rPr>
        <w:t>。</w:t>
      </w:r>
    </w:p>
    <w:p w:rsidR="009D21E9" w:rsidRPr="0058576E" w:rsidRDefault="009D21E9"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（一）公意=公共利益</w:t>
      </w:r>
    </w:p>
    <w:p w:rsidR="009D21E9" w:rsidRPr="0058576E" w:rsidRDefault="00B72136"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“公共意志只有根据创建国家的目的——公共利益——来支配国家的各个力量。”</w:t>
      </w:r>
      <w:r w:rsidR="00F9335E">
        <w:rPr>
          <w:rFonts w:asciiTheme="minorEastAsia" w:hAnsiTheme="minorEastAsia" w:hint="eastAsia"/>
          <w:sz w:val="24"/>
          <w:szCs w:val="24"/>
        </w:rPr>
        <w:t xml:space="preserve"> </w:t>
      </w:r>
      <w:r w:rsidR="00434C3D">
        <w:rPr>
          <w:rStyle w:val="a9"/>
          <w:rFonts w:asciiTheme="minorEastAsia" w:hAnsiTheme="minorEastAsia"/>
          <w:sz w:val="24"/>
          <w:szCs w:val="24"/>
        </w:rPr>
        <w:footnoteReference w:id="18"/>
      </w:r>
      <w:r w:rsidRPr="0058576E">
        <w:rPr>
          <w:rFonts w:asciiTheme="minorEastAsia" w:hAnsiTheme="minorEastAsia" w:hint="eastAsia"/>
          <w:sz w:val="24"/>
          <w:szCs w:val="24"/>
        </w:rPr>
        <w:t>事实上，</w:t>
      </w:r>
      <w:r w:rsidR="00040C1D" w:rsidRPr="0058576E">
        <w:rPr>
          <w:rFonts w:asciiTheme="minorEastAsia" w:hAnsiTheme="minorEastAsia" w:hint="eastAsia"/>
          <w:sz w:val="24"/>
          <w:szCs w:val="24"/>
        </w:rPr>
        <w:t>有一点我们必须从</w:t>
      </w:r>
      <w:r w:rsidRPr="0058576E">
        <w:rPr>
          <w:rFonts w:asciiTheme="minorEastAsia" w:hAnsiTheme="minorEastAsia" w:hint="eastAsia"/>
          <w:sz w:val="24"/>
          <w:szCs w:val="24"/>
        </w:rPr>
        <w:t>阿尔都塞的推断中</w:t>
      </w:r>
      <w:r w:rsidR="001D19F2" w:rsidRPr="0058576E">
        <w:rPr>
          <w:rFonts w:asciiTheme="minorEastAsia" w:hAnsiTheme="minorEastAsia" w:hint="eastAsia"/>
          <w:sz w:val="24"/>
          <w:szCs w:val="24"/>
        </w:rPr>
        <w:t>思考下去</w:t>
      </w:r>
      <w:r w:rsidRPr="0058576E">
        <w:rPr>
          <w:rFonts w:asciiTheme="minorEastAsia" w:hAnsiTheme="minorEastAsia" w:hint="eastAsia"/>
          <w:sz w:val="24"/>
          <w:szCs w:val="24"/>
        </w:rPr>
        <w:t>，“个别意志=个别利益”，是成立的。而“公意=公共利益</w:t>
      </w:r>
      <w:r w:rsidR="00040C1D" w:rsidRPr="0058576E">
        <w:rPr>
          <w:rFonts w:asciiTheme="minorEastAsia" w:hAnsiTheme="minorEastAsia" w:hint="eastAsia"/>
          <w:sz w:val="24"/>
          <w:szCs w:val="24"/>
        </w:rPr>
        <w:t>”则是有待商榷的</w:t>
      </w:r>
      <w:r w:rsidR="00F9335E">
        <w:rPr>
          <w:rFonts w:asciiTheme="minorEastAsia" w:hAnsiTheme="minorEastAsia" w:hint="eastAsia"/>
          <w:sz w:val="24"/>
          <w:szCs w:val="24"/>
        </w:rPr>
        <w:t xml:space="preserve"> </w:t>
      </w:r>
      <w:r w:rsidR="00434C3D">
        <w:rPr>
          <w:rStyle w:val="a9"/>
          <w:rFonts w:asciiTheme="minorEastAsia" w:hAnsiTheme="minorEastAsia"/>
          <w:sz w:val="24"/>
          <w:szCs w:val="24"/>
        </w:rPr>
        <w:footnoteReference w:id="19"/>
      </w:r>
      <w:r w:rsidR="00040C1D" w:rsidRPr="0058576E">
        <w:rPr>
          <w:rFonts w:asciiTheme="minorEastAsia" w:hAnsiTheme="minorEastAsia" w:hint="eastAsia"/>
          <w:sz w:val="24"/>
          <w:szCs w:val="24"/>
        </w:rPr>
        <w:t>。其难点就在于：公共人格的意志普遍性如何与利益的普遍性同一？</w:t>
      </w:r>
    </w:p>
    <w:p w:rsidR="00DE17E4" w:rsidRPr="0058576E" w:rsidRDefault="00040C1D"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“如果说个别利益的对立使得社会成为必要，那么正是这些个别利益的一致才使得社会的建立成为可能。正是这些不同利益的共同之点才形成了社会的纽带。”</w:t>
      </w:r>
      <w:r w:rsidR="00F9335E">
        <w:rPr>
          <w:rFonts w:asciiTheme="minorEastAsia" w:hAnsiTheme="minorEastAsia" w:hint="eastAsia"/>
          <w:sz w:val="24"/>
          <w:szCs w:val="24"/>
        </w:rPr>
        <w:t xml:space="preserve"> </w:t>
      </w:r>
      <w:r w:rsidR="007E74DC">
        <w:rPr>
          <w:rStyle w:val="a9"/>
          <w:rFonts w:asciiTheme="minorEastAsia" w:hAnsiTheme="minorEastAsia"/>
          <w:sz w:val="24"/>
          <w:szCs w:val="24"/>
        </w:rPr>
        <w:footnoteReference w:id="20"/>
      </w:r>
      <w:r w:rsidRPr="0058576E">
        <w:rPr>
          <w:rFonts w:asciiTheme="minorEastAsia" w:hAnsiTheme="minorEastAsia" w:hint="eastAsia"/>
          <w:sz w:val="24"/>
          <w:szCs w:val="24"/>
        </w:rPr>
        <w:t>在这里，卢梭启发我</w:t>
      </w:r>
      <w:r w:rsidR="001D19F2" w:rsidRPr="0058576E">
        <w:rPr>
          <w:rFonts w:asciiTheme="minorEastAsia" w:hAnsiTheme="minorEastAsia" w:hint="eastAsia"/>
          <w:sz w:val="24"/>
          <w:szCs w:val="24"/>
        </w:rPr>
        <w:t>们</w:t>
      </w:r>
      <w:r w:rsidRPr="0058576E">
        <w:rPr>
          <w:rFonts w:asciiTheme="minorEastAsia" w:hAnsiTheme="minorEastAsia" w:hint="eastAsia"/>
          <w:sz w:val="24"/>
          <w:szCs w:val="24"/>
        </w:rPr>
        <w:t>的是：公共利益的普遍性恰好证明了公意具有普遍的意指。</w:t>
      </w:r>
      <w:r w:rsidR="001D19F2" w:rsidRPr="0058576E">
        <w:rPr>
          <w:rFonts w:asciiTheme="minorEastAsia" w:hAnsiTheme="minorEastAsia" w:hint="eastAsia"/>
          <w:sz w:val="24"/>
          <w:szCs w:val="24"/>
        </w:rPr>
        <w:t>这里对于利益的理解有两层含义：首先，公共利益实际上来源于个别利益。在此基础上，公意保护个体意志之下个体利益的实现。其次，</w:t>
      </w:r>
      <w:r w:rsidR="00744FD1" w:rsidRPr="0058576E">
        <w:rPr>
          <w:rFonts w:asciiTheme="minorEastAsia" w:hAnsiTheme="minorEastAsia" w:hint="eastAsia"/>
          <w:sz w:val="24"/>
          <w:szCs w:val="24"/>
        </w:rPr>
        <w:t>一方面，</w:t>
      </w:r>
      <w:r w:rsidR="001D19F2" w:rsidRPr="0058576E">
        <w:rPr>
          <w:rFonts w:asciiTheme="minorEastAsia" w:hAnsiTheme="minorEastAsia" w:hint="eastAsia"/>
          <w:sz w:val="24"/>
          <w:szCs w:val="24"/>
        </w:rPr>
        <w:t>公共利益是一个社会事实，有其客观基础。</w:t>
      </w:r>
      <w:r w:rsidR="006044F3" w:rsidRPr="0058576E">
        <w:rPr>
          <w:rFonts w:asciiTheme="minorEastAsia" w:hAnsiTheme="minorEastAsia" w:hint="eastAsia"/>
          <w:sz w:val="24"/>
          <w:szCs w:val="24"/>
        </w:rPr>
        <w:t>另一方面，公共利益</w:t>
      </w:r>
      <w:r w:rsidR="008B57B6">
        <w:rPr>
          <w:rFonts w:asciiTheme="minorEastAsia" w:hAnsiTheme="minorEastAsia" w:hint="eastAsia"/>
          <w:sz w:val="24"/>
          <w:szCs w:val="24"/>
        </w:rPr>
        <w:t>是公共人格</w:t>
      </w:r>
      <w:r w:rsidR="00744FD1" w:rsidRPr="0058576E">
        <w:rPr>
          <w:rFonts w:asciiTheme="minorEastAsia" w:hAnsiTheme="minorEastAsia" w:hint="eastAsia"/>
          <w:sz w:val="24"/>
          <w:szCs w:val="24"/>
        </w:rPr>
        <w:t>意志</w:t>
      </w:r>
      <w:r w:rsidR="008B57B6">
        <w:rPr>
          <w:rFonts w:asciiTheme="minorEastAsia" w:hAnsiTheme="minorEastAsia" w:hint="eastAsia"/>
          <w:sz w:val="24"/>
          <w:szCs w:val="24"/>
        </w:rPr>
        <w:t>行为</w:t>
      </w:r>
      <w:r w:rsidR="00744FD1" w:rsidRPr="0058576E">
        <w:rPr>
          <w:rFonts w:asciiTheme="minorEastAsia" w:hAnsiTheme="minorEastAsia" w:hint="eastAsia"/>
          <w:sz w:val="24"/>
          <w:szCs w:val="24"/>
        </w:rPr>
        <w:t>的结果，其存在依赖于公共意志的普遍性。</w:t>
      </w:r>
      <w:r w:rsidR="00637E3F" w:rsidRPr="0058576E">
        <w:rPr>
          <w:rFonts w:asciiTheme="minorEastAsia" w:hAnsiTheme="minorEastAsia" w:hint="eastAsia"/>
          <w:sz w:val="24"/>
          <w:szCs w:val="24"/>
        </w:rPr>
        <w:t>因此，当公</w:t>
      </w:r>
      <w:r w:rsidR="008B57B6">
        <w:rPr>
          <w:rFonts w:asciiTheme="minorEastAsia" w:hAnsiTheme="minorEastAsia" w:hint="eastAsia"/>
          <w:sz w:val="24"/>
          <w:szCs w:val="24"/>
        </w:rPr>
        <w:t>共意志克服了个别意志的阻力而使自身成为了现实，公共利益的实在性</w:t>
      </w:r>
      <w:r w:rsidR="00637E3F" w:rsidRPr="0058576E">
        <w:rPr>
          <w:rFonts w:asciiTheme="minorEastAsia" w:hAnsiTheme="minorEastAsia" w:hint="eastAsia"/>
          <w:sz w:val="24"/>
          <w:szCs w:val="24"/>
        </w:rPr>
        <w:t>便得到了证明。藉此，卢梭为公意树立了唯一对象</w:t>
      </w:r>
      <w:r w:rsidR="00DE17E4" w:rsidRPr="0058576E">
        <w:rPr>
          <w:rFonts w:asciiTheme="minorEastAsia" w:hAnsiTheme="minorEastAsia" w:hint="eastAsia"/>
          <w:sz w:val="24"/>
          <w:szCs w:val="24"/>
        </w:rPr>
        <w:t>，也为它划定了公共利益的界限，从而使其不至于停留于逻辑上的论证或沦落为任何武断的意志。</w:t>
      </w:r>
    </w:p>
    <w:p w:rsidR="00887F1A" w:rsidRPr="0058576E" w:rsidRDefault="009D21E9"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（二</w:t>
      </w:r>
      <w:r w:rsidR="00887F1A" w:rsidRPr="0058576E">
        <w:rPr>
          <w:rFonts w:asciiTheme="minorEastAsia" w:hAnsiTheme="minorEastAsia" w:hint="eastAsia"/>
          <w:sz w:val="24"/>
          <w:szCs w:val="24"/>
        </w:rPr>
        <w:t>）人民=主权者</w:t>
      </w:r>
    </w:p>
    <w:p w:rsidR="00E2563E" w:rsidRPr="0058576E" w:rsidRDefault="00E2563E"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为什么说“人民=主权者”呢？卢梭的主权者是政治体在积极状态下的称谓，</w:t>
      </w:r>
      <w:r w:rsidR="00C62972" w:rsidRPr="0058576E">
        <w:rPr>
          <w:rFonts w:asciiTheme="minorEastAsia" w:hAnsiTheme="minorEastAsia" w:hint="eastAsia"/>
          <w:sz w:val="24"/>
          <w:szCs w:val="24"/>
        </w:rPr>
        <w:t>是人民通过缔结契约所形成的公共人格的主动状态。当人民主动参与主权意志的过程时，他就是公民；当他服从主权意志时，他就是臣民。人民既是主权者的成员，也是政治秩序的服从者</w:t>
      </w:r>
      <w:r w:rsidR="00744685" w:rsidRPr="0058576E">
        <w:rPr>
          <w:rFonts w:asciiTheme="minorEastAsia" w:hAnsiTheme="minorEastAsia" w:hint="eastAsia"/>
          <w:sz w:val="24"/>
          <w:szCs w:val="24"/>
        </w:rPr>
        <w:t>。而人民主权</w:t>
      </w:r>
      <w:r w:rsidR="0013647A">
        <w:rPr>
          <w:rFonts w:asciiTheme="minorEastAsia" w:hAnsiTheme="minorEastAsia" w:hint="eastAsia"/>
          <w:sz w:val="24"/>
          <w:szCs w:val="24"/>
        </w:rPr>
        <w:t>理论</w:t>
      </w:r>
      <w:r w:rsidR="00744685" w:rsidRPr="0058576E">
        <w:rPr>
          <w:rFonts w:asciiTheme="minorEastAsia" w:hAnsiTheme="minorEastAsia" w:hint="eastAsia"/>
          <w:sz w:val="24"/>
          <w:szCs w:val="24"/>
        </w:rPr>
        <w:t>的高妙之处就在于，</w:t>
      </w:r>
      <w:r w:rsidR="0013647A">
        <w:rPr>
          <w:rFonts w:asciiTheme="minorEastAsia" w:hAnsiTheme="minorEastAsia" w:hint="eastAsia"/>
          <w:sz w:val="24"/>
          <w:szCs w:val="24"/>
        </w:rPr>
        <w:t>它证明了人民参与政治生活并服从公意的过程本身就实现了人民</w:t>
      </w:r>
      <w:r w:rsidR="00744685" w:rsidRPr="0058576E">
        <w:rPr>
          <w:rFonts w:asciiTheme="minorEastAsia" w:hAnsiTheme="minorEastAsia" w:hint="eastAsia"/>
          <w:sz w:val="24"/>
          <w:szCs w:val="24"/>
        </w:rPr>
        <w:t>对自己</w:t>
      </w:r>
      <w:r w:rsidR="0013647A">
        <w:rPr>
          <w:rFonts w:asciiTheme="minorEastAsia" w:hAnsiTheme="minorEastAsia" w:hint="eastAsia"/>
          <w:sz w:val="24"/>
          <w:szCs w:val="24"/>
        </w:rPr>
        <w:t>的统治，并因此在意志上不屈服或凌驾于</w:t>
      </w:r>
      <w:r w:rsidR="00FB72DF" w:rsidRPr="0058576E">
        <w:rPr>
          <w:rFonts w:asciiTheme="minorEastAsia" w:hAnsiTheme="minorEastAsia" w:hint="eastAsia"/>
          <w:sz w:val="24"/>
          <w:szCs w:val="24"/>
        </w:rPr>
        <w:t>任何人。而在此只取用人民在积极状态时的称谓，并非忽略人民作为被统治者的身份。而是在没有对涉及政府的概念加以讨论而仅限于人民主权的论述时，这样的表述</w:t>
      </w:r>
      <w:r w:rsidR="00E43D10" w:rsidRPr="0058576E">
        <w:rPr>
          <w:rFonts w:asciiTheme="minorEastAsia" w:hAnsiTheme="minorEastAsia" w:hint="eastAsia"/>
          <w:sz w:val="24"/>
          <w:szCs w:val="24"/>
        </w:rPr>
        <w:t>更能突出人民在政治生活中的主动状态。</w:t>
      </w:r>
    </w:p>
    <w:p w:rsidR="00E43D10" w:rsidRPr="0058576E" w:rsidRDefault="00E43D10"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因为“人民=主权者”，我们在涉及卢梭对公共人格的道德性和人民是否同一的问题上，可以更加真切地体会到卢梭的良苦用心。事实上，仅仅是公共利益的驱使而</w:t>
      </w:r>
      <w:r w:rsidR="008B5004" w:rsidRPr="0058576E">
        <w:rPr>
          <w:rFonts w:asciiTheme="minorEastAsia" w:hAnsiTheme="minorEastAsia" w:hint="eastAsia"/>
          <w:sz w:val="24"/>
          <w:szCs w:val="24"/>
        </w:rPr>
        <w:t>达成的社会化是不充分</w:t>
      </w:r>
      <w:r w:rsidRPr="0058576E">
        <w:rPr>
          <w:rFonts w:asciiTheme="minorEastAsia" w:hAnsiTheme="minorEastAsia" w:hint="eastAsia"/>
          <w:sz w:val="24"/>
          <w:szCs w:val="24"/>
        </w:rPr>
        <w:t>、不稳定、不可靠的</w:t>
      </w:r>
      <w:r w:rsidR="007E74DC">
        <w:rPr>
          <w:rFonts w:asciiTheme="minorEastAsia" w:hAnsiTheme="minorEastAsia" w:hint="eastAsia"/>
          <w:sz w:val="24"/>
          <w:szCs w:val="24"/>
        </w:rPr>
        <w:t>，如果不</w:t>
      </w:r>
      <w:r w:rsidR="00D77C7B">
        <w:rPr>
          <w:rFonts w:asciiTheme="minorEastAsia" w:hAnsiTheme="minorEastAsia" w:hint="eastAsia"/>
          <w:sz w:val="24"/>
          <w:szCs w:val="24"/>
        </w:rPr>
        <w:t>采取手段</w:t>
      </w:r>
      <w:r w:rsidR="007E74DC">
        <w:rPr>
          <w:rFonts w:asciiTheme="minorEastAsia" w:hAnsiTheme="minorEastAsia" w:hint="eastAsia"/>
          <w:sz w:val="24"/>
          <w:szCs w:val="24"/>
        </w:rPr>
        <w:t>保证臣民对国家的忠诚，</w:t>
      </w:r>
      <w:r w:rsidR="00D77C7B">
        <w:rPr>
          <w:rFonts w:asciiTheme="minorEastAsia" w:hAnsiTheme="minorEastAsia" w:hint="eastAsia"/>
          <w:sz w:val="24"/>
          <w:szCs w:val="24"/>
        </w:rPr>
        <w:t>人民和主权者的一致性便是空谈</w:t>
      </w:r>
      <w:r w:rsidRPr="0058576E">
        <w:rPr>
          <w:rFonts w:asciiTheme="minorEastAsia" w:hAnsiTheme="minorEastAsia" w:hint="eastAsia"/>
          <w:sz w:val="24"/>
          <w:szCs w:val="24"/>
        </w:rPr>
        <w:t>。</w:t>
      </w:r>
      <w:r w:rsidR="008B5004" w:rsidRPr="0058576E">
        <w:rPr>
          <w:rFonts w:asciiTheme="minorEastAsia" w:hAnsiTheme="minorEastAsia" w:hint="eastAsia"/>
          <w:sz w:val="24"/>
          <w:szCs w:val="24"/>
        </w:rPr>
        <w:t>个人意志往往会忤逆公共意志，同样个人利益往往与公共利益相悖。如果不能保证每个人都服从公意，那社会契约不过是一纸空文，</w:t>
      </w:r>
      <w:r w:rsidR="0013647A">
        <w:rPr>
          <w:rFonts w:asciiTheme="minorEastAsia" w:hAnsiTheme="minorEastAsia" w:hint="eastAsia"/>
          <w:sz w:val="24"/>
          <w:szCs w:val="24"/>
        </w:rPr>
        <w:t>这不仅对于服从契约者</w:t>
      </w:r>
      <w:r w:rsidR="008B5004" w:rsidRPr="0058576E">
        <w:rPr>
          <w:rFonts w:asciiTheme="minorEastAsia" w:hAnsiTheme="minorEastAsia" w:hint="eastAsia"/>
          <w:sz w:val="24"/>
          <w:szCs w:val="24"/>
        </w:rPr>
        <w:t>不公平，对于国家来说也只会带来暴政和恶焰滔天的臣民。卢梭对此的解决方法，在理论上是道德原则的同一，在政治实践中是他著名的强迫自由论。</w:t>
      </w:r>
      <w:r w:rsidR="00F9335E">
        <w:rPr>
          <w:rFonts w:asciiTheme="minorEastAsia" w:hAnsiTheme="minorEastAsia" w:hint="eastAsia"/>
          <w:sz w:val="24"/>
          <w:szCs w:val="24"/>
        </w:rPr>
        <w:t xml:space="preserve"> </w:t>
      </w:r>
      <w:r w:rsidR="007E74DC">
        <w:rPr>
          <w:rStyle w:val="a9"/>
          <w:rFonts w:asciiTheme="minorEastAsia" w:hAnsiTheme="minorEastAsia"/>
          <w:sz w:val="24"/>
          <w:szCs w:val="24"/>
        </w:rPr>
        <w:footnoteReference w:id="21"/>
      </w:r>
      <w:r w:rsidR="0013647A">
        <w:rPr>
          <w:rFonts w:asciiTheme="minorEastAsia" w:hAnsiTheme="minorEastAsia" w:hint="eastAsia"/>
          <w:sz w:val="24"/>
          <w:szCs w:val="24"/>
        </w:rPr>
        <w:t>这意味着使任何拒绝服从公共意志的独立意志成为整体的对立面，而</w:t>
      </w:r>
      <w:r w:rsidR="00D77C7B">
        <w:rPr>
          <w:rFonts w:asciiTheme="minorEastAsia" w:hAnsiTheme="minorEastAsia" w:hint="eastAsia"/>
          <w:sz w:val="24"/>
          <w:szCs w:val="24"/>
        </w:rPr>
        <w:t>主权者必然强迫它自由（服从公意）。</w:t>
      </w:r>
    </w:p>
    <w:p w:rsidR="002233CF" w:rsidRPr="0058576E" w:rsidRDefault="00C6433E"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社会契约的缔结，是为了生存却又高于生存的。在此之前</w:t>
      </w:r>
      <w:r w:rsidR="009F22BB">
        <w:rPr>
          <w:rFonts w:asciiTheme="minorEastAsia" w:hAnsiTheme="minorEastAsia" w:hint="eastAsia"/>
          <w:sz w:val="24"/>
          <w:szCs w:val="24"/>
        </w:rPr>
        <w:t>的自然人，都是一个个单独的“愚蠢而有限的动物”，但是通过社会契约</w:t>
      </w:r>
      <w:r w:rsidRPr="0058576E">
        <w:rPr>
          <w:rFonts w:asciiTheme="minorEastAsia" w:hAnsiTheme="minorEastAsia" w:hint="eastAsia"/>
          <w:sz w:val="24"/>
          <w:szCs w:val="24"/>
        </w:rPr>
        <w:t>，人类获得了道德性并成为了道德意义上的人。而社会共同体也从简单的利益联合</w:t>
      </w:r>
      <w:r w:rsidR="009F22BB">
        <w:rPr>
          <w:rFonts w:asciiTheme="minorEastAsia" w:hAnsiTheme="minorEastAsia" w:hint="eastAsia"/>
          <w:sz w:val="24"/>
          <w:szCs w:val="24"/>
        </w:rPr>
        <w:t>的基础上</w:t>
      </w:r>
      <w:r w:rsidRPr="0058576E">
        <w:rPr>
          <w:rFonts w:asciiTheme="minorEastAsia" w:hAnsiTheme="minorEastAsia" w:hint="eastAsia"/>
          <w:sz w:val="24"/>
          <w:szCs w:val="24"/>
        </w:rPr>
        <w:t>被提高到了</w:t>
      </w:r>
      <w:r w:rsidR="009F22BB">
        <w:rPr>
          <w:rFonts w:asciiTheme="minorEastAsia" w:hAnsiTheme="minorEastAsia" w:hint="eastAsia"/>
          <w:sz w:val="24"/>
          <w:szCs w:val="24"/>
        </w:rPr>
        <w:t>成员之间</w:t>
      </w:r>
      <w:r w:rsidRPr="0058576E">
        <w:rPr>
          <w:rFonts w:asciiTheme="minorEastAsia" w:hAnsiTheme="minorEastAsia" w:hint="eastAsia"/>
          <w:sz w:val="24"/>
          <w:szCs w:val="24"/>
        </w:rPr>
        <w:t>道德上的相互认同，</w:t>
      </w:r>
      <w:r w:rsidR="00BD04BA" w:rsidRPr="0058576E">
        <w:rPr>
          <w:rFonts w:asciiTheme="minorEastAsia" w:hAnsiTheme="minorEastAsia" w:hint="eastAsia"/>
          <w:sz w:val="24"/>
          <w:szCs w:val="24"/>
        </w:rPr>
        <w:t>道德共同体由此诞生</w:t>
      </w:r>
      <w:r w:rsidRPr="0058576E">
        <w:rPr>
          <w:rFonts w:asciiTheme="minorEastAsia" w:hAnsiTheme="minorEastAsia" w:hint="eastAsia"/>
          <w:sz w:val="24"/>
          <w:szCs w:val="24"/>
        </w:rPr>
        <w:t>。</w:t>
      </w:r>
      <w:r w:rsidR="00BD04BA" w:rsidRPr="0058576E">
        <w:rPr>
          <w:rFonts w:asciiTheme="minorEastAsia" w:hAnsiTheme="minorEastAsia" w:hint="eastAsia"/>
          <w:sz w:val="24"/>
          <w:szCs w:val="24"/>
        </w:rPr>
        <w:t>这样的转化如何可能的呢？卢梭并没有在哲学上给出道德转化的论证，但如果我们忽视它的话，便不能理解后面卢梭谈到的个人与个人、个人与公共之间的缔约。</w:t>
      </w:r>
      <w:r w:rsidR="005148CD" w:rsidRPr="0058576E">
        <w:rPr>
          <w:rFonts w:asciiTheme="minorEastAsia" w:hAnsiTheme="minorEastAsia" w:hint="eastAsia"/>
          <w:sz w:val="24"/>
          <w:szCs w:val="24"/>
        </w:rPr>
        <w:t>但即便我们认可了这里的道德转化，卢梭又似乎是在用一种目的高于手段的视角来阐述这个问题，即道德转化的社会获得过程并不重要，只要它有利于合法政体的构建，</w:t>
      </w:r>
      <w:r w:rsidR="00EE2F4D" w:rsidRPr="0058576E">
        <w:rPr>
          <w:rFonts w:asciiTheme="minorEastAsia" w:hAnsiTheme="minorEastAsia" w:hint="eastAsia"/>
          <w:sz w:val="24"/>
          <w:szCs w:val="24"/>
        </w:rPr>
        <w:t>那我就可以预设它的存在</w:t>
      </w:r>
      <w:r w:rsidR="005148CD" w:rsidRPr="0058576E">
        <w:rPr>
          <w:rFonts w:asciiTheme="minorEastAsia" w:hAnsiTheme="minorEastAsia" w:hint="eastAsia"/>
          <w:sz w:val="24"/>
          <w:szCs w:val="24"/>
        </w:rPr>
        <w:t>。也难怪</w:t>
      </w:r>
      <w:r w:rsidR="002233CF" w:rsidRPr="0058576E">
        <w:rPr>
          <w:rFonts w:asciiTheme="minorEastAsia" w:hAnsiTheme="minorEastAsia" w:hint="eastAsia"/>
          <w:sz w:val="24"/>
          <w:szCs w:val="24"/>
        </w:rPr>
        <w:t>后来</w:t>
      </w:r>
      <w:r w:rsidR="005148CD" w:rsidRPr="0058576E">
        <w:rPr>
          <w:rFonts w:asciiTheme="minorEastAsia" w:hAnsiTheme="minorEastAsia" w:hint="eastAsia"/>
          <w:sz w:val="24"/>
          <w:szCs w:val="24"/>
        </w:rPr>
        <w:t>阿尔都塞（Althusser</w:t>
      </w:r>
      <w:r w:rsidR="00D77C7B">
        <w:rPr>
          <w:rFonts w:asciiTheme="minorEastAsia" w:hAnsiTheme="minorEastAsia" w:hint="eastAsia"/>
          <w:sz w:val="24"/>
          <w:szCs w:val="24"/>
        </w:rPr>
        <w:t>）会根据卢梭的字面描述，在社会契约的缔结之初就质疑</w:t>
      </w:r>
      <w:r w:rsidR="005148CD" w:rsidRPr="0058576E">
        <w:rPr>
          <w:rFonts w:asciiTheme="minorEastAsia" w:hAnsiTheme="minorEastAsia" w:hint="eastAsia"/>
          <w:sz w:val="24"/>
          <w:szCs w:val="24"/>
        </w:rPr>
        <w:t>“社会契约的吊诡就是把事先存在的一方当事人和作为</w:t>
      </w:r>
      <w:r w:rsidR="002233CF" w:rsidRPr="0058576E">
        <w:rPr>
          <w:rFonts w:asciiTheme="minorEastAsia" w:hAnsiTheme="minorEastAsia" w:hint="eastAsia"/>
          <w:sz w:val="24"/>
          <w:szCs w:val="24"/>
        </w:rPr>
        <w:t>缔约行为产物的共同体拉到一起。</w:t>
      </w:r>
      <w:r w:rsidR="005148CD" w:rsidRPr="0058576E">
        <w:rPr>
          <w:rFonts w:asciiTheme="minorEastAsia" w:hAnsiTheme="minorEastAsia" w:hint="eastAsia"/>
          <w:sz w:val="24"/>
          <w:szCs w:val="24"/>
        </w:rPr>
        <w:t>”</w:t>
      </w:r>
      <w:r w:rsidR="00F9335E">
        <w:rPr>
          <w:rFonts w:asciiTheme="minorEastAsia" w:hAnsiTheme="minorEastAsia" w:hint="eastAsia"/>
          <w:sz w:val="24"/>
          <w:szCs w:val="24"/>
        </w:rPr>
        <w:t xml:space="preserve"> </w:t>
      </w:r>
      <w:r w:rsidR="00D77C7B">
        <w:rPr>
          <w:rStyle w:val="a9"/>
          <w:rFonts w:asciiTheme="minorEastAsia" w:hAnsiTheme="minorEastAsia"/>
          <w:sz w:val="24"/>
          <w:szCs w:val="24"/>
        </w:rPr>
        <w:footnoteReference w:id="22"/>
      </w:r>
      <w:r w:rsidR="00EE7062" w:rsidRPr="0058576E">
        <w:rPr>
          <w:rFonts w:asciiTheme="minorEastAsia" w:hAnsiTheme="minorEastAsia" w:hint="eastAsia"/>
          <w:sz w:val="24"/>
          <w:szCs w:val="24"/>
        </w:rPr>
        <w:t>阿尔都塞</w:t>
      </w:r>
      <w:r w:rsidR="00AA164C" w:rsidRPr="0058576E">
        <w:rPr>
          <w:rFonts w:asciiTheme="minorEastAsia" w:hAnsiTheme="minorEastAsia" w:hint="eastAsia"/>
          <w:sz w:val="24"/>
          <w:szCs w:val="24"/>
        </w:rPr>
        <w:t>并没有错，他</w:t>
      </w:r>
      <w:r w:rsidR="0013647A">
        <w:rPr>
          <w:rFonts w:asciiTheme="minorEastAsia" w:hAnsiTheme="minorEastAsia" w:hint="eastAsia"/>
          <w:sz w:val="24"/>
          <w:szCs w:val="24"/>
        </w:rPr>
        <w:t>的疏忽在于他没有准确地</w:t>
      </w:r>
      <w:r w:rsidR="00EE7062" w:rsidRPr="0058576E">
        <w:rPr>
          <w:rFonts w:asciiTheme="minorEastAsia" w:hAnsiTheme="minorEastAsia" w:hint="eastAsia"/>
          <w:sz w:val="24"/>
          <w:szCs w:val="24"/>
        </w:rPr>
        <w:t>把握什么时候卢梭是在理论论述，什么时候在构建制度</w:t>
      </w:r>
      <w:r w:rsidR="0011106F" w:rsidRPr="0058576E">
        <w:rPr>
          <w:rFonts w:asciiTheme="minorEastAsia" w:hAnsiTheme="minorEastAsia" w:hint="eastAsia"/>
          <w:sz w:val="24"/>
          <w:szCs w:val="24"/>
        </w:rPr>
        <w:t>。这种转变</w:t>
      </w:r>
      <w:r w:rsidR="002233CF" w:rsidRPr="0058576E">
        <w:rPr>
          <w:rFonts w:asciiTheme="minorEastAsia" w:hAnsiTheme="minorEastAsia" w:hint="eastAsia"/>
          <w:sz w:val="24"/>
          <w:szCs w:val="24"/>
        </w:rPr>
        <w:t>在《社会契约论》第二卷的第四章</w:t>
      </w:r>
      <w:r w:rsidR="001A5B2C" w:rsidRPr="0058576E">
        <w:rPr>
          <w:rFonts w:asciiTheme="minorEastAsia" w:hAnsiTheme="minorEastAsia" w:hint="eastAsia"/>
          <w:sz w:val="24"/>
          <w:szCs w:val="24"/>
        </w:rPr>
        <w:t>最后一段</w:t>
      </w:r>
      <w:r w:rsidR="0011106F" w:rsidRPr="0058576E">
        <w:rPr>
          <w:rFonts w:asciiTheme="minorEastAsia" w:hAnsiTheme="minorEastAsia" w:hint="eastAsia"/>
          <w:sz w:val="24"/>
          <w:szCs w:val="24"/>
        </w:rPr>
        <w:t>得到了印证：“一旦对上述概念做出了准确的区分，</w:t>
      </w:r>
      <w:r w:rsidR="00EE7062" w:rsidRPr="0058576E">
        <w:rPr>
          <w:rFonts w:asciiTheme="minorEastAsia" w:hAnsiTheme="minorEastAsia" w:hint="eastAsia"/>
          <w:sz w:val="24"/>
          <w:szCs w:val="24"/>
        </w:rPr>
        <w:t>那么个人由于社会契约而失去权力的说法就大错特错</w:t>
      </w:r>
      <w:r w:rsidR="00EE7062" w:rsidRPr="0058576E">
        <w:rPr>
          <w:rFonts w:asciiTheme="minorEastAsia" w:hAnsiTheme="minorEastAsia"/>
          <w:sz w:val="24"/>
          <w:szCs w:val="24"/>
        </w:rPr>
        <w:t>……</w:t>
      </w:r>
      <w:r w:rsidR="00EE7062" w:rsidRPr="0058576E">
        <w:rPr>
          <w:rFonts w:asciiTheme="minorEastAsia" w:hAnsiTheme="minorEastAsia" w:hint="eastAsia"/>
          <w:sz w:val="24"/>
          <w:szCs w:val="24"/>
        </w:rPr>
        <w:t>他们不是放弃，而是进行了一笔合算的交易。以不确定不稳定的生活方式换取了更好更可靠的生活方式，用天然的不受束缚换取了自由</w:t>
      </w:r>
      <w:r w:rsidR="00EE7062" w:rsidRPr="0058576E">
        <w:rPr>
          <w:rFonts w:asciiTheme="minorEastAsia" w:hAnsiTheme="minorEastAsia"/>
          <w:sz w:val="24"/>
          <w:szCs w:val="24"/>
        </w:rPr>
        <w:t>……</w:t>
      </w:r>
      <w:r w:rsidR="00EE7062" w:rsidRPr="0058576E">
        <w:rPr>
          <w:rFonts w:asciiTheme="minorEastAsia" w:hAnsiTheme="minorEastAsia" w:hint="eastAsia"/>
          <w:sz w:val="24"/>
          <w:szCs w:val="24"/>
        </w:rPr>
        <w:t>联合之后，我们只需冒部分风险来保卫国家，这难道不是很大的改善吗？</w:t>
      </w:r>
      <w:r w:rsidR="0011106F" w:rsidRPr="0058576E">
        <w:rPr>
          <w:rFonts w:asciiTheme="minorEastAsia" w:hAnsiTheme="minorEastAsia" w:hint="eastAsia"/>
          <w:sz w:val="24"/>
          <w:szCs w:val="24"/>
        </w:rPr>
        <w:t>”</w:t>
      </w:r>
      <w:r w:rsidR="00F9335E">
        <w:rPr>
          <w:rFonts w:asciiTheme="minorEastAsia" w:hAnsiTheme="minorEastAsia" w:hint="eastAsia"/>
          <w:sz w:val="24"/>
          <w:szCs w:val="24"/>
        </w:rPr>
        <w:t xml:space="preserve"> </w:t>
      </w:r>
      <w:r w:rsidR="00D77C7B">
        <w:rPr>
          <w:rStyle w:val="a9"/>
          <w:rFonts w:asciiTheme="minorEastAsia" w:hAnsiTheme="minorEastAsia"/>
          <w:sz w:val="24"/>
          <w:szCs w:val="24"/>
        </w:rPr>
        <w:footnoteReference w:id="23"/>
      </w:r>
      <w:r w:rsidR="00EE7062" w:rsidRPr="0058576E">
        <w:rPr>
          <w:rFonts w:asciiTheme="minorEastAsia" w:hAnsiTheme="minorEastAsia" w:hint="eastAsia"/>
          <w:sz w:val="24"/>
          <w:szCs w:val="24"/>
        </w:rPr>
        <w:t>当卢梭以实践的角度来看待契约的订立时，这完全是从结果出发反推出的过程。</w:t>
      </w:r>
      <w:r w:rsidR="00AA164C" w:rsidRPr="0058576E">
        <w:rPr>
          <w:rFonts w:asciiTheme="minorEastAsia" w:hAnsiTheme="minorEastAsia" w:hint="eastAsia"/>
          <w:sz w:val="24"/>
          <w:szCs w:val="24"/>
        </w:rPr>
        <w:t>契约前后的利益对比，证明这种交易的眼光是如何的合算。</w:t>
      </w:r>
    </w:p>
    <w:p w:rsidR="00394BE5" w:rsidRPr="0058576E" w:rsidRDefault="003C629E"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一旦公共人格的道德化完成，那公共意志和</w:t>
      </w:r>
      <w:r w:rsidR="00394BE5" w:rsidRPr="0058576E">
        <w:rPr>
          <w:rFonts w:asciiTheme="minorEastAsia" w:hAnsiTheme="minorEastAsia" w:hint="eastAsia"/>
          <w:sz w:val="24"/>
          <w:szCs w:val="24"/>
        </w:rPr>
        <w:t>公共利益</w:t>
      </w:r>
      <w:r w:rsidRPr="0058576E">
        <w:rPr>
          <w:rFonts w:asciiTheme="minorEastAsia" w:hAnsiTheme="minorEastAsia" w:hint="eastAsia"/>
          <w:sz w:val="24"/>
          <w:szCs w:val="24"/>
        </w:rPr>
        <w:t>的联系</w:t>
      </w:r>
      <w:r w:rsidR="00394BE5" w:rsidRPr="0058576E">
        <w:rPr>
          <w:rFonts w:asciiTheme="minorEastAsia" w:hAnsiTheme="minorEastAsia" w:hint="eastAsia"/>
          <w:sz w:val="24"/>
          <w:szCs w:val="24"/>
        </w:rPr>
        <w:t>便有了保障。</w:t>
      </w:r>
      <w:r w:rsidRPr="0058576E">
        <w:rPr>
          <w:rFonts w:asciiTheme="minorEastAsia" w:hAnsiTheme="minorEastAsia" w:hint="eastAsia"/>
          <w:sz w:val="24"/>
          <w:szCs w:val="24"/>
        </w:rPr>
        <w:t>需要强调的是，个人服从公我</w:t>
      </w:r>
      <w:r w:rsidR="00AE07AD">
        <w:rPr>
          <w:rFonts w:asciiTheme="minorEastAsia" w:hAnsiTheme="minorEastAsia" w:hint="eastAsia"/>
          <w:sz w:val="24"/>
          <w:szCs w:val="24"/>
        </w:rPr>
        <w:t>并不意味着自我的消失，在公意得到服从的范围内</w:t>
      </w:r>
      <w:r w:rsidR="00D77C7B">
        <w:rPr>
          <w:rFonts w:asciiTheme="minorEastAsia" w:hAnsiTheme="minorEastAsia" w:hint="eastAsia"/>
          <w:sz w:val="24"/>
          <w:szCs w:val="24"/>
        </w:rPr>
        <w:t>主权者</w:t>
      </w:r>
      <w:r w:rsidR="00AE07AD">
        <w:rPr>
          <w:rFonts w:asciiTheme="minorEastAsia" w:hAnsiTheme="minorEastAsia" w:hint="eastAsia"/>
          <w:sz w:val="24"/>
          <w:szCs w:val="24"/>
        </w:rPr>
        <w:t>无论如何也不会限制人民的个人</w:t>
      </w:r>
      <w:r w:rsidR="0013647A">
        <w:rPr>
          <w:rFonts w:asciiTheme="minorEastAsia" w:hAnsiTheme="minorEastAsia" w:hint="eastAsia"/>
          <w:sz w:val="24"/>
          <w:szCs w:val="24"/>
        </w:rPr>
        <w:t>意志自由。而由于个人</w:t>
      </w:r>
      <w:r w:rsidR="00394BE5" w:rsidRPr="0058576E">
        <w:rPr>
          <w:rFonts w:asciiTheme="minorEastAsia" w:hAnsiTheme="minorEastAsia" w:hint="eastAsia"/>
          <w:sz w:val="24"/>
          <w:szCs w:val="24"/>
        </w:rPr>
        <w:t>道德的我因契约成为了公我的一部分，个体</w:t>
      </w:r>
      <w:r w:rsidRPr="0058576E">
        <w:rPr>
          <w:rFonts w:asciiTheme="minorEastAsia" w:hAnsiTheme="minorEastAsia" w:hint="eastAsia"/>
          <w:sz w:val="24"/>
          <w:szCs w:val="24"/>
        </w:rPr>
        <w:t>与个体之间的缔约此时</w:t>
      </w:r>
      <w:r w:rsidR="00887F1A" w:rsidRPr="0058576E">
        <w:rPr>
          <w:rFonts w:asciiTheme="minorEastAsia" w:hAnsiTheme="minorEastAsia" w:hint="eastAsia"/>
          <w:sz w:val="24"/>
          <w:szCs w:val="24"/>
        </w:rPr>
        <w:t>与个体与公我的缔</w:t>
      </w:r>
      <w:r w:rsidR="00AE07AD">
        <w:rPr>
          <w:rFonts w:asciiTheme="minorEastAsia" w:hAnsiTheme="minorEastAsia" w:hint="eastAsia"/>
          <w:sz w:val="24"/>
          <w:szCs w:val="24"/>
        </w:rPr>
        <w:t>约并无二致。个人与公我之间的缔约，除了形式上是个人与集体的约定，实质上则是人民与自己缔约。综上，</w:t>
      </w:r>
      <w:r w:rsidR="00887F1A" w:rsidRPr="0058576E">
        <w:rPr>
          <w:rFonts w:asciiTheme="minorEastAsia" w:hAnsiTheme="minorEastAsia" w:hint="eastAsia"/>
          <w:sz w:val="24"/>
          <w:szCs w:val="24"/>
        </w:rPr>
        <w:t>“人民=</w:t>
      </w:r>
      <w:r w:rsidR="0013647A">
        <w:rPr>
          <w:rFonts w:asciiTheme="minorEastAsia" w:hAnsiTheme="minorEastAsia" w:hint="eastAsia"/>
          <w:sz w:val="24"/>
          <w:szCs w:val="24"/>
        </w:rPr>
        <w:t>主权者”包含了两层含义：一、主权不是外在于</w:t>
      </w:r>
      <w:r w:rsidR="00887F1A" w:rsidRPr="0058576E">
        <w:rPr>
          <w:rFonts w:asciiTheme="minorEastAsia" w:hAnsiTheme="minorEastAsia" w:hint="eastAsia"/>
          <w:sz w:val="24"/>
          <w:szCs w:val="24"/>
        </w:rPr>
        <w:t>人民和公共人格外的第三者，社会契约不是和人民之外的第三者订立。二、</w:t>
      </w:r>
      <w:r w:rsidR="0013647A">
        <w:rPr>
          <w:rFonts w:asciiTheme="minorEastAsia" w:hAnsiTheme="minorEastAsia" w:hint="eastAsia"/>
          <w:sz w:val="24"/>
          <w:szCs w:val="24"/>
        </w:rPr>
        <w:t>社会契约是积极状态下的公民和被动状态下的公民，独立意志</w:t>
      </w:r>
      <w:r w:rsidR="00887F1A" w:rsidRPr="0058576E">
        <w:rPr>
          <w:rFonts w:asciiTheme="minorEastAsia" w:hAnsiTheme="minorEastAsia" w:hint="eastAsia"/>
          <w:sz w:val="24"/>
          <w:szCs w:val="24"/>
        </w:rPr>
        <w:t>与公共人格的道德承诺和利益承诺。</w:t>
      </w:r>
    </w:p>
    <w:p w:rsidR="00887F1A" w:rsidRPr="0058576E" w:rsidRDefault="009D21E9"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（三</w:t>
      </w:r>
      <w:r w:rsidR="00887F1A" w:rsidRPr="0058576E">
        <w:rPr>
          <w:rFonts w:asciiTheme="minorEastAsia" w:hAnsiTheme="minorEastAsia" w:hint="eastAsia"/>
          <w:sz w:val="24"/>
          <w:szCs w:val="24"/>
        </w:rPr>
        <w:t>）公意=主权</w:t>
      </w:r>
    </w:p>
    <w:p w:rsidR="00612373" w:rsidRPr="0058576E" w:rsidRDefault="00887F1A"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“正好比大自然赋予每一个人支配四肢的绝对权力，社会公约也赋予政治体支配其每个成员的绝对权</w:t>
      </w:r>
      <w:r w:rsidR="00F9335E">
        <w:rPr>
          <w:rFonts w:asciiTheme="minorEastAsia" w:hAnsiTheme="minorEastAsia" w:hint="eastAsia"/>
          <w:sz w:val="24"/>
          <w:szCs w:val="24"/>
        </w:rPr>
        <w:t>力，正是这一权力，如我之前所说，由公共意志所领导，被冠以‘主权’</w:t>
      </w:r>
      <w:r w:rsidR="00612373" w:rsidRPr="0058576E">
        <w:rPr>
          <w:rFonts w:asciiTheme="minorEastAsia" w:hAnsiTheme="minorEastAsia" w:hint="eastAsia"/>
          <w:sz w:val="24"/>
          <w:szCs w:val="24"/>
        </w:rPr>
        <w:t>之名。”</w:t>
      </w:r>
      <w:r w:rsidR="00F9335E">
        <w:rPr>
          <w:rFonts w:asciiTheme="minorEastAsia" w:hAnsiTheme="minorEastAsia" w:hint="eastAsia"/>
          <w:sz w:val="24"/>
          <w:szCs w:val="24"/>
        </w:rPr>
        <w:t xml:space="preserve"> </w:t>
      </w:r>
      <w:r w:rsidR="00D77C7B">
        <w:rPr>
          <w:rStyle w:val="a9"/>
          <w:rFonts w:asciiTheme="minorEastAsia" w:hAnsiTheme="minorEastAsia"/>
          <w:sz w:val="24"/>
          <w:szCs w:val="24"/>
        </w:rPr>
        <w:footnoteReference w:id="24"/>
      </w:r>
    </w:p>
    <w:p w:rsidR="00887F1A" w:rsidRPr="0058576E" w:rsidRDefault="0042205C"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卢梭的公意概念，实际上来源于狄德罗在《百科全书》</w:t>
      </w:r>
      <w:r w:rsidR="00CE7219" w:rsidRPr="0058576E">
        <w:rPr>
          <w:rFonts w:asciiTheme="minorEastAsia" w:hAnsiTheme="minorEastAsia" w:hint="eastAsia"/>
          <w:sz w:val="24"/>
          <w:szCs w:val="24"/>
        </w:rPr>
        <w:t>的“</w:t>
      </w:r>
      <w:r w:rsidR="006044F3" w:rsidRPr="0058576E">
        <w:rPr>
          <w:rFonts w:asciiTheme="minorEastAsia" w:hAnsiTheme="minorEastAsia" w:hint="eastAsia"/>
          <w:sz w:val="24"/>
          <w:szCs w:val="24"/>
        </w:rPr>
        <w:t>自然法”论文中的全人类的公意。卢梭对其进行了符合契约论传统的改造</w:t>
      </w:r>
      <w:r w:rsidR="00CE7219" w:rsidRPr="0058576E">
        <w:rPr>
          <w:rFonts w:asciiTheme="minorEastAsia" w:hAnsiTheme="minorEastAsia" w:hint="eastAsia"/>
          <w:sz w:val="24"/>
          <w:szCs w:val="24"/>
        </w:rPr>
        <w:t>，将它限定在对特定社会的统一意志中。公意是个体意志通过社会契约结合而成的公共人格的意志，而这个公共人格，如前面所说，就是主权者，因此主权就是对公意的运用</w:t>
      </w:r>
      <w:r w:rsidR="000D3FCE" w:rsidRPr="0058576E">
        <w:rPr>
          <w:rFonts w:asciiTheme="minorEastAsia" w:hAnsiTheme="minorEastAsia" w:hint="eastAsia"/>
          <w:sz w:val="24"/>
          <w:szCs w:val="24"/>
        </w:rPr>
        <w:t>。然而，公意是可认知的吗？</w:t>
      </w:r>
      <w:r w:rsidR="00CE7219" w:rsidRPr="0058576E">
        <w:rPr>
          <w:rFonts w:asciiTheme="minorEastAsia" w:hAnsiTheme="minorEastAsia" w:hint="eastAsia"/>
          <w:sz w:val="24"/>
          <w:szCs w:val="24"/>
        </w:rPr>
        <w:t>公意</w:t>
      </w:r>
      <w:r w:rsidR="000D3FCE" w:rsidRPr="0058576E">
        <w:rPr>
          <w:rFonts w:asciiTheme="minorEastAsia" w:hAnsiTheme="minorEastAsia" w:hint="eastAsia"/>
          <w:sz w:val="24"/>
          <w:szCs w:val="24"/>
        </w:rPr>
        <w:t>如何与</w:t>
      </w:r>
      <w:r w:rsidR="00CE7219" w:rsidRPr="0058576E">
        <w:rPr>
          <w:rFonts w:asciiTheme="minorEastAsia" w:hAnsiTheme="minorEastAsia" w:hint="eastAsia"/>
          <w:sz w:val="24"/>
          <w:szCs w:val="24"/>
        </w:rPr>
        <w:t>作为全部个体之和的人民</w:t>
      </w:r>
      <w:r w:rsidR="000D3FCE" w:rsidRPr="0058576E">
        <w:rPr>
          <w:rFonts w:asciiTheme="minorEastAsia" w:hAnsiTheme="minorEastAsia" w:hint="eastAsia"/>
          <w:sz w:val="24"/>
          <w:szCs w:val="24"/>
        </w:rPr>
        <w:t>建立真实的联系</w:t>
      </w:r>
      <w:r w:rsidR="00CE7219" w:rsidRPr="0058576E">
        <w:rPr>
          <w:rFonts w:asciiTheme="minorEastAsia" w:hAnsiTheme="minorEastAsia" w:hint="eastAsia"/>
          <w:sz w:val="24"/>
          <w:szCs w:val="24"/>
        </w:rPr>
        <w:t>？</w:t>
      </w:r>
    </w:p>
    <w:p w:rsidR="00CE7219" w:rsidRPr="0058576E" w:rsidRDefault="0013647A" w:rsidP="00223C2B">
      <w:pPr>
        <w:spacing w:line="360" w:lineRule="auto"/>
        <w:ind w:leftChars="200" w:left="420" w:firstLineChars="200" w:firstLine="480"/>
        <w:rPr>
          <w:rFonts w:asciiTheme="minorEastAsia" w:hAnsiTheme="minorEastAsia"/>
          <w:sz w:val="24"/>
          <w:szCs w:val="24"/>
        </w:rPr>
      </w:pPr>
      <w:r>
        <w:rPr>
          <w:rFonts w:asciiTheme="minorEastAsia" w:hAnsiTheme="minorEastAsia" w:hint="eastAsia"/>
          <w:sz w:val="24"/>
          <w:szCs w:val="24"/>
        </w:rPr>
        <w:t>所有卢梭哲学体系中的概念，都必须从两个方面来探讨，其一</w:t>
      </w:r>
      <w:r w:rsidR="00CE7219" w:rsidRPr="0058576E">
        <w:rPr>
          <w:rFonts w:asciiTheme="minorEastAsia" w:hAnsiTheme="minorEastAsia" w:hint="eastAsia"/>
          <w:sz w:val="24"/>
          <w:szCs w:val="24"/>
        </w:rPr>
        <w:t>是其形而上的</w:t>
      </w:r>
      <w:r w:rsidR="005238BF">
        <w:rPr>
          <w:rFonts w:asciiTheme="minorEastAsia" w:hAnsiTheme="minorEastAsia" w:hint="eastAsia"/>
          <w:sz w:val="24"/>
          <w:szCs w:val="24"/>
        </w:rPr>
        <w:t>逻辑</w:t>
      </w:r>
      <w:r>
        <w:rPr>
          <w:rFonts w:asciiTheme="minorEastAsia" w:hAnsiTheme="minorEastAsia" w:hint="eastAsia"/>
          <w:sz w:val="24"/>
          <w:szCs w:val="24"/>
        </w:rPr>
        <w:t>依据，其二</w:t>
      </w:r>
      <w:r w:rsidR="00CE7219" w:rsidRPr="0058576E">
        <w:rPr>
          <w:rFonts w:asciiTheme="minorEastAsia" w:hAnsiTheme="minorEastAsia" w:hint="eastAsia"/>
          <w:sz w:val="24"/>
          <w:szCs w:val="24"/>
        </w:rPr>
        <w:t>是其</w:t>
      </w:r>
      <w:r>
        <w:rPr>
          <w:rFonts w:asciiTheme="minorEastAsia" w:hAnsiTheme="minorEastAsia" w:hint="eastAsia"/>
          <w:sz w:val="24"/>
          <w:szCs w:val="24"/>
        </w:rPr>
        <w:t>实践上的可能性</w:t>
      </w:r>
      <w:r w:rsidR="00E32CFE">
        <w:rPr>
          <w:rFonts w:asciiTheme="minorEastAsia" w:hAnsiTheme="minorEastAsia" w:hint="eastAsia"/>
          <w:sz w:val="24"/>
          <w:szCs w:val="24"/>
        </w:rPr>
        <w:t>。主权或公意</w:t>
      </w:r>
      <w:r w:rsidR="000D3FCE" w:rsidRPr="0058576E">
        <w:rPr>
          <w:rFonts w:asciiTheme="minorEastAsia" w:hAnsiTheme="minorEastAsia" w:hint="eastAsia"/>
          <w:sz w:val="24"/>
          <w:szCs w:val="24"/>
        </w:rPr>
        <w:t>在观念上，是政治体的绝对道德原则，他永远指向公共利益，是所有</w:t>
      </w:r>
      <w:r>
        <w:rPr>
          <w:rFonts w:asciiTheme="minorEastAsia" w:hAnsiTheme="minorEastAsia" w:hint="eastAsia"/>
          <w:sz w:val="24"/>
          <w:szCs w:val="24"/>
        </w:rPr>
        <w:t>权力的权威来源。在实践上，通过人民的政治参和服从统治得以体现。它</w:t>
      </w:r>
      <w:r w:rsidR="000D3FCE" w:rsidRPr="0058576E">
        <w:rPr>
          <w:rFonts w:asciiTheme="minorEastAsia" w:hAnsiTheme="minorEastAsia" w:hint="eastAsia"/>
          <w:sz w:val="24"/>
          <w:szCs w:val="24"/>
        </w:rPr>
        <w:t>一方面有别于个人意志，一方面又有赖于人民集体行使意志的真实过程。卢梭对其实践的真实性的探讨，我将简化为以下几点</w:t>
      </w:r>
      <w:r w:rsidR="00F9335E">
        <w:rPr>
          <w:rFonts w:asciiTheme="minorEastAsia" w:hAnsiTheme="minorEastAsia" w:hint="eastAsia"/>
          <w:sz w:val="24"/>
          <w:szCs w:val="24"/>
        </w:rPr>
        <w:t xml:space="preserve"> </w:t>
      </w:r>
      <w:r w:rsidR="005238BF">
        <w:rPr>
          <w:rStyle w:val="a9"/>
          <w:rFonts w:asciiTheme="minorEastAsia" w:hAnsiTheme="minorEastAsia"/>
          <w:sz w:val="24"/>
          <w:szCs w:val="24"/>
        </w:rPr>
        <w:footnoteReference w:id="25"/>
      </w:r>
      <w:r w:rsidR="000D3FCE" w:rsidRPr="0058576E">
        <w:rPr>
          <w:rFonts w:asciiTheme="minorEastAsia" w:hAnsiTheme="minorEastAsia" w:hint="eastAsia"/>
          <w:sz w:val="24"/>
          <w:szCs w:val="24"/>
        </w:rPr>
        <w:t>：</w:t>
      </w:r>
    </w:p>
    <w:p w:rsidR="00536912" w:rsidRPr="0058576E" w:rsidRDefault="003062E5"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公意区别于个别意志和众意，同时又来源于个别意志或众意</w:t>
      </w:r>
      <w:r w:rsidR="00536912" w:rsidRPr="0058576E">
        <w:rPr>
          <w:rFonts w:asciiTheme="minorEastAsia" w:hAnsiTheme="minorEastAsia" w:hint="eastAsia"/>
          <w:sz w:val="24"/>
          <w:szCs w:val="24"/>
        </w:rPr>
        <w:t>。“全体民众的意愿和公共意志</w:t>
      </w:r>
      <w:r w:rsidR="00B05D55">
        <w:rPr>
          <w:rFonts w:asciiTheme="minorEastAsia" w:hAnsiTheme="minorEastAsia" w:hint="eastAsia"/>
          <w:sz w:val="24"/>
          <w:szCs w:val="24"/>
        </w:rPr>
        <w:t>的意指往往有</w:t>
      </w:r>
      <w:r w:rsidR="00536912" w:rsidRPr="0058576E">
        <w:rPr>
          <w:rFonts w:asciiTheme="minorEastAsia" w:hAnsiTheme="minorEastAsia" w:hint="eastAsia"/>
          <w:sz w:val="24"/>
          <w:szCs w:val="24"/>
        </w:rPr>
        <w:t>别，后者只关乎公共利益，前者关乎私人利益，只是个体意志的总和而已。但这些意志中不统一的部分抵消后，余下的总和便是公共意志。”</w:t>
      </w:r>
      <w:r w:rsidR="00F9335E">
        <w:rPr>
          <w:rFonts w:asciiTheme="minorEastAsia" w:hAnsiTheme="minorEastAsia" w:hint="eastAsia"/>
          <w:sz w:val="24"/>
          <w:szCs w:val="24"/>
        </w:rPr>
        <w:t xml:space="preserve"> </w:t>
      </w:r>
      <w:r w:rsidR="005238BF">
        <w:rPr>
          <w:rStyle w:val="a9"/>
          <w:rFonts w:asciiTheme="minorEastAsia" w:hAnsiTheme="minorEastAsia"/>
          <w:sz w:val="24"/>
          <w:szCs w:val="24"/>
        </w:rPr>
        <w:footnoteReference w:id="26"/>
      </w:r>
      <w:r w:rsidRPr="0058576E">
        <w:rPr>
          <w:rFonts w:asciiTheme="minorEastAsia" w:hAnsiTheme="minorEastAsia" w:hint="eastAsia"/>
          <w:sz w:val="24"/>
          <w:szCs w:val="24"/>
        </w:rPr>
        <w:t>这里有一个公意的普遍性的程度的问题，</w:t>
      </w:r>
      <w:r w:rsidR="002818AD" w:rsidRPr="0058576E">
        <w:rPr>
          <w:rFonts w:asciiTheme="minorEastAsia" w:hAnsiTheme="minorEastAsia" w:hint="eastAsia"/>
          <w:sz w:val="24"/>
          <w:szCs w:val="24"/>
        </w:rPr>
        <w:t>这似乎是一个</w:t>
      </w:r>
      <w:r w:rsidRPr="0058576E">
        <w:rPr>
          <w:rFonts w:asciiTheme="minorEastAsia" w:hAnsiTheme="minorEastAsia" w:hint="eastAsia"/>
          <w:sz w:val="24"/>
          <w:szCs w:val="24"/>
        </w:rPr>
        <w:t>矛盾的描述，我想表达的是公意实际上是相对的，其权威性来源于个别意志的共性</w:t>
      </w:r>
      <w:r w:rsidR="002818AD" w:rsidRPr="0058576E">
        <w:rPr>
          <w:rFonts w:asciiTheme="minorEastAsia" w:hAnsiTheme="minorEastAsia" w:hint="eastAsia"/>
          <w:sz w:val="24"/>
          <w:szCs w:val="24"/>
        </w:rPr>
        <w:t>，即个别利益中指向公共利益的部分。所以卢梭才自信的说道“如果当人民充分了解情况并进行讨论时，公民彼此之间又没有勾结的话，那么从大量的小分歧中总能产生出公意。”而众意和公意的关系实际上和个别意志与公意的关系本质上并无二致，在此不予赘述。</w:t>
      </w:r>
      <w:r w:rsidR="00B05D55">
        <w:rPr>
          <w:rFonts w:asciiTheme="minorEastAsia" w:hAnsiTheme="minorEastAsia" w:hint="eastAsia"/>
          <w:sz w:val="24"/>
          <w:szCs w:val="24"/>
        </w:rPr>
        <w:t>（众意对于公意来说不过也是个别意志）</w:t>
      </w:r>
    </w:p>
    <w:p w:rsidR="003062E5" w:rsidRPr="0058576E" w:rsidRDefault="00756006"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主权</w:t>
      </w:r>
      <w:r w:rsidR="00E32CFE">
        <w:rPr>
          <w:rFonts w:asciiTheme="minorEastAsia" w:hAnsiTheme="minorEastAsia" w:hint="eastAsia"/>
          <w:sz w:val="24"/>
          <w:szCs w:val="24"/>
        </w:rPr>
        <w:t>（公意）</w:t>
      </w:r>
      <w:r w:rsidRPr="0058576E">
        <w:rPr>
          <w:rFonts w:asciiTheme="minorEastAsia" w:hAnsiTheme="minorEastAsia" w:hint="eastAsia"/>
          <w:sz w:val="24"/>
          <w:szCs w:val="24"/>
        </w:rPr>
        <w:t>是绝对的，</w:t>
      </w:r>
      <w:r w:rsidR="002818AD" w:rsidRPr="0058576E">
        <w:rPr>
          <w:rFonts w:asciiTheme="minorEastAsia" w:hAnsiTheme="minorEastAsia" w:hint="eastAsia"/>
          <w:sz w:val="24"/>
          <w:szCs w:val="24"/>
        </w:rPr>
        <w:t>不可分割，</w:t>
      </w:r>
      <w:r w:rsidR="003062E5" w:rsidRPr="0058576E">
        <w:rPr>
          <w:rFonts w:asciiTheme="minorEastAsia" w:hAnsiTheme="minorEastAsia" w:hint="eastAsia"/>
          <w:sz w:val="24"/>
          <w:szCs w:val="24"/>
        </w:rPr>
        <w:t>不可出让，</w:t>
      </w:r>
      <w:r w:rsidR="002818AD" w:rsidRPr="0058576E">
        <w:rPr>
          <w:rFonts w:asciiTheme="minorEastAsia" w:hAnsiTheme="minorEastAsia" w:hint="eastAsia"/>
          <w:sz w:val="24"/>
          <w:szCs w:val="24"/>
        </w:rPr>
        <w:t>不能被代表，</w:t>
      </w:r>
      <w:r w:rsidR="003B0E86" w:rsidRPr="0058576E">
        <w:rPr>
          <w:rFonts w:asciiTheme="minorEastAsia" w:hAnsiTheme="minorEastAsia" w:hint="eastAsia"/>
          <w:sz w:val="24"/>
          <w:szCs w:val="24"/>
        </w:rPr>
        <w:t>不可摧毁</w:t>
      </w:r>
      <w:r w:rsidR="003062E5" w:rsidRPr="0058576E">
        <w:rPr>
          <w:rFonts w:asciiTheme="minorEastAsia" w:hAnsiTheme="minorEastAsia" w:hint="eastAsia"/>
          <w:sz w:val="24"/>
          <w:szCs w:val="24"/>
        </w:rPr>
        <w:t>并永远指向公共利益</w:t>
      </w:r>
      <w:r w:rsidR="00E32CFE">
        <w:rPr>
          <w:rFonts w:asciiTheme="minorEastAsia" w:hAnsiTheme="minorEastAsia" w:hint="eastAsia"/>
          <w:sz w:val="24"/>
          <w:szCs w:val="24"/>
        </w:rPr>
        <w:t>，</w:t>
      </w:r>
      <w:r w:rsidRPr="0058576E">
        <w:rPr>
          <w:rFonts w:asciiTheme="minorEastAsia" w:hAnsiTheme="minorEastAsia" w:hint="eastAsia"/>
          <w:sz w:val="24"/>
          <w:szCs w:val="24"/>
        </w:rPr>
        <w:t>能够限制主权的规则同样能够限制公意</w:t>
      </w:r>
      <w:r w:rsidR="002818AD" w:rsidRPr="0058576E">
        <w:rPr>
          <w:rFonts w:asciiTheme="minorEastAsia" w:hAnsiTheme="minorEastAsia" w:hint="eastAsia"/>
          <w:sz w:val="24"/>
          <w:szCs w:val="24"/>
        </w:rPr>
        <w:t>。在卢梭那里，公意和主权一样是真实的</w:t>
      </w:r>
      <w:r w:rsidRPr="0058576E">
        <w:rPr>
          <w:rFonts w:asciiTheme="minorEastAsia" w:hAnsiTheme="minorEastAsia" w:hint="eastAsia"/>
          <w:sz w:val="24"/>
          <w:szCs w:val="24"/>
        </w:rPr>
        <w:t>，主权本质上由</w:t>
      </w:r>
      <w:r w:rsidR="003B0E86" w:rsidRPr="0058576E">
        <w:rPr>
          <w:rFonts w:asciiTheme="minorEastAsia" w:hAnsiTheme="minorEastAsia" w:hint="eastAsia"/>
          <w:sz w:val="24"/>
          <w:szCs w:val="24"/>
        </w:rPr>
        <w:t>公意</w:t>
      </w:r>
      <w:r w:rsidR="00AE07AD">
        <w:rPr>
          <w:rFonts w:asciiTheme="minorEastAsia" w:hAnsiTheme="minorEastAsia" w:hint="eastAsia"/>
          <w:sz w:val="24"/>
          <w:szCs w:val="24"/>
        </w:rPr>
        <w:t>构成。主权的绝对性，是在</w:t>
      </w:r>
      <w:r w:rsidRPr="0058576E">
        <w:rPr>
          <w:rFonts w:asciiTheme="minorEastAsia" w:hAnsiTheme="minorEastAsia" w:hint="eastAsia"/>
          <w:sz w:val="24"/>
          <w:szCs w:val="24"/>
        </w:rPr>
        <w:t>公共约定的界限内而言。事实上，如果主权者</w:t>
      </w:r>
      <w:r w:rsidR="00E32CFE">
        <w:rPr>
          <w:rFonts w:asciiTheme="minorEastAsia" w:hAnsiTheme="minorEastAsia" w:hint="eastAsia"/>
          <w:sz w:val="24"/>
          <w:szCs w:val="24"/>
        </w:rPr>
        <w:t>真的可能</w:t>
      </w:r>
      <w:r w:rsidRPr="0058576E">
        <w:rPr>
          <w:rFonts w:asciiTheme="minorEastAsia" w:hAnsiTheme="minorEastAsia" w:hint="eastAsia"/>
          <w:sz w:val="24"/>
          <w:szCs w:val="24"/>
        </w:rPr>
        <w:t>有意损害人民的利益或特定的指向集体中的任何人时，</w:t>
      </w:r>
      <w:r w:rsidR="00995778" w:rsidRPr="0058576E">
        <w:rPr>
          <w:rFonts w:asciiTheme="minorEastAsia" w:hAnsiTheme="minorEastAsia" w:hint="eastAsia"/>
          <w:sz w:val="24"/>
          <w:szCs w:val="24"/>
        </w:rPr>
        <w:t>主权行为本身也就与它的逻辑相悖，人民主权也就瓦解了。</w:t>
      </w:r>
    </w:p>
    <w:p w:rsidR="000757CD" w:rsidRPr="0058576E" w:rsidRDefault="00E32CFE" w:rsidP="00223C2B">
      <w:pPr>
        <w:spacing w:line="360" w:lineRule="auto"/>
        <w:ind w:leftChars="200" w:left="420" w:firstLineChars="200" w:firstLine="480"/>
        <w:rPr>
          <w:rFonts w:asciiTheme="minorEastAsia" w:hAnsiTheme="minorEastAsia"/>
          <w:sz w:val="24"/>
          <w:szCs w:val="24"/>
        </w:rPr>
      </w:pPr>
      <w:r>
        <w:rPr>
          <w:rFonts w:asciiTheme="minorEastAsia" w:hAnsiTheme="minorEastAsia" w:hint="eastAsia"/>
          <w:sz w:val="24"/>
          <w:szCs w:val="24"/>
        </w:rPr>
        <w:t>公共人格的实现、公意的表达都</w:t>
      </w:r>
      <w:r w:rsidR="00334EF6" w:rsidRPr="0058576E">
        <w:rPr>
          <w:rFonts w:asciiTheme="minorEastAsia" w:hAnsiTheme="minorEastAsia" w:hint="eastAsia"/>
          <w:sz w:val="24"/>
          <w:szCs w:val="24"/>
        </w:rPr>
        <w:t>需要人民拥有必要的智慧和健全的公民意识。</w:t>
      </w:r>
      <w:r w:rsidR="00995778" w:rsidRPr="0058576E">
        <w:rPr>
          <w:rFonts w:asciiTheme="minorEastAsia" w:hAnsiTheme="minorEastAsia" w:hint="eastAsia"/>
          <w:sz w:val="24"/>
          <w:szCs w:val="24"/>
        </w:rPr>
        <w:t>如果每个人都从自己的私人利益出发，那么公意本身指向的，最</w:t>
      </w:r>
      <w:r w:rsidR="008B374A" w:rsidRPr="0058576E">
        <w:rPr>
          <w:rFonts w:asciiTheme="minorEastAsia" w:hAnsiTheme="minorEastAsia" w:hint="eastAsia"/>
          <w:sz w:val="24"/>
          <w:szCs w:val="24"/>
        </w:rPr>
        <w:t>多也就是一个群体的利益或者绝大多数人的利益</w:t>
      </w:r>
      <w:r w:rsidR="00995778" w:rsidRPr="0058576E">
        <w:rPr>
          <w:rFonts w:asciiTheme="minorEastAsia" w:hAnsiTheme="minorEastAsia" w:hint="eastAsia"/>
          <w:sz w:val="24"/>
          <w:szCs w:val="24"/>
        </w:rPr>
        <w:t>，其道德上的绝对公正也就是虚幻的。卢梭假定在第一次全体通过的情况下（也就是在缔结社会契约时最初的全体同意中），人民的公意是</w:t>
      </w:r>
      <w:r w:rsidR="00E70E68" w:rsidRPr="0058576E">
        <w:rPr>
          <w:rFonts w:asciiTheme="minorEastAsia" w:hAnsiTheme="minorEastAsia" w:hint="eastAsia"/>
          <w:sz w:val="24"/>
          <w:szCs w:val="24"/>
        </w:rPr>
        <w:t>存在于所有人的意志之中的，在此之后</w:t>
      </w:r>
      <w:r w:rsidR="006E3ADC">
        <w:rPr>
          <w:rFonts w:asciiTheme="minorEastAsia" w:hAnsiTheme="minorEastAsia" w:hint="eastAsia"/>
          <w:sz w:val="24"/>
          <w:szCs w:val="24"/>
        </w:rPr>
        <w:t>的</w:t>
      </w:r>
      <w:r w:rsidR="00E70E68" w:rsidRPr="0058576E">
        <w:rPr>
          <w:rFonts w:asciiTheme="minorEastAsia" w:hAnsiTheme="minorEastAsia" w:hint="eastAsia"/>
          <w:sz w:val="24"/>
          <w:szCs w:val="24"/>
        </w:rPr>
        <w:t>主权行为过程中，即使少部分人被蒙蔽，绝大多数人的投票依然可以展现公意的一切特征。但是卢梭也不否认个别意志代替公意的可能性，因为如果公意不存在于多数意见之中，</w:t>
      </w:r>
      <w:r w:rsidR="006E3ADC">
        <w:rPr>
          <w:rFonts w:asciiTheme="minorEastAsia" w:hAnsiTheme="minorEastAsia" w:hint="eastAsia"/>
          <w:sz w:val="24"/>
          <w:szCs w:val="24"/>
        </w:rPr>
        <w:t>无论票数的多寡，人民从根本上是无自由可言的。在此，卢梭</w:t>
      </w:r>
      <w:r w:rsidR="00E70E68" w:rsidRPr="0058576E">
        <w:rPr>
          <w:rFonts w:asciiTheme="minorEastAsia" w:hAnsiTheme="minorEastAsia" w:hint="eastAsia"/>
          <w:sz w:val="24"/>
          <w:szCs w:val="24"/>
        </w:rPr>
        <w:t>真正想说的就是</w:t>
      </w:r>
      <w:r w:rsidR="00065541" w:rsidRPr="0058576E">
        <w:rPr>
          <w:rFonts w:asciiTheme="minorEastAsia" w:hAnsiTheme="minorEastAsia" w:hint="eastAsia"/>
          <w:sz w:val="24"/>
          <w:szCs w:val="24"/>
        </w:rPr>
        <w:t>“主权不能为非”，在第一卷第七章“论主权者”和第二卷第三章“公意是否会出错”里，卢梭明确的指出，“</w:t>
      </w:r>
      <w:r w:rsidR="009669B1" w:rsidRPr="0058576E">
        <w:rPr>
          <w:rFonts w:asciiTheme="minorEastAsia" w:hAnsiTheme="minorEastAsia" w:hint="eastAsia"/>
          <w:sz w:val="24"/>
          <w:szCs w:val="24"/>
        </w:rPr>
        <w:t>公意永远是公正</w:t>
      </w:r>
      <w:r w:rsidR="00065541" w:rsidRPr="0058576E">
        <w:rPr>
          <w:rFonts w:asciiTheme="minorEastAsia" w:hAnsiTheme="minorEastAsia" w:hint="eastAsia"/>
          <w:sz w:val="24"/>
          <w:szCs w:val="24"/>
        </w:rPr>
        <w:t>的</w:t>
      </w:r>
      <w:r w:rsidR="009669B1" w:rsidRPr="0058576E">
        <w:rPr>
          <w:rFonts w:asciiTheme="minorEastAsia" w:hAnsiTheme="minorEastAsia" w:hint="eastAsia"/>
          <w:sz w:val="24"/>
          <w:szCs w:val="24"/>
        </w:rPr>
        <w:t>，而且永远以公共利益为依归，但并不能由此推论</w:t>
      </w:r>
      <w:r w:rsidR="00B05D55">
        <w:rPr>
          <w:rFonts w:asciiTheme="minorEastAsia" w:hAnsiTheme="minorEastAsia" w:hint="eastAsia"/>
          <w:sz w:val="24"/>
          <w:szCs w:val="24"/>
        </w:rPr>
        <w:t>说，人民的考虑也永远有同样的正确性。人民总是愿意自己幸福，但人民</w:t>
      </w:r>
      <w:r w:rsidR="009669B1" w:rsidRPr="0058576E">
        <w:rPr>
          <w:rFonts w:asciiTheme="minorEastAsia" w:hAnsiTheme="minorEastAsia" w:hint="eastAsia"/>
          <w:sz w:val="24"/>
          <w:szCs w:val="24"/>
        </w:rPr>
        <w:t>并不总能看清楚幸福。</w:t>
      </w:r>
      <w:r>
        <w:rPr>
          <w:rFonts w:asciiTheme="minorEastAsia" w:hAnsiTheme="minorEastAsia" w:hint="eastAsia"/>
          <w:sz w:val="24"/>
          <w:szCs w:val="24"/>
        </w:rPr>
        <w:t>人民是不可能腐败的，但却常常被愚弄，所以有时看起来，</w:t>
      </w:r>
      <w:r w:rsidR="0017080D">
        <w:rPr>
          <w:rFonts w:asciiTheme="minorEastAsia" w:hAnsiTheme="minorEastAsia" w:hint="eastAsia"/>
          <w:sz w:val="24"/>
          <w:szCs w:val="24"/>
        </w:rPr>
        <w:t>人民就像是很愿意把不好的东西当作好的来享受。</w:t>
      </w:r>
      <w:r w:rsidR="00065541" w:rsidRPr="0058576E">
        <w:rPr>
          <w:rFonts w:asciiTheme="minorEastAsia" w:hAnsiTheme="minorEastAsia" w:hint="eastAsia"/>
          <w:sz w:val="24"/>
          <w:szCs w:val="24"/>
        </w:rPr>
        <w:t>”</w:t>
      </w:r>
      <w:r w:rsidR="00F9335E">
        <w:rPr>
          <w:rFonts w:asciiTheme="minorEastAsia" w:hAnsiTheme="minorEastAsia" w:hint="eastAsia"/>
          <w:sz w:val="24"/>
          <w:szCs w:val="24"/>
        </w:rPr>
        <w:t xml:space="preserve"> </w:t>
      </w:r>
      <w:r>
        <w:rPr>
          <w:rStyle w:val="a9"/>
          <w:rFonts w:asciiTheme="minorEastAsia" w:hAnsiTheme="minorEastAsia"/>
          <w:sz w:val="24"/>
          <w:szCs w:val="24"/>
        </w:rPr>
        <w:footnoteReference w:id="27"/>
      </w:r>
      <w:r w:rsidR="009669B1" w:rsidRPr="0058576E">
        <w:rPr>
          <w:rFonts w:asciiTheme="minorEastAsia" w:hAnsiTheme="minorEastAsia" w:hint="eastAsia"/>
          <w:sz w:val="24"/>
          <w:szCs w:val="24"/>
        </w:rPr>
        <w:t>卢梭的理论从这里开始，便有意识的向政治实践靠拢，一直到第二卷的第七章的“论立法者”为界限（我的粗略划分）。由于真实存在的</w:t>
      </w:r>
      <w:r w:rsidR="00DE0C5C" w:rsidRPr="0058576E">
        <w:rPr>
          <w:rFonts w:asciiTheme="minorEastAsia" w:hAnsiTheme="minorEastAsia" w:hint="eastAsia"/>
          <w:sz w:val="24"/>
          <w:szCs w:val="24"/>
        </w:rPr>
        <w:t>大多数</w:t>
      </w:r>
      <w:r w:rsidR="00677798" w:rsidRPr="0058576E">
        <w:rPr>
          <w:rFonts w:asciiTheme="minorEastAsia" w:hAnsiTheme="minorEastAsia" w:hint="eastAsia"/>
          <w:sz w:val="24"/>
          <w:szCs w:val="24"/>
        </w:rPr>
        <w:t>民众不能对自由</w:t>
      </w:r>
      <w:r w:rsidR="009669B1" w:rsidRPr="0058576E">
        <w:rPr>
          <w:rFonts w:asciiTheme="minorEastAsia" w:hAnsiTheme="minorEastAsia" w:hint="eastAsia"/>
          <w:sz w:val="24"/>
          <w:szCs w:val="24"/>
        </w:rPr>
        <w:t>的理想共和国的伟大事业有明确的认识和主动的行为</w:t>
      </w:r>
      <w:r w:rsidR="00DE0C5C" w:rsidRPr="0058576E">
        <w:rPr>
          <w:rFonts w:asciiTheme="minorEastAsia" w:hAnsiTheme="minorEastAsia" w:hint="eastAsia"/>
          <w:sz w:val="24"/>
          <w:szCs w:val="24"/>
        </w:rPr>
        <w:t>，卢梭引出了国家中的在任何层面都是超乎寻常的一员——立法者。并由此开始了对</w:t>
      </w:r>
      <w:r w:rsidR="002D20D6" w:rsidRPr="0058576E">
        <w:rPr>
          <w:rFonts w:asciiTheme="minorEastAsia" w:hAnsiTheme="minorEastAsia" w:hint="eastAsia"/>
          <w:sz w:val="24"/>
          <w:szCs w:val="24"/>
        </w:rPr>
        <w:t>政治法的建构艺术</w:t>
      </w:r>
      <w:r w:rsidR="00B05D55">
        <w:rPr>
          <w:rFonts w:asciiTheme="minorEastAsia" w:hAnsiTheme="minorEastAsia" w:hint="eastAsia"/>
          <w:sz w:val="24"/>
          <w:szCs w:val="24"/>
        </w:rPr>
        <w:t>的</w:t>
      </w:r>
      <w:r w:rsidR="009D21E9" w:rsidRPr="0058576E">
        <w:rPr>
          <w:rFonts w:asciiTheme="minorEastAsia" w:hAnsiTheme="minorEastAsia" w:hint="eastAsia"/>
          <w:sz w:val="24"/>
          <w:szCs w:val="24"/>
        </w:rPr>
        <w:t>探究。</w:t>
      </w:r>
    </w:p>
    <w:p w:rsidR="009A5413" w:rsidRPr="0058576E" w:rsidRDefault="009A5413" w:rsidP="00223C2B">
      <w:pPr>
        <w:spacing w:line="360" w:lineRule="auto"/>
        <w:ind w:leftChars="200" w:left="420" w:firstLineChars="200" w:firstLine="480"/>
        <w:rPr>
          <w:rFonts w:asciiTheme="minorEastAsia" w:hAnsiTheme="minorEastAsia"/>
          <w:sz w:val="24"/>
          <w:szCs w:val="24"/>
        </w:rPr>
      </w:pPr>
    </w:p>
    <w:p w:rsidR="00677798" w:rsidRPr="0058576E" w:rsidRDefault="003266E2" w:rsidP="00687410">
      <w:pPr>
        <w:pStyle w:val="1"/>
        <w:rPr>
          <w:b/>
        </w:rPr>
      </w:pPr>
      <w:bookmarkStart w:id="2" w:name="_Toc512902490"/>
      <w:r w:rsidRPr="0058576E">
        <w:rPr>
          <w:rFonts w:hint="eastAsia"/>
          <w:b/>
        </w:rPr>
        <w:t>二、政治法的</w:t>
      </w:r>
      <w:r w:rsidR="007105C1" w:rsidRPr="0058576E">
        <w:rPr>
          <w:rFonts w:hint="eastAsia"/>
          <w:b/>
        </w:rPr>
        <w:t>平衡结构——主权者：政府：臣民</w:t>
      </w:r>
      <w:bookmarkEnd w:id="2"/>
    </w:p>
    <w:p w:rsidR="00F00498" w:rsidRPr="0058576E" w:rsidRDefault="000757CD"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卢梭对人民主权的论证分为两步</w:t>
      </w:r>
      <w:r w:rsidR="00B05D55">
        <w:rPr>
          <w:rFonts w:asciiTheme="minorEastAsia" w:hAnsiTheme="minorEastAsia" w:hint="eastAsia"/>
          <w:sz w:val="24"/>
          <w:szCs w:val="24"/>
        </w:rPr>
        <w:t>，一是通过抽象的社会契约</w:t>
      </w:r>
      <w:r w:rsidR="00D30419" w:rsidRPr="0058576E">
        <w:rPr>
          <w:rFonts w:asciiTheme="minorEastAsia" w:hAnsiTheme="minorEastAsia" w:hint="eastAsia"/>
          <w:sz w:val="24"/>
          <w:szCs w:val="24"/>
        </w:rPr>
        <w:t>，将自然状态下单独的人类个体联合并实现向社会状态下的人民的转变。然后以人民主权原则为基础，</w:t>
      </w:r>
      <w:r w:rsidR="00184E36" w:rsidRPr="0058576E">
        <w:rPr>
          <w:rFonts w:asciiTheme="minorEastAsia" w:hAnsiTheme="minorEastAsia" w:hint="eastAsia"/>
          <w:sz w:val="24"/>
          <w:szCs w:val="24"/>
        </w:rPr>
        <w:t>在理论上</w:t>
      </w:r>
      <w:r w:rsidR="00D30419" w:rsidRPr="0058576E">
        <w:rPr>
          <w:rFonts w:asciiTheme="minorEastAsia" w:hAnsiTheme="minorEastAsia" w:hint="eastAsia"/>
          <w:sz w:val="24"/>
          <w:szCs w:val="24"/>
        </w:rPr>
        <w:t>建立</w:t>
      </w:r>
      <w:r w:rsidR="00184E36" w:rsidRPr="0058576E">
        <w:rPr>
          <w:rFonts w:asciiTheme="minorEastAsia" w:hAnsiTheme="minorEastAsia" w:hint="eastAsia"/>
          <w:sz w:val="24"/>
          <w:szCs w:val="24"/>
        </w:rPr>
        <w:t>了</w:t>
      </w:r>
      <w:r w:rsidR="00D30419" w:rsidRPr="0058576E">
        <w:rPr>
          <w:rFonts w:asciiTheme="minorEastAsia" w:hAnsiTheme="minorEastAsia" w:hint="eastAsia"/>
          <w:sz w:val="24"/>
          <w:szCs w:val="24"/>
        </w:rPr>
        <w:t>以公共利益为目的</w:t>
      </w:r>
      <w:r w:rsidR="00184E36" w:rsidRPr="0058576E">
        <w:rPr>
          <w:rFonts w:asciiTheme="minorEastAsia" w:hAnsiTheme="minorEastAsia" w:hint="eastAsia"/>
          <w:sz w:val="24"/>
          <w:szCs w:val="24"/>
        </w:rPr>
        <w:t>，公意为核心的“主权者——臣民”的辨证结构。二是</w:t>
      </w:r>
      <w:r w:rsidR="001C1E03" w:rsidRPr="0058576E">
        <w:rPr>
          <w:rFonts w:asciiTheme="minorEastAsia" w:hAnsiTheme="minorEastAsia" w:hint="eastAsia"/>
          <w:sz w:val="24"/>
          <w:szCs w:val="24"/>
        </w:rPr>
        <w:t>探讨</w:t>
      </w:r>
      <w:r w:rsidR="00B05D55">
        <w:rPr>
          <w:rFonts w:asciiTheme="minorEastAsia" w:hAnsiTheme="minorEastAsia" w:hint="eastAsia"/>
          <w:sz w:val="24"/>
          <w:szCs w:val="24"/>
        </w:rPr>
        <w:t>在实践</w:t>
      </w:r>
      <w:r w:rsidR="00184E36" w:rsidRPr="0058576E">
        <w:rPr>
          <w:rFonts w:asciiTheme="minorEastAsia" w:hAnsiTheme="minorEastAsia" w:hint="eastAsia"/>
          <w:sz w:val="24"/>
          <w:szCs w:val="24"/>
        </w:rPr>
        <w:t>中</w:t>
      </w:r>
      <w:r w:rsidR="001C1E03" w:rsidRPr="0058576E">
        <w:rPr>
          <w:rFonts w:asciiTheme="minorEastAsia" w:hAnsiTheme="minorEastAsia" w:hint="eastAsia"/>
          <w:sz w:val="24"/>
          <w:szCs w:val="24"/>
        </w:rPr>
        <w:t>要</w:t>
      </w:r>
      <w:r w:rsidR="00B05D55">
        <w:rPr>
          <w:rFonts w:asciiTheme="minorEastAsia" w:hAnsiTheme="minorEastAsia" w:hint="eastAsia"/>
          <w:sz w:val="24"/>
          <w:szCs w:val="24"/>
        </w:rPr>
        <w:t>通过怎样的制度建构使</w:t>
      </w:r>
      <w:r w:rsidR="00184E36" w:rsidRPr="0058576E">
        <w:rPr>
          <w:rFonts w:asciiTheme="minorEastAsia" w:hAnsiTheme="minorEastAsia" w:hint="eastAsia"/>
          <w:sz w:val="24"/>
          <w:szCs w:val="24"/>
        </w:rPr>
        <w:t>人民在政治生活中</w:t>
      </w:r>
      <w:r w:rsidR="00B05D55">
        <w:rPr>
          <w:rFonts w:asciiTheme="minorEastAsia" w:hAnsiTheme="minorEastAsia" w:hint="eastAsia"/>
          <w:sz w:val="24"/>
          <w:szCs w:val="24"/>
        </w:rPr>
        <w:t>实现</w:t>
      </w:r>
      <w:r w:rsidR="00184E36" w:rsidRPr="0058576E">
        <w:rPr>
          <w:rFonts w:asciiTheme="minorEastAsia" w:hAnsiTheme="minorEastAsia" w:hint="eastAsia"/>
          <w:sz w:val="24"/>
          <w:szCs w:val="24"/>
        </w:rPr>
        <w:t>自由与秩序的</w:t>
      </w:r>
      <w:r w:rsidR="0017080D">
        <w:rPr>
          <w:rFonts w:asciiTheme="minorEastAsia" w:hAnsiTheme="minorEastAsia" w:hint="eastAsia"/>
          <w:sz w:val="24"/>
          <w:szCs w:val="24"/>
        </w:rPr>
        <w:t>和谐</w:t>
      </w:r>
      <w:r w:rsidR="00184E36" w:rsidRPr="0058576E">
        <w:rPr>
          <w:rFonts w:asciiTheme="minorEastAsia" w:hAnsiTheme="minorEastAsia" w:hint="eastAsia"/>
          <w:sz w:val="24"/>
          <w:szCs w:val="24"/>
        </w:rPr>
        <w:t>统一</w:t>
      </w:r>
      <w:r w:rsidR="0017080D">
        <w:rPr>
          <w:rFonts w:asciiTheme="minorEastAsia" w:hAnsiTheme="minorEastAsia" w:hint="eastAsia"/>
          <w:sz w:val="24"/>
          <w:szCs w:val="24"/>
        </w:rPr>
        <w:t>并维持这种平衡</w:t>
      </w:r>
      <w:r w:rsidR="00B05D55">
        <w:rPr>
          <w:rFonts w:asciiTheme="minorEastAsia" w:hAnsiTheme="minorEastAsia" w:hint="eastAsia"/>
          <w:sz w:val="24"/>
          <w:szCs w:val="24"/>
        </w:rPr>
        <w:t>状态</w:t>
      </w:r>
      <w:r w:rsidR="00184E36" w:rsidRPr="0058576E">
        <w:rPr>
          <w:rFonts w:asciiTheme="minorEastAsia" w:hAnsiTheme="minorEastAsia" w:hint="eastAsia"/>
          <w:sz w:val="24"/>
          <w:szCs w:val="24"/>
        </w:rPr>
        <w:t>。</w:t>
      </w:r>
      <w:r w:rsidR="00B05D55">
        <w:rPr>
          <w:rFonts w:asciiTheme="minorEastAsia" w:hAnsiTheme="minorEastAsia" w:hint="eastAsia"/>
          <w:sz w:val="24"/>
          <w:szCs w:val="24"/>
        </w:rPr>
        <w:t>即为了对整体统筹规划，或者为了使公共事务尽可能具备最好的形式需要</w:t>
      </w:r>
      <w:r w:rsidR="003266E2" w:rsidRPr="0058576E">
        <w:rPr>
          <w:rFonts w:asciiTheme="minorEastAsia" w:hAnsiTheme="minorEastAsia" w:hint="eastAsia"/>
          <w:sz w:val="24"/>
          <w:szCs w:val="24"/>
        </w:rPr>
        <w:t>考虑的多种关系。</w:t>
      </w:r>
      <w:r w:rsidR="003B0E86" w:rsidRPr="0058576E">
        <w:rPr>
          <w:rFonts w:asciiTheme="minorEastAsia" w:hAnsiTheme="minorEastAsia" w:hint="eastAsia"/>
          <w:sz w:val="24"/>
          <w:szCs w:val="24"/>
        </w:rPr>
        <w:t>“</w:t>
      </w:r>
      <w:r w:rsidR="003266E2" w:rsidRPr="0058576E">
        <w:rPr>
          <w:rFonts w:asciiTheme="minorEastAsia" w:hAnsiTheme="minorEastAsia" w:hint="eastAsia"/>
          <w:sz w:val="24"/>
          <w:szCs w:val="24"/>
        </w:rPr>
        <w:t>这一关系由主权者和臣民（卢梭的国家概念比较特殊，在此我用臣民，以方便读者理解）的比例及比例中项决定。</w:t>
      </w:r>
      <w:r w:rsidR="003B0E86" w:rsidRPr="0058576E">
        <w:rPr>
          <w:rFonts w:asciiTheme="minorEastAsia" w:hAnsiTheme="minorEastAsia" w:hint="eastAsia"/>
          <w:sz w:val="24"/>
          <w:szCs w:val="24"/>
        </w:rPr>
        <w:t>”</w:t>
      </w:r>
      <w:r w:rsidR="00F9335E">
        <w:rPr>
          <w:rFonts w:asciiTheme="minorEastAsia" w:hAnsiTheme="minorEastAsia" w:hint="eastAsia"/>
          <w:sz w:val="24"/>
          <w:szCs w:val="24"/>
        </w:rPr>
        <w:t xml:space="preserve"> </w:t>
      </w:r>
      <w:r w:rsidR="0017080D">
        <w:rPr>
          <w:rStyle w:val="a9"/>
          <w:rFonts w:asciiTheme="minorEastAsia" w:hAnsiTheme="minorEastAsia"/>
          <w:sz w:val="24"/>
          <w:szCs w:val="24"/>
        </w:rPr>
        <w:footnoteReference w:id="28"/>
      </w:r>
      <w:r w:rsidR="003266E2" w:rsidRPr="0058576E">
        <w:rPr>
          <w:rFonts w:asciiTheme="minorEastAsia" w:hAnsiTheme="minorEastAsia" w:hint="eastAsia"/>
          <w:sz w:val="24"/>
          <w:szCs w:val="24"/>
        </w:rPr>
        <w:t>管理这一关系的法律被称为政治法，也叫基本法。《社会契约论》</w:t>
      </w:r>
      <w:r w:rsidR="0048180D" w:rsidRPr="0058576E">
        <w:rPr>
          <w:rFonts w:asciiTheme="minorEastAsia" w:hAnsiTheme="minorEastAsia" w:hint="eastAsia"/>
          <w:sz w:val="24"/>
          <w:szCs w:val="24"/>
        </w:rPr>
        <w:t>后</w:t>
      </w:r>
      <w:r w:rsidR="0017080D">
        <w:rPr>
          <w:rFonts w:asciiTheme="minorEastAsia" w:hAnsiTheme="minorEastAsia" w:hint="eastAsia"/>
          <w:sz w:val="24"/>
          <w:szCs w:val="24"/>
        </w:rPr>
        <w:t>面大</w:t>
      </w:r>
      <w:r w:rsidR="0048180D" w:rsidRPr="0058576E">
        <w:rPr>
          <w:rFonts w:asciiTheme="minorEastAsia" w:hAnsiTheme="minorEastAsia" w:hint="eastAsia"/>
          <w:sz w:val="24"/>
          <w:szCs w:val="24"/>
        </w:rPr>
        <w:t>半部分的论证主题，就是构成政府形式的政治法。</w:t>
      </w:r>
      <w:r w:rsidR="00AC4BA1">
        <w:rPr>
          <w:rFonts w:asciiTheme="minorEastAsia" w:hAnsiTheme="minorEastAsia" w:hint="eastAsia"/>
          <w:sz w:val="24"/>
          <w:szCs w:val="24"/>
        </w:rPr>
        <w:t>用本文的观点解读，政治法就是有机政体</w:t>
      </w:r>
      <w:r w:rsidR="0017080D">
        <w:rPr>
          <w:rFonts w:asciiTheme="minorEastAsia" w:hAnsiTheme="minorEastAsia" w:hint="eastAsia"/>
          <w:sz w:val="24"/>
          <w:szCs w:val="24"/>
        </w:rPr>
        <w:t>的</w:t>
      </w:r>
      <w:r w:rsidR="00AC4BA1">
        <w:rPr>
          <w:rFonts w:asciiTheme="minorEastAsia" w:hAnsiTheme="minorEastAsia" w:hint="eastAsia"/>
          <w:sz w:val="24"/>
          <w:szCs w:val="24"/>
        </w:rPr>
        <w:t>身体结构的范型，也是政治体生命的表现形式。卢梭究竟钟爱什么样的政治建构？这些政治建构又在何种程度上实现了政治法的平衡结构？</w:t>
      </w:r>
      <w:r w:rsidR="0048180D" w:rsidRPr="0058576E">
        <w:rPr>
          <w:rFonts w:asciiTheme="minorEastAsia" w:hAnsiTheme="minorEastAsia" w:hint="eastAsia"/>
          <w:sz w:val="24"/>
          <w:szCs w:val="24"/>
        </w:rPr>
        <w:t>本文</w:t>
      </w:r>
      <w:r w:rsidR="00F00498" w:rsidRPr="0058576E">
        <w:rPr>
          <w:rFonts w:asciiTheme="minorEastAsia" w:hAnsiTheme="minorEastAsia" w:hint="eastAsia"/>
          <w:sz w:val="24"/>
          <w:szCs w:val="24"/>
        </w:rPr>
        <w:t>第二部分</w:t>
      </w:r>
      <w:r w:rsidR="0048180D" w:rsidRPr="0058576E">
        <w:rPr>
          <w:rFonts w:asciiTheme="minorEastAsia" w:hAnsiTheme="minorEastAsia" w:hint="eastAsia"/>
          <w:sz w:val="24"/>
          <w:szCs w:val="24"/>
        </w:rPr>
        <w:t>主要</w:t>
      </w:r>
      <w:r w:rsidR="00AC4BA1">
        <w:rPr>
          <w:rFonts w:asciiTheme="minorEastAsia" w:hAnsiTheme="minorEastAsia" w:hint="eastAsia"/>
          <w:sz w:val="24"/>
          <w:szCs w:val="24"/>
        </w:rPr>
        <w:t>就是</w:t>
      </w:r>
      <w:r w:rsidR="00B05D55">
        <w:rPr>
          <w:rFonts w:asciiTheme="minorEastAsia" w:hAnsiTheme="minorEastAsia" w:hint="eastAsia"/>
          <w:sz w:val="24"/>
          <w:szCs w:val="24"/>
        </w:rPr>
        <w:t>在阐明</w:t>
      </w:r>
      <w:r w:rsidR="0048180D" w:rsidRPr="0058576E">
        <w:rPr>
          <w:rFonts w:asciiTheme="minorEastAsia" w:hAnsiTheme="minorEastAsia" w:hint="eastAsia"/>
          <w:sz w:val="24"/>
          <w:szCs w:val="24"/>
        </w:rPr>
        <w:t>政治法的平衡结构的基础上，</w:t>
      </w:r>
      <w:r w:rsidR="00AC4BA1">
        <w:rPr>
          <w:rFonts w:asciiTheme="minorEastAsia" w:hAnsiTheme="minorEastAsia" w:hint="eastAsia"/>
          <w:sz w:val="24"/>
          <w:szCs w:val="24"/>
        </w:rPr>
        <w:t>理清以下两条思想线路</w:t>
      </w:r>
      <w:r w:rsidR="0048180D" w:rsidRPr="0058576E">
        <w:rPr>
          <w:rFonts w:asciiTheme="minorEastAsia" w:hAnsiTheme="minorEastAsia" w:hint="eastAsia"/>
          <w:sz w:val="24"/>
          <w:szCs w:val="24"/>
        </w:rPr>
        <w:t>：①</w:t>
      </w:r>
      <w:r w:rsidR="00F00498" w:rsidRPr="0058576E">
        <w:rPr>
          <w:rFonts w:asciiTheme="minorEastAsia" w:hAnsiTheme="minorEastAsia" w:hint="eastAsia"/>
          <w:sz w:val="24"/>
          <w:szCs w:val="24"/>
        </w:rPr>
        <w:t>在卢梭笔下，主权者和政府的关系；</w:t>
      </w:r>
      <w:r w:rsidR="0048180D" w:rsidRPr="0058576E">
        <w:rPr>
          <w:rFonts w:asciiTheme="minorEastAsia" w:hAnsiTheme="minorEastAsia" w:hint="eastAsia"/>
          <w:sz w:val="24"/>
          <w:szCs w:val="24"/>
        </w:rPr>
        <w:t>②</w:t>
      </w:r>
      <w:r w:rsidR="00F00498" w:rsidRPr="0058576E">
        <w:rPr>
          <w:rFonts w:asciiTheme="minorEastAsia" w:hAnsiTheme="minorEastAsia" w:hint="eastAsia"/>
          <w:sz w:val="24"/>
          <w:szCs w:val="24"/>
        </w:rPr>
        <w:t>卢梭的理想政体中</w:t>
      </w:r>
      <w:r w:rsidR="00917B34" w:rsidRPr="0058576E">
        <w:rPr>
          <w:rFonts w:asciiTheme="minorEastAsia" w:hAnsiTheme="minorEastAsia" w:hint="eastAsia"/>
          <w:sz w:val="24"/>
          <w:szCs w:val="24"/>
        </w:rPr>
        <w:t>的</w:t>
      </w:r>
      <w:r w:rsidR="00FA0700" w:rsidRPr="0058576E">
        <w:rPr>
          <w:rFonts w:asciiTheme="minorEastAsia" w:hAnsiTheme="minorEastAsia" w:hint="eastAsia"/>
          <w:sz w:val="24"/>
          <w:szCs w:val="24"/>
        </w:rPr>
        <w:t>“直接民主”抑或</w:t>
      </w:r>
      <w:r w:rsidR="00F00498" w:rsidRPr="0058576E">
        <w:rPr>
          <w:rFonts w:asciiTheme="minorEastAsia" w:hAnsiTheme="minorEastAsia" w:hint="eastAsia"/>
          <w:sz w:val="24"/>
          <w:szCs w:val="24"/>
        </w:rPr>
        <w:t>“代议民主”。</w:t>
      </w:r>
    </w:p>
    <w:p w:rsidR="00E855BA" w:rsidRPr="0058576E" w:rsidRDefault="006E3ADC" w:rsidP="00223C2B">
      <w:pPr>
        <w:spacing w:line="360" w:lineRule="auto"/>
        <w:ind w:leftChars="200" w:left="420" w:firstLineChars="200" w:firstLine="480"/>
        <w:rPr>
          <w:rFonts w:asciiTheme="minorEastAsia" w:hAnsiTheme="minorEastAsia"/>
          <w:sz w:val="24"/>
          <w:szCs w:val="24"/>
        </w:rPr>
      </w:pPr>
      <w:r>
        <w:rPr>
          <w:rFonts w:asciiTheme="minorEastAsia" w:hAnsiTheme="minorEastAsia" w:hint="eastAsia"/>
          <w:sz w:val="24"/>
          <w:szCs w:val="24"/>
        </w:rPr>
        <w:t>在对政治体的结构进行探讨之前，卢梭理论上</w:t>
      </w:r>
      <w:r w:rsidR="00E855BA" w:rsidRPr="0058576E">
        <w:rPr>
          <w:rFonts w:asciiTheme="minorEastAsia" w:hAnsiTheme="minorEastAsia" w:hint="eastAsia"/>
          <w:sz w:val="24"/>
          <w:szCs w:val="24"/>
        </w:rPr>
        <w:t>的统治结构</w:t>
      </w:r>
      <w:r>
        <w:rPr>
          <w:rFonts w:asciiTheme="minorEastAsia" w:hAnsiTheme="minorEastAsia" w:hint="eastAsia"/>
          <w:sz w:val="24"/>
          <w:szCs w:val="24"/>
        </w:rPr>
        <w:t>的原型</w:t>
      </w:r>
      <w:r w:rsidR="00E855BA" w:rsidRPr="0058576E">
        <w:rPr>
          <w:rFonts w:asciiTheme="minorEastAsia" w:hAnsiTheme="minorEastAsia" w:hint="eastAsia"/>
          <w:sz w:val="24"/>
          <w:szCs w:val="24"/>
        </w:rPr>
        <w:t>是“主权者——臣民”的辩证结构，是人民自我统治的直接表现。那既然人民已经可以在这种结构之下实现卢梭的初衷，为什么还要引入政府的概念呢？首先，让我们从卢梭的政治体行为原理入手。</w:t>
      </w:r>
    </w:p>
    <w:p w:rsidR="00E855BA" w:rsidRPr="0058576E" w:rsidRDefault="00E855BA"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w:t>
      </w:r>
      <w:r w:rsidR="006010A7" w:rsidRPr="0058576E">
        <w:rPr>
          <w:rFonts w:asciiTheme="minorEastAsia" w:hAnsiTheme="minorEastAsia" w:hint="eastAsia"/>
          <w:sz w:val="24"/>
          <w:szCs w:val="24"/>
        </w:rPr>
        <w:t>对于一切自由的行为，其产生都有两个原因：第一个是抽象的、决定行为的意愿，第二个是物理的实施具体行为的能力。</w:t>
      </w:r>
      <w:r w:rsidR="006010A7" w:rsidRPr="0058576E">
        <w:rPr>
          <w:rFonts w:asciiTheme="minorEastAsia" w:hAnsiTheme="minorEastAsia"/>
          <w:sz w:val="24"/>
          <w:szCs w:val="24"/>
        </w:rPr>
        <w:t>……</w:t>
      </w:r>
      <w:r w:rsidR="006010A7" w:rsidRPr="0058576E">
        <w:rPr>
          <w:rFonts w:asciiTheme="minorEastAsia" w:hAnsiTheme="minorEastAsia" w:hint="eastAsia"/>
          <w:sz w:val="24"/>
          <w:szCs w:val="24"/>
        </w:rPr>
        <w:t>政治体行为的原理也是一样的，同样可以区分为意愿和能力，其中意愿被称为立法权力，能力则被称为行政权力。</w:t>
      </w:r>
      <w:r w:rsidRPr="0058576E">
        <w:rPr>
          <w:rFonts w:asciiTheme="minorEastAsia" w:hAnsiTheme="minorEastAsia" w:hint="eastAsia"/>
          <w:sz w:val="24"/>
          <w:szCs w:val="24"/>
        </w:rPr>
        <w:t>”</w:t>
      </w:r>
      <w:r w:rsidR="00F9335E">
        <w:rPr>
          <w:rFonts w:asciiTheme="minorEastAsia" w:hAnsiTheme="minorEastAsia" w:hint="eastAsia"/>
          <w:sz w:val="24"/>
          <w:szCs w:val="24"/>
        </w:rPr>
        <w:t xml:space="preserve"> </w:t>
      </w:r>
      <w:r w:rsidR="00AC4BA1">
        <w:rPr>
          <w:rStyle w:val="a9"/>
          <w:rFonts w:asciiTheme="minorEastAsia" w:hAnsiTheme="minorEastAsia"/>
          <w:sz w:val="24"/>
          <w:szCs w:val="24"/>
        </w:rPr>
        <w:footnoteReference w:id="29"/>
      </w:r>
      <w:r w:rsidR="003B0E86" w:rsidRPr="0058576E">
        <w:rPr>
          <w:rFonts w:asciiTheme="minorEastAsia" w:hAnsiTheme="minorEastAsia" w:hint="eastAsia"/>
          <w:sz w:val="24"/>
          <w:szCs w:val="24"/>
        </w:rPr>
        <w:t>卢梭将政治体中广义的权力二分为“立法权力”和“行政权力”，其中“立法权属于且只能属于人民”</w:t>
      </w:r>
      <w:r w:rsidR="00F9335E">
        <w:rPr>
          <w:rFonts w:asciiTheme="minorEastAsia" w:hAnsiTheme="minorEastAsia" w:hint="eastAsia"/>
          <w:sz w:val="24"/>
          <w:szCs w:val="24"/>
        </w:rPr>
        <w:t xml:space="preserve"> </w:t>
      </w:r>
      <w:r w:rsidR="00AC4BA1">
        <w:rPr>
          <w:rStyle w:val="a9"/>
          <w:rFonts w:asciiTheme="minorEastAsia" w:hAnsiTheme="minorEastAsia"/>
          <w:sz w:val="24"/>
          <w:szCs w:val="24"/>
        </w:rPr>
        <w:footnoteReference w:id="30"/>
      </w:r>
      <w:r w:rsidR="009333EA" w:rsidRPr="0058576E">
        <w:rPr>
          <w:rFonts w:asciiTheme="minorEastAsia" w:hAnsiTheme="minorEastAsia" w:hint="eastAsia"/>
          <w:sz w:val="24"/>
          <w:szCs w:val="24"/>
        </w:rPr>
        <w:t>这是很好理解的，但是行政权的归属却必须慎重。我们可以从人民主权原则中一步步推导：</w:t>
      </w:r>
      <w:r w:rsidR="00FA0700" w:rsidRPr="0058576E">
        <w:rPr>
          <w:rFonts w:asciiTheme="minorEastAsia" w:hAnsiTheme="minorEastAsia" w:hint="eastAsia"/>
          <w:sz w:val="24"/>
          <w:szCs w:val="24"/>
        </w:rPr>
        <w:t>因为</w:t>
      </w:r>
      <w:r w:rsidR="009333EA" w:rsidRPr="0058576E">
        <w:rPr>
          <w:rFonts w:asciiTheme="minorEastAsia" w:hAnsiTheme="minorEastAsia" w:hint="eastAsia"/>
          <w:sz w:val="24"/>
          <w:szCs w:val="24"/>
        </w:rPr>
        <w:t>人民=主权者，主权者拥有主权，主权本质上由公意构成，而公意“本身在针对个别对象时性质也会发生改变”</w:t>
      </w:r>
      <w:r w:rsidR="00F9335E">
        <w:rPr>
          <w:rFonts w:asciiTheme="minorEastAsia" w:hAnsiTheme="minorEastAsia" w:hint="eastAsia"/>
          <w:sz w:val="24"/>
          <w:szCs w:val="24"/>
        </w:rPr>
        <w:t xml:space="preserve"> </w:t>
      </w:r>
      <w:r w:rsidR="00AC4BA1">
        <w:rPr>
          <w:rStyle w:val="a9"/>
          <w:rFonts w:asciiTheme="minorEastAsia" w:hAnsiTheme="minorEastAsia"/>
          <w:sz w:val="24"/>
          <w:szCs w:val="24"/>
        </w:rPr>
        <w:footnoteReference w:id="31"/>
      </w:r>
      <w:r w:rsidR="009333EA" w:rsidRPr="0058576E">
        <w:rPr>
          <w:rFonts w:asciiTheme="minorEastAsia" w:hAnsiTheme="minorEastAsia" w:hint="eastAsia"/>
          <w:sz w:val="24"/>
          <w:szCs w:val="24"/>
        </w:rPr>
        <w:t>，并且在上文我已经指出公意不能指向除了公共利益以外的任何事物。因此“行政力量不能属于立法者或主权者这样笼统的普遍性整体。因为行政力量完全由具体行为构成，具体行为已经超过了法律的范畴，因此也就不属于主权者的能力。</w:t>
      </w:r>
      <w:r w:rsidR="00502181" w:rsidRPr="0058576E">
        <w:rPr>
          <w:rFonts w:asciiTheme="minorEastAsia" w:hAnsiTheme="minorEastAsia"/>
          <w:sz w:val="24"/>
          <w:szCs w:val="24"/>
        </w:rPr>
        <w:t>……</w:t>
      </w:r>
      <w:r w:rsidR="00502181" w:rsidRPr="0058576E">
        <w:rPr>
          <w:rFonts w:asciiTheme="minorEastAsia" w:hAnsiTheme="minorEastAsia" w:hint="eastAsia"/>
          <w:sz w:val="24"/>
          <w:szCs w:val="24"/>
        </w:rPr>
        <w:t>因此，公共力量就需要一个代理人，将这种力量汇集起来，在公共意志的领导之下使之充分发挥作用，这位代理人对于公共人格所起到的作用，从某种程度上，就好比灵魂与肉身的合二为一在具体的个人身上所起到的作用。</w:t>
      </w:r>
      <w:r w:rsidR="009333EA" w:rsidRPr="0058576E">
        <w:rPr>
          <w:rFonts w:asciiTheme="minorEastAsia" w:hAnsiTheme="minorEastAsia" w:hint="eastAsia"/>
          <w:sz w:val="24"/>
          <w:szCs w:val="24"/>
        </w:rPr>
        <w:t>”</w:t>
      </w:r>
      <w:r w:rsidR="00F9335E">
        <w:rPr>
          <w:rFonts w:asciiTheme="minorEastAsia" w:hAnsiTheme="minorEastAsia" w:hint="eastAsia"/>
          <w:sz w:val="24"/>
          <w:szCs w:val="24"/>
        </w:rPr>
        <w:t xml:space="preserve"> </w:t>
      </w:r>
      <w:r w:rsidR="00AC4BA1">
        <w:rPr>
          <w:rStyle w:val="a9"/>
          <w:rFonts w:asciiTheme="minorEastAsia" w:hAnsiTheme="minorEastAsia"/>
          <w:sz w:val="24"/>
          <w:szCs w:val="24"/>
        </w:rPr>
        <w:footnoteReference w:id="32"/>
      </w:r>
      <w:r w:rsidR="00B05D55">
        <w:rPr>
          <w:rFonts w:asciiTheme="minorEastAsia" w:hAnsiTheme="minorEastAsia" w:hint="eastAsia"/>
          <w:sz w:val="24"/>
          <w:szCs w:val="24"/>
        </w:rPr>
        <w:t>在这里，卢梭的有机政体</w:t>
      </w:r>
      <w:r w:rsidR="001563AD" w:rsidRPr="0058576E">
        <w:rPr>
          <w:rFonts w:asciiTheme="minorEastAsia" w:hAnsiTheme="minorEastAsia" w:hint="eastAsia"/>
          <w:sz w:val="24"/>
          <w:szCs w:val="24"/>
        </w:rPr>
        <w:t>的雏形</w:t>
      </w:r>
      <w:r w:rsidR="00B05D55">
        <w:rPr>
          <w:rFonts w:asciiTheme="minorEastAsia" w:hAnsiTheme="minorEastAsia" w:hint="eastAsia"/>
          <w:sz w:val="24"/>
          <w:szCs w:val="24"/>
        </w:rPr>
        <w:t>已经浮出水面</w:t>
      </w:r>
      <w:r w:rsidR="00EA0B6C">
        <w:rPr>
          <w:rFonts w:asciiTheme="minorEastAsia" w:hAnsiTheme="minorEastAsia" w:hint="eastAsia"/>
          <w:sz w:val="24"/>
          <w:szCs w:val="24"/>
        </w:rPr>
        <w:t>，即本质上是公意</w:t>
      </w:r>
      <w:r w:rsidR="008F7DBF">
        <w:rPr>
          <w:rFonts w:asciiTheme="minorEastAsia" w:hAnsiTheme="minorEastAsia" w:hint="eastAsia"/>
          <w:sz w:val="24"/>
          <w:szCs w:val="24"/>
        </w:rPr>
        <w:t>展现</w:t>
      </w:r>
      <w:r w:rsidR="00EA0B6C">
        <w:rPr>
          <w:rFonts w:asciiTheme="minorEastAsia" w:hAnsiTheme="minorEastAsia" w:hint="eastAsia"/>
          <w:sz w:val="24"/>
          <w:szCs w:val="24"/>
        </w:rPr>
        <w:t>的主权者，作为意志行使</w:t>
      </w:r>
      <w:r w:rsidR="00502181" w:rsidRPr="0058576E">
        <w:rPr>
          <w:rFonts w:asciiTheme="minorEastAsia" w:hAnsiTheme="minorEastAsia" w:hint="eastAsia"/>
          <w:sz w:val="24"/>
          <w:szCs w:val="24"/>
        </w:rPr>
        <w:t>实体的公共力量代理，以及服从统治的臣民（为了突出人民在政治体构建中的被统治</w:t>
      </w:r>
      <w:r w:rsidR="001563AD" w:rsidRPr="0058576E">
        <w:rPr>
          <w:rFonts w:asciiTheme="minorEastAsia" w:hAnsiTheme="minorEastAsia" w:hint="eastAsia"/>
          <w:sz w:val="24"/>
          <w:szCs w:val="24"/>
        </w:rPr>
        <w:t>/被动</w:t>
      </w:r>
      <w:r w:rsidR="00502181" w:rsidRPr="0058576E">
        <w:rPr>
          <w:rFonts w:asciiTheme="minorEastAsia" w:hAnsiTheme="minorEastAsia" w:hint="eastAsia"/>
          <w:sz w:val="24"/>
          <w:szCs w:val="24"/>
        </w:rPr>
        <w:t>状态</w:t>
      </w:r>
      <w:r w:rsidR="00FA0700" w:rsidRPr="0058576E">
        <w:rPr>
          <w:rFonts w:asciiTheme="minorEastAsia" w:hAnsiTheme="minorEastAsia" w:hint="eastAsia"/>
          <w:sz w:val="24"/>
          <w:szCs w:val="24"/>
        </w:rPr>
        <w:t>。</w:t>
      </w:r>
      <w:r w:rsidR="001563AD" w:rsidRPr="0058576E">
        <w:rPr>
          <w:rFonts w:asciiTheme="minorEastAsia" w:hAnsiTheme="minorEastAsia" w:hint="eastAsia"/>
          <w:sz w:val="24"/>
          <w:szCs w:val="24"/>
        </w:rPr>
        <w:t>实际上人民</w:t>
      </w:r>
      <w:r w:rsidR="00FA0700" w:rsidRPr="0058576E">
        <w:rPr>
          <w:rFonts w:asciiTheme="minorEastAsia" w:hAnsiTheme="minorEastAsia" w:hint="eastAsia"/>
          <w:sz w:val="24"/>
          <w:szCs w:val="24"/>
        </w:rPr>
        <w:t>在政治体中，</w:t>
      </w:r>
      <w:r w:rsidR="001563AD" w:rsidRPr="0058576E">
        <w:rPr>
          <w:rFonts w:asciiTheme="minorEastAsia" w:hAnsiTheme="minorEastAsia" w:hint="eastAsia"/>
          <w:sz w:val="24"/>
          <w:szCs w:val="24"/>
        </w:rPr>
        <w:t>既是公共意志的来源也</w:t>
      </w:r>
      <w:r w:rsidR="00EA0B6C">
        <w:rPr>
          <w:rFonts w:asciiTheme="minorEastAsia" w:hAnsiTheme="minorEastAsia" w:hint="eastAsia"/>
          <w:sz w:val="24"/>
          <w:szCs w:val="24"/>
        </w:rPr>
        <w:t>是</w:t>
      </w:r>
      <w:r w:rsidR="001563AD" w:rsidRPr="0058576E">
        <w:rPr>
          <w:rFonts w:asciiTheme="minorEastAsia" w:hAnsiTheme="minorEastAsia" w:hint="eastAsia"/>
          <w:sz w:val="24"/>
          <w:szCs w:val="24"/>
        </w:rPr>
        <w:t>行政力量的基本单位</w:t>
      </w:r>
      <w:r w:rsidR="008F7DBF">
        <w:rPr>
          <w:rFonts w:asciiTheme="minorEastAsia" w:hAnsiTheme="minorEastAsia" w:hint="eastAsia"/>
          <w:sz w:val="24"/>
          <w:szCs w:val="24"/>
        </w:rPr>
        <w:t>，只不过在政府中任职的成员被赋予了“行政官”一名</w:t>
      </w:r>
      <w:r w:rsidR="00502181" w:rsidRPr="0058576E">
        <w:rPr>
          <w:rFonts w:asciiTheme="minorEastAsia" w:hAnsiTheme="minorEastAsia" w:hint="eastAsia"/>
          <w:sz w:val="24"/>
          <w:szCs w:val="24"/>
        </w:rPr>
        <w:t>）</w:t>
      </w:r>
      <w:r w:rsidR="001563AD" w:rsidRPr="0058576E">
        <w:rPr>
          <w:rFonts w:asciiTheme="minorEastAsia" w:hAnsiTheme="minorEastAsia" w:hint="eastAsia"/>
          <w:sz w:val="24"/>
          <w:szCs w:val="24"/>
        </w:rPr>
        <w:t>。</w:t>
      </w:r>
    </w:p>
    <w:p w:rsidR="001563AD" w:rsidRPr="0058576E" w:rsidRDefault="001563AD"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什么是政府？“政府是建立于主权者与臣民之间的中间体，协调双方的沟通，负责执行法律，维护社会的自由及政治的自由。”</w:t>
      </w:r>
      <w:r w:rsidR="00F9335E">
        <w:rPr>
          <w:rFonts w:asciiTheme="minorEastAsia" w:hAnsiTheme="minorEastAsia" w:hint="eastAsia"/>
          <w:sz w:val="24"/>
          <w:szCs w:val="24"/>
        </w:rPr>
        <w:t xml:space="preserve"> </w:t>
      </w:r>
      <w:r w:rsidR="00EA0B6C">
        <w:rPr>
          <w:rStyle w:val="a9"/>
          <w:rFonts w:asciiTheme="minorEastAsia" w:hAnsiTheme="minorEastAsia"/>
          <w:sz w:val="24"/>
          <w:szCs w:val="24"/>
        </w:rPr>
        <w:footnoteReference w:id="33"/>
      </w:r>
      <w:r w:rsidR="008F7DBF">
        <w:rPr>
          <w:rFonts w:asciiTheme="minorEastAsia" w:hAnsiTheme="minorEastAsia" w:hint="eastAsia"/>
          <w:sz w:val="24"/>
          <w:szCs w:val="24"/>
        </w:rPr>
        <w:t>对于卢梭而言，政府的地位低于</w:t>
      </w:r>
      <w:r w:rsidRPr="0058576E">
        <w:rPr>
          <w:rFonts w:asciiTheme="minorEastAsia" w:hAnsiTheme="minorEastAsia" w:hint="eastAsia"/>
          <w:sz w:val="24"/>
          <w:szCs w:val="24"/>
        </w:rPr>
        <w:t>国家</w:t>
      </w:r>
      <w:r w:rsidR="001C1E03" w:rsidRPr="0058576E">
        <w:rPr>
          <w:rFonts w:asciiTheme="minorEastAsia" w:hAnsiTheme="minorEastAsia" w:hint="eastAsia"/>
          <w:sz w:val="24"/>
          <w:szCs w:val="24"/>
        </w:rPr>
        <w:t>或共和政体，其生命体征是假借于公共人格（或人民主权）的</w:t>
      </w:r>
      <w:r w:rsidR="000338CC" w:rsidRPr="0058576E">
        <w:rPr>
          <w:rFonts w:asciiTheme="minorEastAsia" w:hAnsiTheme="minorEastAsia" w:hint="eastAsia"/>
          <w:sz w:val="24"/>
          <w:szCs w:val="24"/>
        </w:rPr>
        <w:t>，是公共意志表达的结果。这种力量“完全只是一项委托授权，一种任命或聘用。”</w:t>
      </w:r>
      <w:r w:rsidR="00F9335E">
        <w:rPr>
          <w:rFonts w:asciiTheme="minorEastAsia" w:hAnsiTheme="minorEastAsia" w:hint="eastAsia"/>
          <w:sz w:val="24"/>
          <w:szCs w:val="24"/>
        </w:rPr>
        <w:t xml:space="preserve"> </w:t>
      </w:r>
      <w:r w:rsidR="00EA0B6C">
        <w:rPr>
          <w:rStyle w:val="a9"/>
          <w:rFonts w:asciiTheme="minorEastAsia" w:hAnsiTheme="minorEastAsia"/>
          <w:sz w:val="24"/>
          <w:szCs w:val="24"/>
        </w:rPr>
        <w:footnoteReference w:id="34"/>
      </w:r>
      <w:r w:rsidR="00F66E00" w:rsidRPr="0058576E">
        <w:rPr>
          <w:rFonts w:asciiTheme="minorEastAsia" w:hAnsiTheme="minorEastAsia"/>
          <w:sz w:val="24"/>
          <w:szCs w:val="24"/>
        </w:rPr>
        <w:t xml:space="preserve"> </w:t>
      </w:r>
    </w:p>
    <w:p w:rsidR="00056AD2" w:rsidRPr="0058576E" w:rsidRDefault="00463253"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在明确了这个结构之后，我将尝试从两方面来</w:t>
      </w:r>
      <w:r w:rsidR="002A3F36" w:rsidRPr="0058576E">
        <w:rPr>
          <w:rFonts w:asciiTheme="minorEastAsia" w:hAnsiTheme="minorEastAsia" w:hint="eastAsia"/>
          <w:sz w:val="24"/>
          <w:szCs w:val="24"/>
        </w:rPr>
        <w:t>解决主权者和政府的关系的问题</w:t>
      </w:r>
      <w:r w:rsidR="00B53D52">
        <w:rPr>
          <w:rFonts w:asciiTheme="minorEastAsia" w:hAnsiTheme="minorEastAsia" w:hint="eastAsia"/>
          <w:sz w:val="24"/>
          <w:szCs w:val="24"/>
        </w:rPr>
        <w:t>，①是政府与主权者的界分，②</w:t>
      </w:r>
      <w:r w:rsidRPr="0058576E">
        <w:rPr>
          <w:rFonts w:asciiTheme="minorEastAsia" w:hAnsiTheme="minorEastAsia" w:hint="eastAsia"/>
          <w:sz w:val="24"/>
          <w:szCs w:val="24"/>
        </w:rPr>
        <w:t>是如何把握</w:t>
      </w:r>
      <w:r w:rsidR="00F66E00" w:rsidRPr="0058576E">
        <w:rPr>
          <w:rFonts w:asciiTheme="minorEastAsia" w:hAnsiTheme="minorEastAsia" w:hint="eastAsia"/>
          <w:sz w:val="24"/>
          <w:szCs w:val="24"/>
        </w:rPr>
        <w:t>政治法的</w:t>
      </w:r>
      <w:r w:rsidRPr="0058576E">
        <w:rPr>
          <w:rFonts w:asciiTheme="minorEastAsia" w:hAnsiTheme="minorEastAsia" w:hint="eastAsia"/>
          <w:sz w:val="24"/>
          <w:szCs w:val="24"/>
        </w:rPr>
        <w:t>平衡的比率。</w:t>
      </w:r>
    </w:p>
    <w:p w:rsidR="00463253" w:rsidRPr="0058576E" w:rsidRDefault="00107732"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在第一个方面</w:t>
      </w:r>
      <w:r w:rsidR="00463253" w:rsidRPr="0058576E">
        <w:rPr>
          <w:rFonts w:asciiTheme="minorEastAsia" w:hAnsiTheme="minorEastAsia" w:hint="eastAsia"/>
          <w:sz w:val="24"/>
          <w:szCs w:val="24"/>
        </w:rPr>
        <w:t>，卢梭通过论证政府作为一种独立的</w:t>
      </w:r>
      <w:r w:rsidR="001C1E03" w:rsidRPr="0058576E">
        <w:rPr>
          <w:rFonts w:asciiTheme="minorEastAsia" w:hAnsiTheme="minorEastAsia" w:hint="eastAsia"/>
          <w:sz w:val="24"/>
          <w:szCs w:val="24"/>
        </w:rPr>
        <w:t>机构在政治体中的</w:t>
      </w:r>
      <w:r w:rsidR="00B57135" w:rsidRPr="0058576E">
        <w:rPr>
          <w:rFonts w:asciiTheme="minorEastAsia" w:hAnsiTheme="minorEastAsia" w:hint="eastAsia"/>
          <w:sz w:val="24"/>
          <w:szCs w:val="24"/>
        </w:rPr>
        <w:t>必要性界定了政府的本质。卢梭从</w:t>
      </w:r>
      <w:r w:rsidR="0002596A" w:rsidRPr="0058576E">
        <w:rPr>
          <w:rFonts w:asciiTheme="minorEastAsia" w:hAnsiTheme="minorEastAsia" w:hint="eastAsia"/>
          <w:sz w:val="24"/>
          <w:szCs w:val="24"/>
        </w:rPr>
        <w:t>人民</w:t>
      </w:r>
      <w:r w:rsidR="00B57135" w:rsidRPr="0058576E">
        <w:rPr>
          <w:rFonts w:asciiTheme="minorEastAsia" w:hAnsiTheme="minorEastAsia" w:hint="eastAsia"/>
          <w:sz w:val="24"/>
          <w:szCs w:val="24"/>
        </w:rPr>
        <w:t>主权入手，区分出了在实际权力上作为主权直接应用的立法权和以政治经验和实际效果为准的行政权。并借此二分从根本上区分了</w:t>
      </w:r>
      <w:r w:rsidR="0002596A" w:rsidRPr="0058576E">
        <w:rPr>
          <w:rFonts w:asciiTheme="minorEastAsia" w:hAnsiTheme="minorEastAsia" w:hint="eastAsia"/>
          <w:sz w:val="24"/>
          <w:szCs w:val="24"/>
        </w:rPr>
        <w:t>政府与国家。共和政体因为人民主权的自立自为而天然独立，</w:t>
      </w:r>
      <w:r w:rsidR="00B57135" w:rsidRPr="0058576E">
        <w:rPr>
          <w:rFonts w:asciiTheme="minorEastAsia" w:hAnsiTheme="minorEastAsia" w:hint="eastAsia"/>
          <w:sz w:val="24"/>
          <w:szCs w:val="24"/>
        </w:rPr>
        <w:t>政府</w:t>
      </w:r>
      <w:r w:rsidR="001C1E03" w:rsidRPr="0058576E">
        <w:rPr>
          <w:rFonts w:asciiTheme="minorEastAsia" w:hAnsiTheme="minorEastAsia" w:hint="eastAsia"/>
          <w:sz w:val="24"/>
          <w:szCs w:val="24"/>
        </w:rPr>
        <w:t>则</w:t>
      </w:r>
      <w:r w:rsidR="0002596A" w:rsidRPr="0058576E">
        <w:rPr>
          <w:rFonts w:asciiTheme="minorEastAsia" w:hAnsiTheme="minorEastAsia" w:hint="eastAsia"/>
          <w:sz w:val="24"/>
          <w:szCs w:val="24"/>
        </w:rPr>
        <w:t>是国家的从属</w:t>
      </w:r>
      <w:r w:rsidR="00B57135" w:rsidRPr="0058576E">
        <w:rPr>
          <w:rFonts w:asciiTheme="minorEastAsia" w:hAnsiTheme="minorEastAsia" w:hint="eastAsia"/>
          <w:sz w:val="24"/>
          <w:szCs w:val="24"/>
        </w:rPr>
        <w:t>，</w:t>
      </w:r>
      <w:r w:rsidR="00EA0B6C">
        <w:rPr>
          <w:rFonts w:asciiTheme="minorEastAsia" w:hAnsiTheme="minorEastAsia" w:hint="eastAsia"/>
          <w:sz w:val="24"/>
          <w:szCs w:val="24"/>
        </w:rPr>
        <w:t>是普遍的人民主权之下的个别行动。然而，为了保证政府的独立性</w:t>
      </w:r>
      <w:r w:rsidR="0002596A" w:rsidRPr="0058576E">
        <w:rPr>
          <w:rFonts w:asciiTheme="minorEastAsia" w:hAnsiTheme="minorEastAsia" w:hint="eastAsia"/>
          <w:sz w:val="24"/>
          <w:szCs w:val="24"/>
        </w:rPr>
        <w:t>，就必须赋予它一定的能动性“政府是</w:t>
      </w:r>
      <w:r w:rsidR="001C1E03" w:rsidRPr="0058576E">
        <w:rPr>
          <w:rFonts w:asciiTheme="minorEastAsia" w:hAnsiTheme="minorEastAsia" w:hint="eastAsia"/>
          <w:sz w:val="24"/>
          <w:szCs w:val="24"/>
        </w:rPr>
        <w:t>被赋予一定能力的道德人格，他像主权者一样是积极主动的，又像国家</w:t>
      </w:r>
      <w:r w:rsidR="0002596A" w:rsidRPr="0058576E">
        <w:rPr>
          <w:rFonts w:asciiTheme="minorEastAsia" w:hAnsiTheme="minorEastAsia" w:hint="eastAsia"/>
          <w:sz w:val="24"/>
          <w:szCs w:val="24"/>
        </w:rPr>
        <w:t>一样是消极被动的。</w:t>
      </w:r>
      <w:r w:rsidR="00005A99">
        <w:rPr>
          <w:rFonts w:asciiTheme="minorEastAsia" w:hAnsiTheme="minorEastAsia" w:hint="eastAsia"/>
          <w:sz w:val="24"/>
          <w:szCs w:val="24"/>
        </w:rPr>
        <w:t>”、“</w:t>
      </w:r>
      <w:r w:rsidR="006978A0" w:rsidRPr="0058576E">
        <w:rPr>
          <w:rFonts w:asciiTheme="minorEastAsia" w:hAnsiTheme="minorEastAsia" w:hint="eastAsia"/>
          <w:sz w:val="24"/>
          <w:szCs w:val="24"/>
        </w:rPr>
        <w:t>政府必须具备独立的自我人格，对其成员具备共同的同理心，拥有致力于维持自身生存的固有意志。</w:t>
      </w:r>
      <w:r w:rsidR="0002596A" w:rsidRPr="0058576E">
        <w:rPr>
          <w:rFonts w:asciiTheme="minorEastAsia" w:hAnsiTheme="minorEastAsia" w:hint="eastAsia"/>
          <w:sz w:val="24"/>
          <w:szCs w:val="24"/>
        </w:rPr>
        <w:t>”</w:t>
      </w:r>
      <w:r w:rsidR="00F9335E">
        <w:rPr>
          <w:rFonts w:asciiTheme="minorEastAsia" w:hAnsiTheme="minorEastAsia" w:hint="eastAsia"/>
          <w:sz w:val="24"/>
          <w:szCs w:val="24"/>
        </w:rPr>
        <w:t xml:space="preserve"> </w:t>
      </w:r>
      <w:r w:rsidR="00EA0B6C">
        <w:rPr>
          <w:rStyle w:val="a9"/>
          <w:rFonts w:asciiTheme="minorEastAsia" w:hAnsiTheme="minorEastAsia"/>
          <w:sz w:val="24"/>
          <w:szCs w:val="24"/>
        </w:rPr>
        <w:footnoteReference w:id="35"/>
      </w:r>
      <w:r w:rsidR="006978A0" w:rsidRPr="0058576E">
        <w:rPr>
          <w:rFonts w:asciiTheme="minorEastAsia" w:hAnsiTheme="minorEastAsia" w:hint="eastAsia"/>
          <w:sz w:val="24"/>
          <w:szCs w:val="24"/>
        </w:rPr>
        <w:t>在权力上，政府拥有且只能有行政权；而作为一个主体，它只能依托于主权者而存在。</w:t>
      </w:r>
      <w:r w:rsidR="001C1E03" w:rsidRPr="0058576E">
        <w:rPr>
          <w:rFonts w:asciiTheme="minorEastAsia" w:hAnsiTheme="minorEastAsia" w:hint="eastAsia"/>
          <w:sz w:val="24"/>
          <w:szCs w:val="24"/>
        </w:rPr>
        <w:t>在国家层面上，政府实际上就是</w:t>
      </w:r>
      <w:r w:rsidRPr="0058576E">
        <w:rPr>
          <w:rFonts w:asciiTheme="minorEastAsia" w:hAnsiTheme="minorEastAsia" w:hint="eastAsia"/>
          <w:sz w:val="24"/>
          <w:szCs w:val="24"/>
        </w:rPr>
        <w:t>“由国家内部产生，区别于人民和主权者，并在两者之间充当过度媒介的另外一个主体”</w:t>
      </w:r>
      <w:r w:rsidR="00F9335E">
        <w:rPr>
          <w:rFonts w:asciiTheme="minorEastAsia" w:hAnsiTheme="minorEastAsia" w:hint="eastAsia"/>
          <w:sz w:val="24"/>
          <w:szCs w:val="24"/>
        </w:rPr>
        <w:t xml:space="preserve"> </w:t>
      </w:r>
      <w:r w:rsidR="00EA0B6C">
        <w:rPr>
          <w:rStyle w:val="a9"/>
          <w:rFonts w:asciiTheme="minorEastAsia" w:hAnsiTheme="minorEastAsia"/>
          <w:sz w:val="24"/>
          <w:szCs w:val="24"/>
        </w:rPr>
        <w:footnoteReference w:id="36"/>
      </w:r>
    </w:p>
    <w:p w:rsidR="00107732" w:rsidRPr="0058576E" w:rsidRDefault="00FA0700"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第二个方面，如何把握政治法的平衡比例，是防止政府蜕化</w:t>
      </w:r>
      <w:r w:rsidR="008F7DBF">
        <w:rPr>
          <w:rFonts w:asciiTheme="minorEastAsia" w:hAnsiTheme="minorEastAsia" w:hint="eastAsia"/>
          <w:sz w:val="24"/>
          <w:szCs w:val="24"/>
        </w:rPr>
        <w:t>和流变</w:t>
      </w:r>
      <w:r w:rsidR="00107732" w:rsidRPr="0058576E">
        <w:rPr>
          <w:rFonts w:asciiTheme="minorEastAsia" w:hAnsiTheme="minorEastAsia" w:hint="eastAsia"/>
          <w:sz w:val="24"/>
          <w:szCs w:val="24"/>
        </w:rPr>
        <w:t>的关键。</w:t>
      </w:r>
      <w:r w:rsidR="008F7DBF">
        <w:rPr>
          <w:rFonts w:asciiTheme="minorEastAsia" w:hAnsiTheme="minorEastAsia" w:hint="eastAsia"/>
          <w:sz w:val="24"/>
          <w:szCs w:val="24"/>
        </w:rPr>
        <w:t>在共和政体中</w:t>
      </w:r>
      <w:r w:rsidR="00EA0B6C">
        <w:rPr>
          <w:rFonts w:asciiTheme="minorEastAsia" w:hAnsiTheme="minorEastAsia" w:hint="eastAsia"/>
          <w:sz w:val="24"/>
          <w:szCs w:val="24"/>
        </w:rPr>
        <w:t>，</w:t>
      </w:r>
      <w:r w:rsidR="002A3F36" w:rsidRPr="0058576E">
        <w:rPr>
          <w:rFonts w:asciiTheme="minorEastAsia" w:hAnsiTheme="minorEastAsia" w:hint="eastAsia"/>
          <w:sz w:val="24"/>
          <w:szCs w:val="24"/>
        </w:rPr>
        <w:t>主权者对臣民的作用是有限的，在这个比例的基础之上，政府对人民的作用也是有限的。</w:t>
      </w:r>
      <w:r w:rsidR="009730BE">
        <w:rPr>
          <w:rFonts w:asciiTheme="minorEastAsia" w:hAnsiTheme="minorEastAsia" w:hint="eastAsia"/>
          <w:sz w:val="24"/>
          <w:szCs w:val="24"/>
        </w:rPr>
        <w:t>政府的全部力量永远等于</w:t>
      </w:r>
      <w:r w:rsidR="008F7DBF">
        <w:rPr>
          <w:rFonts w:asciiTheme="minorEastAsia" w:hAnsiTheme="minorEastAsia" w:hint="eastAsia"/>
          <w:sz w:val="24"/>
          <w:szCs w:val="24"/>
        </w:rPr>
        <w:t>国家的权力，这一力量又绝不会改变。而“主权者：政府：臣民”的平衡</w:t>
      </w:r>
      <w:r w:rsidR="009730BE">
        <w:rPr>
          <w:rFonts w:asciiTheme="minorEastAsia" w:hAnsiTheme="minorEastAsia" w:hint="eastAsia"/>
          <w:sz w:val="24"/>
          <w:szCs w:val="24"/>
        </w:rPr>
        <w:t>又受到</w:t>
      </w:r>
      <w:r w:rsidR="002A3F36" w:rsidRPr="0058576E">
        <w:rPr>
          <w:rFonts w:asciiTheme="minorEastAsia" w:hAnsiTheme="minorEastAsia" w:hint="eastAsia"/>
          <w:sz w:val="24"/>
          <w:szCs w:val="24"/>
        </w:rPr>
        <w:t>国家的气候、</w:t>
      </w:r>
      <w:r w:rsidR="009730BE">
        <w:rPr>
          <w:rFonts w:asciiTheme="minorEastAsia" w:hAnsiTheme="minorEastAsia" w:hint="eastAsia"/>
          <w:sz w:val="24"/>
          <w:szCs w:val="24"/>
        </w:rPr>
        <w:t>疆域、土壤、人口以及民族的风俗、传统和所处的时期的影响。所以</w:t>
      </w:r>
      <w:r w:rsidR="002A3F36" w:rsidRPr="0058576E">
        <w:rPr>
          <w:rFonts w:asciiTheme="minorEastAsia" w:hAnsiTheme="minorEastAsia" w:hint="eastAsia"/>
          <w:sz w:val="24"/>
          <w:szCs w:val="24"/>
        </w:rPr>
        <w:t>在</w:t>
      </w:r>
      <w:r w:rsidR="009730BE">
        <w:rPr>
          <w:rFonts w:asciiTheme="minorEastAsia" w:hAnsiTheme="minorEastAsia" w:hint="eastAsia"/>
          <w:sz w:val="24"/>
          <w:szCs w:val="24"/>
        </w:rPr>
        <w:t>一开始人民联合建立共和政体时，一切政治体的结构都必须在综合考虑的基础上得以建立。在此基础上，</w:t>
      </w:r>
      <w:r w:rsidR="002A3F36" w:rsidRPr="0058576E">
        <w:rPr>
          <w:rFonts w:asciiTheme="minorEastAsia" w:hAnsiTheme="minorEastAsia" w:hint="eastAsia"/>
          <w:sz w:val="24"/>
          <w:szCs w:val="24"/>
        </w:rPr>
        <w:t>政</w:t>
      </w:r>
      <w:r w:rsidR="009730BE">
        <w:rPr>
          <w:rFonts w:asciiTheme="minorEastAsia" w:hAnsiTheme="minorEastAsia" w:hint="eastAsia"/>
          <w:sz w:val="24"/>
          <w:szCs w:val="24"/>
        </w:rPr>
        <w:t>府的力量配置必须一直遵循</w:t>
      </w:r>
      <w:r w:rsidR="002A3F36" w:rsidRPr="0058576E">
        <w:rPr>
          <w:rFonts w:asciiTheme="minorEastAsia" w:hAnsiTheme="minorEastAsia" w:hint="eastAsia"/>
          <w:sz w:val="24"/>
          <w:szCs w:val="24"/>
        </w:rPr>
        <w:t>以下两个原则：其一是“</w:t>
      </w:r>
      <w:r w:rsidR="00B808AA" w:rsidRPr="0058576E">
        <w:rPr>
          <w:rFonts w:asciiTheme="minorEastAsia" w:hAnsiTheme="minorEastAsia" w:hint="eastAsia"/>
          <w:sz w:val="24"/>
          <w:szCs w:val="24"/>
        </w:rPr>
        <w:t>意志：</w:t>
      </w:r>
      <w:r w:rsidR="002A3F36" w:rsidRPr="0058576E">
        <w:rPr>
          <w:rFonts w:asciiTheme="minorEastAsia" w:hAnsiTheme="minorEastAsia" w:hint="eastAsia"/>
          <w:sz w:val="24"/>
          <w:szCs w:val="24"/>
        </w:rPr>
        <w:t>力量”的平衡；其二是</w:t>
      </w:r>
      <w:r w:rsidR="009730BE">
        <w:rPr>
          <w:rFonts w:asciiTheme="minorEastAsia" w:hAnsiTheme="minorEastAsia" w:hint="eastAsia"/>
          <w:sz w:val="24"/>
          <w:szCs w:val="24"/>
        </w:rPr>
        <w:t>政府的占比必须是</w:t>
      </w:r>
      <w:r w:rsidR="002A3F36" w:rsidRPr="0058576E">
        <w:rPr>
          <w:rFonts w:asciiTheme="minorEastAsia" w:hAnsiTheme="minorEastAsia" w:hint="eastAsia"/>
          <w:sz w:val="24"/>
          <w:szCs w:val="24"/>
        </w:rPr>
        <w:t>最有利于国家的比例。</w:t>
      </w:r>
    </w:p>
    <w:p w:rsidR="00B808AA" w:rsidRPr="0058576E" w:rsidRDefault="00005A99" w:rsidP="008F7DBF">
      <w:pPr>
        <w:spacing w:line="360" w:lineRule="auto"/>
        <w:ind w:leftChars="200" w:left="420" w:firstLineChars="200" w:firstLine="480"/>
        <w:rPr>
          <w:rFonts w:asciiTheme="minorEastAsia" w:hAnsiTheme="minorEastAsia"/>
          <w:sz w:val="24"/>
          <w:szCs w:val="24"/>
        </w:rPr>
      </w:pPr>
      <w:r>
        <w:rPr>
          <w:rFonts w:asciiTheme="minorEastAsia" w:hAnsiTheme="minorEastAsia" w:hint="eastAsia"/>
          <w:sz w:val="24"/>
          <w:szCs w:val="24"/>
        </w:rPr>
        <w:t>如何创制政府形式，是立法者的一门艺术。</w:t>
      </w:r>
      <w:r w:rsidR="00B808AA" w:rsidRPr="0058576E">
        <w:rPr>
          <w:rFonts w:asciiTheme="minorEastAsia" w:hAnsiTheme="minorEastAsia" w:hint="eastAsia"/>
          <w:sz w:val="24"/>
          <w:szCs w:val="24"/>
        </w:rPr>
        <w:t>这门艺术的</w:t>
      </w:r>
      <w:r w:rsidR="00EA0B6C">
        <w:rPr>
          <w:rFonts w:asciiTheme="minorEastAsia" w:hAnsiTheme="minorEastAsia" w:hint="eastAsia"/>
          <w:sz w:val="24"/>
          <w:szCs w:val="24"/>
        </w:rPr>
        <w:t>精要就在于如何把握政府的力</w:t>
      </w:r>
      <w:r w:rsidR="00452C89">
        <w:rPr>
          <w:rFonts w:asciiTheme="minorEastAsia" w:hAnsiTheme="minorEastAsia" w:hint="eastAsia"/>
          <w:sz w:val="24"/>
          <w:szCs w:val="24"/>
        </w:rPr>
        <w:t>量与意志的比例。这个比例直接体现在“</w:t>
      </w:r>
      <w:r w:rsidR="00EA0B6C">
        <w:rPr>
          <w:rFonts w:asciiTheme="minorEastAsia" w:hAnsiTheme="minorEastAsia" w:hint="eastAsia"/>
          <w:sz w:val="24"/>
          <w:szCs w:val="24"/>
        </w:rPr>
        <w:t>政府——行政官</w:t>
      </w:r>
      <w:r w:rsidR="00452C89">
        <w:rPr>
          <w:rFonts w:asciiTheme="minorEastAsia" w:hAnsiTheme="minorEastAsia"/>
          <w:sz w:val="24"/>
          <w:szCs w:val="24"/>
        </w:rPr>
        <w:t>”</w:t>
      </w:r>
      <w:r w:rsidR="00452C89">
        <w:rPr>
          <w:rFonts w:asciiTheme="minorEastAsia" w:hAnsiTheme="minorEastAsia" w:hint="eastAsia"/>
          <w:sz w:val="24"/>
          <w:szCs w:val="24"/>
        </w:rPr>
        <w:t>的微观结构中，但又必须把这个微观结构投射到政治法</w:t>
      </w:r>
      <w:r w:rsidR="00B808AA" w:rsidRPr="0058576E">
        <w:rPr>
          <w:rFonts w:asciiTheme="minorEastAsia" w:hAnsiTheme="minorEastAsia" w:hint="eastAsia"/>
          <w:sz w:val="24"/>
          <w:szCs w:val="24"/>
        </w:rPr>
        <w:t>的</w:t>
      </w:r>
      <w:r w:rsidR="00452C89">
        <w:rPr>
          <w:rFonts w:asciiTheme="minorEastAsia" w:hAnsiTheme="minorEastAsia" w:hint="eastAsia"/>
          <w:sz w:val="24"/>
          <w:szCs w:val="24"/>
        </w:rPr>
        <w:t>宏观结构中，把行政官的意志、政府的意志和主权者的意志联系起来，</w:t>
      </w:r>
      <w:r w:rsidR="00B808AA" w:rsidRPr="0058576E">
        <w:rPr>
          <w:rFonts w:asciiTheme="minorEastAsia" w:hAnsiTheme="minorEastAsia" w:hint="eastAsia"/>
          <w:sz w:val="24"/>
          <w:szCs w:val="24"/>
        </w:rPr>
        <w:t>综合考虑后才能确定。</w:t>
      </w:r>
      <w:r w:rsidR="00CE6BF5" w:rsidRPr="0058576E">
        <w:rPr>
          <w:rFonts w:asciiTheme="minorEastAsia" w:hAnsiTheme="minorEastAsia" w:hint="eastAsia"/>
          <w:sz w:val="24"/>
          <w:szCs w:val="24"/>
        </w:rPr>
        <w:t>卢梭把整个政治体类比为人，把主权和行政权分别比喻为人民行动的意志和力量，现在，他把这个比例用到了对政府的分析上。他“把政府视为行政官员的共同体，一个被主权者赋予了一定能力的道德人格，对于政府的成员，这个人格的意志是他们的公意。”</w:t>
      </w:r>
      <w:r w:rsidR="00F9335E">
        <w:rPr>
          <w:rFonts w:asciiTheme="minorEastAsia" w:hAnsiTheme="minorEastAsia" w:hint="eastAsia"/>
          <w:sz w:val="24"/>
          <w:szCs w:val="24"/>
        </w:rPr>
        <w:t xml:space="preserve"> </w:t>
      </w:r>
      <w:r w:rsidR="006D4ED3">
        <w:rPr>
          <w:rStyle w:val="a9"/>
          <w:rFonts w:asciiTheme="minorEastAsia" w:hAnsiTheme="minorEastAsia"/>
          <w:sz w:val="24"/>
          <w:szCs w:val="24"/>
        </w:rPr>
        <w:footnoteReference w:id="37"/>
      </w:r>
      <w:r w:rsidR="00094D48" w:rsidRPr="0058576E">
        <w:rPr>
          <w:rFonts w:asciiTheme="minorEastAsia" w:hAnsiTheme="minorEastAsia" w:hint="eastAsia"/>
          <w:sz w:val="24"/>
          <w:szCs w:val="24"/>
        </w:rPr>
        <w:t>卢梭的政府形式中存在着</w:t>
      </w:r>
      <w:r w:rsidR="00CE6BF5" w:rsidRPr="0058576E">
        <w:rPr>
          <w:rFonts w:asciiTheme="minorEastAsia" w:hAnsiTheme="minorEastAsia" w:hint="eastAsia"/>
          <w:sz w:val="24"/>
          <w:szCs w:val="24"/>
        </w:rPr>
        <w:t>三种意志：作为官员的个人意志、政府</w:t>
      </w:r>
      <w:r w:rsidR="002B25E3" w:rsidRPr="0058576E">
        <w:rPr>
          <w:rFonts w:asciiTheme="minorEastAsia" w:hAnsiTheme="minorEastAsia" w:hint="eastAsia"/>
          <w:sz w:val="24"/>
          <w:szCs w:val="24"/>
        </w:rPr>
        <w:t>行政官们</w:t>
      </w:r>
      <w:r w:rsidR="00CE6BF5" w:rsidRPr="0058576E">
        <w:rPr>
          <w:rFonts w:asciiTheme="minorEastAsia" w:hAnsiTheme="minorEastAsia" w:hint="eastAsia"/>
          <w:sz w:val="24"/>
          <w:szCs w:val="24"/>
        </w:rPr>
        <w:t>的团体意志以及主权者</w:t>
      </w:r>
      <w:r w:rsidR="002B25E3" w:rsidRPr="0058576E">
        <w:rPr>
          <w:rFonts w:asciiTheme="minorEastAsia" w:hAnsiTheme="minorEastAsia" w:hint="eastAsia"/>
          <w:sz w:val="24"/>
          <w:szCs w:val="24"/>
        </w:rPr>
        <w:t>所代表</w:t>
      </w:r>
      <w:r w:rsidR="00CE6BF5" w:rsidRPr="0058576E">
        <w:rPr>
          <w:rFonts w:asciiTheme="minorEastAsia" w:hAnsiTheme="minorEastAsia" w:hint="eastAsia"/>
          <w:sz w:val="24"/>
          <w:szCs w:val="24"/>
        </w:rPr>
        <w:t>的公意。</w:t>
      </w:r>
      <w:r w:rsidR="00094D48" w:rsidRPr="0058576E">
        <w:rPr>
          <w:rFonts w:asciiTheme="minorEastAsia" w:hAnsiTheme="minorEastAsia" w:hint="eastAsia"/>
          <w:sz w:val="24"/>
          <w:szCs w:val="24"/>
        </w:rPr>
        <w:t>在理想状态下，个人意志应该是毫无地位的，政府的团体意志是及</w:t>
      </w:r>
      <w:r w:rsidR="00CE1C16">
        <w:rPr>
          <w:rFonts w:asciiTheme="minorEastAsia" w:hAnsiTheme="minorEastAsia" w:hint="eastAsia"/>
          <w:sz w:val="24"/>
          <w:szCs w:val="24"/>
        </w:rPr>
        <w:t>其次要的，而公意则是主导、是绝对的。而</w:t>
      </w:r>
      <w:r w:rsidR="00094D48" w:rsidRPr="0058576E">
        <w:rPr>
          <w:rFonts w:asciiTheme="minorEastAsia" w:hAnsiTheme="minorEastAsia" w:hint="eastAsia"/>
          <w:sz w:val="24"/>
          <w:szCs w:val="24"/>
        </w:rPr>
        <w:t>自然秩序</w:t>
      </w:r>
      <w:r w:rsidR="008F7DBF">
        <w:rPr>
          <w:rFonts w:asciiTheme="minorEastAsia" w:hAnsiTheme="minorEastAsia" w:hint="eastAsia"/>
          <w:sz w:val="24"/>
          <w:szCs w:val="24"/>
        </w:rPr>
        <w:t>下的现状</w:t>
      </w:r>
      <w:r w:rsidR="00CE1C16">
        <w:rPr>
          <w:rFonts w:asciiTheme="minorEastAsia" w:hAnsiTheme="minorEastAsia" w:hint="eastAsia"/>
          <w:sz w:val="24"/>
          <w:szCs w:val="24"/>
        </w:rPr>
        <w:t>却恰恰相反，实际情况下独立性强的意志更加活跃，公意是最脆弱的</w:t>
      </w:r>
      <w:r w:rsidR="00094D48" w:rsidRPr="0058576E">
        <w:rPr>
          <w:rFonts w:asciiTheme="minorEastAsia" w:hAnsiTheme="minorEastAsia" w:hint="eastAsia"/>
          <w:sz w:val="24"/>
          <w:szCs w:val="24"/>
        </w:rPr>
        <w:t>。与“主</w:t>
      </w:r>
      <w:r w:rsidR="008F7DBF">
        <w:rPr>
          <w:rFonts w:asciiTheme="minorEastAsia" w:hAnsiTheme="minorEastAsia" w:hint="eastAsia"/>
          <w:sz w:val="24"/>
          <w:szCs w:val="24"/>
        </w:rPr>
        <w:t>权者：臣民”类似，“政府：行政官”的比率会随着行政官的增加而减小</w:t>
      </w:r>
      <w:r w:rsidR="00094D48" w:rsidRPr="0058576E">
        <w:rPr>
          <w:rFonts w:asciiTheme="minorEastAsia" w:hAnsiTheme="minorEastAsia" w:hint="eastAsia"/>
          <w:sz w:val="24"/>
          <w:szCs w:val="24"/>
        </w:rPr>
        <w:t>。而由于政府的力量来自于主权者，在这一趋势下，政府的力量只会随着行政官的增加而减弱。相反，如果行政官只有一人时，则政府的力量最强</w:t>
      </w:r>
      <w:r w:rsidR="00BA3E4A" w:rsidRPr="0058576E">
        <w:rPr>
          <w:rFonts w:asciiTheme="minorEastAsia" w:hAnsiTheme="minorEastAsia" w:hint="eastAsia"/>
          <w:sz w:val="24"/>
          <w:szCs w:val="24"/>
        </w:rPr>
        <w:t>。于是理想状态下的全民民主，由于行政官的数量=人民的</w:t>
      </w:r>
      <w:r w:rsidR="008F7DBF">
        <w:rPr>
          <w:rFonts w:asciiTheme="minorEastAsia" w:hAnsiTheme="minorEastAsia" w:hint="eastAsia"/>
          <w:sz w:val="24"/>
          <w:szCs w:val="24"/>
        </w:rPr>
        <w:t>数量，立法与行政合二为一，其效率应该是最低的，</w:t>
      </w:r>
      <w:r w:rsidR="00CE1C16">
        <w:rPr>
          <w:rFonts w:asciiTheme="minorEastAsia" w:hAnsiTheme="minorEastAsia" w:hint="eastAsia"/>
          <w:sz w:val="24"/>
          <w:szCs w:val="24"/>
        </w:rPr>
        <w:t>君主制政府则最</w:t>
      </w:r>
      <w:r w:rsidR="00BA3E4A" w:rsidRPr="0058576E">
        <w:rPr>
          <w:rFonts w:asciiTheme="minorEastAsia" w:hAnsiTheme="minorEastAsia" w:hint="eastAsia"/>
          <w:sz w:val="24"/>
          <w:szCs w:val="24"/>
        </w:rPr>
        <w:t>活跃。当</w:t>
      </w:r>
      <w:r w:rsidR="008F7DBF">
        <w:rPr>
          <w:rFonts w:asciiTheme="minorEastAsia" w:hAnsiTheme="minorEastAsia" w:hint="eastAsia"/>
          <w:sz w:val="24"/>
          <w:szCs w:val="24"/>
        </w:rPr>
        <w:t>然这是从力量的角度来说而非正当性。实际上由于行政官的数量无限接近</w:t>
      </w:r>
      <w:r w:rsidR="00BA3E4A" w:rsidRPr="0058576E">
        <w:rPr>
          <w:rFonts w:asciiTheme="minorEastAsia" w:hAnsiTheme="minorEastAsia" w:hint="eastAsia"/>
          <w:sz w:val="24"/>
          <w:szCs w:val="24"/>
        </w:rPr>
        <w:t>人民的总数量，政府意志也越接近公意，而对于君主</w:t>
      </w:r>
      <w:r w:rsidR="00FA0700" w:rsidRPr="0058576E">
        <w:rPr>
          <w:rFonts w:asciiTheme="minorEastAsia" w:hAnsiTheme="minorEastAsia" w:hint="eastAsia"/>
          <w:sz w:val="24"/>
          <w:szCs w:val="24"/>
        </w:rPr>
        <w:t>制政府</w:t>
      </w:r>
      <w:r w:rsidR="00BA3E4A" w:rsidRPr="0058576E">
        <w:rPr>
          <w:rFonts w:asciiTheme="minorEastAsia" w:hAnsiTheme="minorEastAsia" w:hint="eastAsia"/>
          <w:sz w:val="24"/>
          <w:szCs w:val="24"/>
        </w:rPr>
        <w:t>而言，情况就相反了。其次，随着国家的扩大，主权者和政府的联系就如同杠杆上的两点，政府与主权者的联系越微弱，</w:t>
      </w:r>
      <w:r w:rsidR="00CE1C16">
        <w:rPr>
          <w:rFonts w:asciiTheme="minorEastAsia" w:hAnsiTheme="minorEastAsia" w:hint="eastAsia"/>
          <w:sz w:val="24"/>
          <w:szCs w:val="24"/>
        </w:rPr>
        <w:t>相对</w:t>
      </w:r>
      <w:r w:rsidR="00BA3E4A" w:rsidRPr="0058576E">
        <w:rPr>
          <w:rFonts w:asciiTheme="minorEastAsia" w:hAnsiTheme="minorEastAsia" w:hint="eastAsia"/>
          <w:sz w:val="24"/>
          <w:szCs w:val="24"/>
        </w:rPr>
        <w:t>距离越远，主权者就会</w:t>
      </w:r>
      <w:r w:rsidR="00DB79A9" w:rsidRPr="0058576E">
        <w:rPr>
          <w:rFonts w:asciiTheme="minorEastAsia" w:hAnsiTheme="minorEastAsia" w:hint="eastAsia"/>
          <w:sz w:val="24"/>
          <w:szCs w:val="24"/>
        </w:rPr>
        <w:t>被迫</w:t>
      </w:r>
      <w:r w:rsidR="00BA3E4A" w:rsidRPr="0058576E">
        <w:rPr>
          <w:rFonts w:asciiTheme="minorEastAsia" w:hAnsiTheme="minorEastAsia" w:hint="eastAsia"/>
          <w:sz w:val="24"/>
          <w:szCs w:val="24"/>
        </w:rPr>
        <w:t>花费更多力量来控制政府，那政治体的效率就会变低</w:t>
      </w:r>
      <w:r w:rsidR="00B53D52">
        <w:rPr>
          <w:rFonts w:asciiTheme="minorEastAsia" w:hAnsiTheme="minorEastAsia" w:hint="eastAsia"/>
          <w:sz w:val="24"/>
          <w:szCs w:val="24"/>
        </w:rPr>
        <w:t>。</w:t>
      </w:r>
      <w:r w:rsidR="00CE1C16">
        <w:rPr>
          <w:rFonts w:asciiTheme="minorEastAsia" w:hAnsiTheme="minorEastAsia" w:hint="eastAsia"/>
          <w:sz w:val="24"/>
          <w:szCs w:val="24"/>
        </w:rPr>
        <w:t>随着国家的扩大，政府应该收缩。所以</w:t>
      </w:r>
      <w:r w:rsidR="00FA0700" w:rsidRPr="0058576E">
        <w:rPr>
          <w:rFonts w:asciiTheme="minorEastAsia" w:hAnsiTheme="minorEastAsia" w:hint="eastAsia"/>
          <w:sz w:val="24"/>
          <w:szCs w:val="24"/>
        </w:rPr>
        <w:t>，不论是君主制、民主政府还是贵族制政府，都</w:t>
      </w:r>
      <w:r w:rsidR="00DC6E33">
        <w:rPr>
          <w:rFonts w:asciiTheme="minorEastAsia" w:hAnsiTheme="minorEastAsia" w:hint="eastAsia"/>
          <w:sz w:val="24"/>
          <w:szCs w:val="24"/>
        </w:rPr>
        <w:t>应该由</w:t>
      </w:r>
      <w:r w:rsidR="00CE1C16">
        <w:rPr>
          <w:rFonts w:asciiTheme="minorEastAsia" w:hAnsiTheme="minorEastAsia" w:hint="eastAsia"/>
          <w:sz w:val="24"/>
          <w:szCs w:val="24"/>
        </w:rPr>
        <w:t>人民根据不同的国家的综合情况</w:t>
      </w:r>
      <w:r w:rsidR="00DC6E33">
        <w:rPr>
          <w:rFonts w:asciiTheme="minorEastAsia" w:hAnsiTheme="minorEastAsia" w:hint="eastAsia"/>
          <w:sz w:val="24"/>
          <w:szCs w:val="24"/>
        </w:rPr>
        <w:t>来</w:t>
      </w:r>
      <w:r w:rsidR="00DB79A9" w:rsidRPr="0058576E">
        <w:rPr>
          <w:rFonts w:asciiTheme="minorEastAsia" w:hAnsiTheme="minorEastAsia" w:hint="eastAsia"/>
          <w:sz w:val="24"/>
          <w:szCs w:val="24"/>
        </w:rPr>
        <w:t>选择。</w:t>
      </w:r>
    </w:p>
    <w:p w:rsidR="00DB79A9" w:rsidRPr="0058576E" w:rsidRDefault="00DB79A9"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“立法者的艺术就正是要善于确定这一点：使永远互为反比的政府力量与政府意志，得以结合成为一种最有利于国家的比率。”</w:t>
      </w:r>
      <w:r w:rsidR="00F9335E">
        <w:rPr>
          <w:rFonts w:asciiTheme="minorEastAsia" w:hAnsiTheme="minorEastAsia" w:hint="eastAsia"/>
          <w:sz w:val="24"/>
          <w:szCs w:val="24"/>
        </w:rPr>
        <w:t xml:space="preserve"> </w:t>
      </w:r>
      <w:r w:rsidR="00CE1C16">
        <w:rPr>
          <w:rStyle w:val="a9"/>
          <w:rFonts w:asciiTheme="minorEastAsia" w:hAnsiTheme="minorEastAsia"/>
          <w:sz w:val="24"/>
          <w:szCs w:val="24"/>
        </w:rPr>
        <w:footnoteReference w:id="38"/>
      </w:r>
      <w:r w:rsidRPr="0058576E">
        <w:rPr>
          <w:rFonts w:asciiTheme="minorEastAsia" w:hAnsiTheme="minorEastAsia" w:hint="eastAsia"/>
          <w:sz w:val="24"/>
          <w:szCs w:val="24"/>
        </w:rPr>
        <w:t>政府形式必须根据国家的实际情况，在不违背人民主权原则的基础上制定。</w:t>
      </w:r>
      <w:r w:rsidR="00A05AC2" w:rsidRPr="0058576E">
        <w:rPr>
          <w:rFonts w:asciiTheme="minorEastAsia" w:hAnsiTheme="minorEastAsia" w:hint="eastAsia"/>
          <w:sz w:val="24"/>
          <w:szCs w:val="24"/>
        </w:rPr>
        <w:t>卢梭比任何人都清楚国家的毁灭和政权的</w:t>
      </w:r>
      <w:r w:rsidR="00CE1C16">
        <w:rPr>
          <w:rFonts w:asciiTheme="minorEastAsia" w:hAnsiTheme="minorEastAsia" w:hint="eastAsia"/>
          <w:sz w:val="24"/>
          <w:szCs w:val="24"/>
        </w:rPr>
        <w:t>瓦解是必然——这是</w:t>
      </w:r>
      <w:r w:rsidR="00410432" w:rsidRPr="0058576E">
        <w:rPr>
          <w:rFonts w:asciiTheme="minorEastAsia" w:hAnsiTheme="minorEastAsia" w:hint="eastAsia"/>
          <w:sz w:val="24"/>
          <w:szCs w:val="24"/>
        </w:rPr>
        <w:t>政府</w:t>
      </w:r>
      <w:r w:rsidR="00CE1C16">
        <w:rPr>
          <w:rFonts w:asciiTheme="minorEastAsia" w:hAnsiTheme="minorEastAsia" w:hint="eastAsia"/>
          <w:sz w:val="24"/>
          <w:szCs w:val="24"/>
        </w:rPr>
        <w:t>的个意</w:t>
      </w:r>
      <w:r w:rsidR="00410432" w:rsidRPr="0058576E">
        <w:rPr>
          <w:rFonts w:asciiTheme="minorEastAsia" w:hAnsiTheme="minorEastAsia" w:hint="eastAsia"/>
          <w:sz w:val="24"/>
          <w:szCs w:val="24"/>
        </w:rPr>
        <w:t>天生就会反对主权者</w:t>
      </w:r>
      <w:r w:rsidR="00CE1C16">
        <w:rPr>
          <w:rFonts w:asciiTheme="minorEastAsia" w:hAnsiTheme="minorEastAsia" w:hint="eastAsia"/>
          <w:sz w:val="24"/>
          <w:szCs w:val="24"/>
        </w:rPr>
        <w:t>公意的结果。</w:t>
      </w:r>
      <w:r w:rsidR="00FA0700" w:rsidRPr="0058576E">
        <w:rPr>
          <w:rFonts w:asciiTheme="minorEastAsia" w:hAnsiTheme="minorEastAsia" w:hint="eastAsia"/>
          <w:sz w:val="24"/>
          <w:szCs w:val="24"/>
        </w:rPr>
        <w:t>而主权者与政府的力量平衡若想不被打破，前者就应该</w:t>
      </w:r>
      <w:r w:rsidR="00A84434" w:rsidRPr="0058576E">
        <w:rPr>
          <w:rFonts w:asciiTheme="minorEastAsia" w:hAnsiTheme="minorEastAsia" w:hint="eastAsia"/>
          <w:sz w:val="24"/>
          <w:szCs w:val="24"/>
        </w:rPr>
        <w:t>积极地表现自己，这就需要人民的集会和</w:t>
      </w:r>
      <w:r w:rsidR="00DC6E33">
        <w:rPr>
          <w:rFonts w:asciiTheme="minorEastAsia" w:hAnsiTheme="minorEastAsia" w:hint="eastAsia"/>
          <w:sz w:val="24"/>
          <w:szCs w:val="24"/>
        </w:rPr>
        <w:t>人民对参与公共事务的</w:t>
      </w:r>
      <w:r w:rsidR="00A84434" w:rsidRPr="0058576E">
        <w:rPr>
          <w:rFonts w:asciiTheme="minorEastAsia" w:hAnsiTheme="minorEastAsia" w:hint="eastAsia"/>
          <w:sz w:val="24"/>
          <w:szCs w:val="24"/>
        </w:rPr>
        <w:t>热情与智慧</w:t>
      </w:r>
      <w:r w:rsidR="00DC6E33">
        <w:rPr>
          <w:rFonts w:asciiTheme="minorEastAsia" w:hAnsiTheme="minorEastAsia" w:hint="eastAsia"/>
          <w:sz w:val="24"/>
          <w:szCs w:val="24"/>
        </w:rPr>
        <w:t>，</w:t>
      </w:r>
      <w:r w:rsidR="007476B9" w:rsidRPr="0058576E">
        <w:rPr>
          <w:rFonts w:asciiTheme="minorEastAsia" w:hAnsiTheme="minorEastAsia" w:hint="eastAsia"/>
          <w:sz w:val="24"/>
          <w:szCs w:val="24"/>
        </w:rPr>
        <w:t>而非人民的议员或代表。如果因为一时的疏忽而导致主权被政府篡夺</w:t>
      </w:r>
      <w:r w:rsidR="00A05AC2" w:rsidRPr="0058576E">
        <w:rPr>
          <w:rFonts w:asciiTheme="minorEastAsia" w:hAnsiTheme="minorEastAsia" w:hint="eastAsia"/>
          <w:sz w:val="24"/>
          <w:szCs w:val="24"/>
        </w:rPr>
        <w:t>，</w:t>
      </w:r>
      <w:r w:rsidR="007476B9" w:rsidRPr="0058576E">
        <w:rPr>
          <w:rFonts w:asciiTheme="minorEastAsia" w:hAnsiTheme="minorEastAsia" w:hint="eastAsia"/>
          <w:sz w:val="24"/>
          <w:szCs w:val="24"/>
        </w:rPr>
        <w:t>那</w:t>
      </w:r>
      <w:r w:rsidR="00CE1C16">
        <w:rPr>
          <w:rFonts w:asciiTheme="minorEastAsia" w:hAnsiTheme="minorEastAsia" w:hint="eastAsia"/>
          <w:sz w:val="24"/>
          <w:szCs w:val="24"/>
        </w:rPr>
        <w:t>就意味着平衡</w:t>
      </w:r>
      <w:r w:rsidR="00A05AC2" w:rsidRPr="0058576E">
        <w:rPr>
          <w:rFonts w:asciiTheme="minorEastAsia" w:hAnsiTheme="minorEastAsia" w:hint="eastAsia"/>
          <w:sz w:val="24"/>
          <w:szCs w:val="24"/>
        </w:rPr>
        <w:t>被打破</w:t>
      </w:r>
      <w:r w:rsidR="00CE1C16">
        <w:rPr>
          <w:rFonts w:asciiTheme="minorEastAsia" w:hAnsiTheme="minorEastAsia" w:hint="eastAsia"/>
          <w:sz w:val="24"/>
          <w:szCs w:val="24"/>
        </w:rPr>
        <w:t>了。</w:t>
      </w:r>
      <w:r w:rsidR="00A05AC2" w:rsidRPr="0058576E">
        <w:rPr>
          <w:rFonts w:asciiTheme="minorEastAsia" w:hAnsiTheme="minorEastAsia" w:hint="eastAsia"/>
          <w:sz w:val="24"/>
          <w:szCs w:val="24"/>
        </w:rPr>
        <w:t>政治体也犹如人那样，</w:t>
      </w:r>
      <w:r w:rsidR="00CE1C16">
        <w:rPr>
          <w:rFonts w:asciiTheme="minorEastAsia" w:hAnsiTheme="minorEastAsia" w:hint="eastAsia"/>
          <w:sz w:val="24"/>
          <w:szCs w:val="24"/>
        </w:rPr>
        <w:t>自从它一诞生起就开始在死亡，它本身就包含着使它自己灭亡的原因。</w:t>
      </w:r>
      <w:r w:rsidR="00DC6E33">
        <w:rPr>
          <w:rFonts w:asciiTheme="minorEastAsia" w:hAnsiTheme="minorEastAsia" w:hint="eastAsia"/>
          <w:sz w:val="24"/>
          <w:szCs w:val="24"/>
        </w:rPr>
        <w:t>在这之前，国家多少经历了生长和衰老</w:t>
      </w:r>
      <w:r w:rsidR="007B5EFF">
        <w:rPr>
          <w:rFonts w:asciiTheme="minorEastAsia" w:hAnsiTheme="minorEastAsia" w:hint="eastAsia"/>
          <w:sz w:val="24"/>
          <w:szCs w:val="24"/>
        </w:rPr>
        <w:t>；享受了健康也经历过病痛</w:t>
      </w:r>
      <w:r w:rsidR="00A05AC2" w:rsidRPr="0058576E">
        <w:rPr>
          <w:rFonts w:asciiTheme="minorEastAsia" w:hAnsiTheme="minorEastAsia" w:hint="eastAsia"/>
          <w:sz w:val="24"/>
          <w:szCs w:val="24"/>
        </w:rPr>
        <w:t>。</w:t>
      </w:r>
      <w:r w:rsidR="0084570E" w:rsidRPr="0058576E">
        <w:rPr>
          <w:rFonts w:asciiTheme="minorEastAsia" w:hAnsiTheme="minorEastAsia" w:hint="eastAsia"/>
          <w:sz w:val="24"/>
          <w:szCs w:val="24"/>
        </w:rPr>
        <w:t>卢梭对政府的比例是否处于有利于国家的判断只有一个，就是人口的繁衍。这也是卢梭对于理想政体几乎是默认的要求，即政治体是否健康，取决于其成员是否得到了繁荣安定。</w:t>
      </w:r>
    </w:p>
    <w:p w:rsidR="0084570E" w:rsidRPr="0058576E" w:rsidRDefault="002B25E3"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政府和主权者</w:t>
      </w:r>
      <w:r w:rsidR="0084570E" w:rsidRPr="0058576E">
        <w:rPr>
          <w:rFonts w:asciiTheme="minorEastAsia" w:hAnsiTheme="minorEastAsia" w:hint="eastAsia"/>
          <w:sz w:val="24"/>
          <w:szCs w:val="24"/>
        </w:rPr>
        <w:t>一样</w:t>
      </w:r>
      <w:r w:rsidR="00135400" w:rsidRPr="0058576E">
        <w:rPr>
          <w:rFonts w:asciiTheme="minorEastAsia" w:hAnsiTheme="minorEastAsia" w:hint="eastAsia"/>
          <w:sz w:val="24"/>
          <w:szCs w:val="24"/>
        </w:rPr>
        <w:t>，</w:t>
      </w:r>
      <w:r w:rsidR="0084570E" w:rsidRPr="0058576E">
        <w:rPr>
          <w:rFonts w:asciiTheme="minorEastAsia" w:hAnsiTheme="minorEastAsia" w:hint="eastAsia"/>
          <w:sz w:val="24"/>
          <w:szCs w:val="24"/>
        </w:rPr>
        <w:t>是政治体中不可或缺的组成，它们各自有独立的人格和意志，分别行使着立法权和行政权</w:t>
      </w:r>
      <w:r w:rsidR="00ED5FDE" w:rsidRPr="0058576E">
        <w:rPr>
          <w:rFonts w:asciiTheme="minorEastAsia" w:hAnsiTheme="minorEastAsia" w:hint="eastAsia"/>
          <w:sz w:val="24"/>
          <w:szCs w:val="24"/>
        </w:rPr>
        <w:t>。相比于政府，主权者更为根本，其存在根植于社会契约的神圣性；而政府的生命是假借的，其意志是个别的。</w:t>
      </w:r>
      <w:r w:rsidR="007476B9" w:rsidRPr="0058576E">
        <w:rPr>
          <w:rFonts w:asciiTheme="minorEastAsia" w:hAnsiTheme="minorEastAsia" w:hint="eastAsia"/>
          <w:sz w:val="24"/>
          <w:szCs w:val="24"/>
        </w:rPr>
        <w:t>主权者</w:t>
      </w:r>
      <w:r w:rsidR="00F66E00" w:rsidRPr="0058576E">
        <w:rPr>
          <w:rFonts w:asciiTheme="minorEastAsia" w:hAnsiTheme="minorEastAsia" w:hint="eastAsia"/>
          <w:sz w:val="24"/>
          <w:szCs w:val="24"/>
        </w:rPr>
        <w:t>的地位虽然高于政府</w:t>
      </w:r>
      <w:r w:rsidR="007476B9" w:rsidRPr="0058576E">
        <w:rPr>
          <w:rFonts w:asciiTheme="minorEastAsia" w:hAnsiTheme="minorEastAsia" w:hint="eastAsia"/>
          <w:sz w:val="24"/>
          <w:szCs w:val="24"/>
        </w:rPr>
        <w:t>，但是在实际力量上永远是后者更强。</w:t>
      </w:r>
      <w:r w:rsidR="00ED5FDE" w:rsidRPr="0058576E">
        <w:rPr>
          <w:rFonts w:asciiTheme="minorEastAsia" w:hAnsiTheme="minorEastAsia" w:hint="eastAsia"/>
          <w:sz w:val="24"/>
          <w:szCs w:val="24"/>
        </w:rPr>
        <w:t>就像身体的生命特征良好与否</w:t>
      </w:r>
      <w:r w:rsidR="00DC6E33">
        <w:rPr>
          <w:rFonts w:asciiTheme="minorEastAsia" w:hAnsiTheme="minorEastAsia" w:hint="eastAsia"/>
          <w:sz w:val="24"/>
          <w:szCs w:val="24"/>
        </w:rPr>
        <w:t>取决于肉体和心灵是否健康以及灵魂和肉体</w:t>
      </w:r>
      <w:r w:rsidR="007476B9" w:rsidRPr="0058576E">
        <w:rPr>
          <w:rFonts w:asciiTheme="minorEastAsia" w:hAnsiTheme="minorEastAsia" w:hint="eastAsia"/>
          <w:sz w:val="24"/>
          <w:szCs w:val="24"/>
        </w:rPr>
        <w:t>是否能</w:t>
      </w:r>
      <w:r w:rsidR="007B5EFF">
        <w:rPr>
          <w:rFonts w:asciiTheme="minorEastAsia" w:hAnsiTheme="minorEastAsia" w:hint="eastAsia"/>
          <w:sz w:val="24"/>
          <w:szCs w:val="24"/>
        </w:rPr>
        <w:t>融洽相处，政治体的存续也仰仗“主权者：政府：臣民”的结构是否与人民主权原则相符</w:t>
      </w:r>
      <w:r w:rsidR="00ED5FDE" w:rsidRPr="0058576E">
        <w:rPr>
          <w:rFonts w:asciiTheme="minorEastAsia" w:hAnsiTheme="minorEastAsia" w:hint="eastAsia"/>
          <w:sz w:val="24"/>
          <w:szCs w:val="24"/>
        </w:rPr>
        <w:t>。</w:t>
      </w:r>
      <w:r w:rsidR="00135400" w:rsidRPr="0058576E">
        <w:rPr>
          <w:rFonts w:asciiTheme="minorEastAsia" w:hAnsiTheme="minorEastAsia" w:hint="eastAsia"/>
          <w:sz w:val="24"/>
          <w:szCs w:val="24"/>
        </w:rPr>
        <w:t>但作为一个热爱艺术的人，卢梭对政治体的审视，怎么会停留在机械的比率和结构之中？</w:t>
      </w:r>
    </w:p>
    <w:p w:rsidR="009C4902" w:rsidRPr="0058576E" w:rsidRDefault="009C4902"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就像对于任何一个国家来说，最好的政体形式只有一种。在卢梭眼中，最美的共和政体也只有一种形式，就是选举贵族制。也就是我要解决的第二个问题中的“代议民主”</w:t>
      </w:r>
      <w:r w:rsidR="00E1080B" w:rsidRPr="0058576E">
        <w:rPr>
          <w:rFonts w:asciiTheme="minorEastAsia" w:hAnsiTheme="minorEastAsia" w:hint="eastAsia"/>
          <w:sz w:val="24"/>
          <w:szCs w:val="24"/>
        </w:rPr>
        <w:t>。</w:t>
      </w:r>
      <w:r w:rsidRPr="0058576E">
        <w:rPr>
          <w:rFonts w:asciiTheme="minorEastAsia" w:hAnsiTheme="minorEastAsia" w:hint="eastAsia"/>
          <w:sz w:val="24"/>
          <w:szCs w:val="24"/>
        </w:rPr>
        <w:t>（我并非想将现代代议制与卢梭的理论混为一谈，请容我娓娓道来。）</w:t>
      </w:r>
    </w:p>
    <w:p w:rsidR="00E1080B" w:rsidRPr="0058576E" w:rsidRDefault="001120DF"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卢梭</w:t>
      </w:r>
      <w:r w:rsidR="00230403" w:rsidRPr="0058576E">
        <w:rPr>
          <w:rFonts w:asciiTheme="minorEastAsia" w:hAnsiTheme="minorEastAsia" w:hint="eastAsia"/>
          <w:sz w:val="24"/>
          <w:szCs w:val="24"/>
        </w:rPr>
        <w:t>曾被判决要为极权主义的政治实践负责</w:t>
      </w:r>
      <w:r w:rsidR="00F9335E">
        <w:rPr>
          <w:rFonts w:asciiTheme="minorEastAsia" w:hAnsiTheme="minorEastAsia" w:hint="eastAsia"/>
          <w:sz w:val="24"/>
          <w:szCs w:val="24"/>
        </w:rPr>
        <w:t xml:space="preserve"> </w:t>
      </w:r>
      <w:r w:rsidR="007B5EFF">
        <w:rPr>
          <w:rStyle w:val="a9"/>
          <w:rFonts w:asciiTheme="minorEastAsia" w:hAnsiTheme="minorEastAsia"/>
          <w:sz w:val="24"/>
          <w:szCs w:val="24"/>
        </w:rPr>
        <w:footnoteReference w:id="39"/>
      </w:r>
      <w:r w:rsidR="00230403" w:rsidRPr="0058576E">
        <w:rPr>
          <w:rFonts w:asciiTheme="minorEastAsia" w:hAnsiTheme="minorEastAsia" w:hint="eastAsia"/>
          <w:sz w:val="24"/>
          <w:szCs w:val="24"/>
        </w:rPr>
        <w:t>，因为他的学说启发了拥有权力的政治家们</w:t>
      </w:r>
      <w:r w:rsidRPr="0058576E">
        <w:rPr>
          <w:rFonts w:asciiTheme="minorEastAsia" w:hAnsiTheme="minorEastAsia" w:hint="eastAsia"/>
          <w:sz w:val="24"/>
          <w:szCs w:val="24"/>
        </w:rPr>
        <w:t>，使得无节制的民主参与成为可能。</w:t>
      </w:r>
      <w:r w:rsidR="00E1080B" w:rsidRPr="0058576E">
        <w:rPr>
          <w:rFonts w:asciiTheme="minorEastAsia" w:hAnsiTheme="minorEastAsia" w:hint="eastAsia"/>
          <w:sz w:val="24"/>
          <w:szCs w:val="24"/>
        </w:rPr>
        <w:t>但如果抛开先入之见，仔细研读</w:t>
      </w:r>
      <w:r w:rsidRPr="0058576E">
        <w:rPr>
          <w:rFonts w:asciiTheme="minorEastAsia" w:hAnsiTheme="minorEastAsia" w:hint="eastAsia"/>
          <w:sz w:val="24"/>
          <w:szCs w:val="24"/>
        </w:rPr>
        <w:t>卢梭的著作</w:t>
      </w:r>
      <w:r w:rsidR="00E1080B" w:rsidRPr="0058576E">
        <w:rPr>
          <w:rFonts w:asciiTheme="minorEastAsia" w:hAnsiTheme="minorEastAsia" w:hint="eastAsia"/>
          <w:sz w:val="24"/>
          <w:szCs w:val="24"/>
        </w:rPr>
        <w:t>，</w:t>
      </w:r>
      <w:r w:rsidRPr="0058576E">
        <w:rPr>
          <w:rFonts w:asciiTheme="minorEastAsia" w:hAnsiTheme="minorEastAsia" w:hint="eastAsia"/>
          <w:sz w:val="24"/>
          <w:szCs w:val="24"/>
        </w:rPr>
        <w:t>我们似乎很难发现他对无节制的民主参与有过任何偏袒或辩护。甚至对于直接参与民主</w:t>
      </w:r>
      <w:r w:rsidR="00E1080B" w:rsidRPr="0058576E">
        <w:rPr>
          <w:rFonts w:asciiTheme="minorEastAsia" w:hAnsiTheme="minorEastAsia" w:hint="eastAsia"/>
          <w:sz w:val="24"/>
          <w:szCs w:val="24"/>
        </w:rPr>
        <w:t>的</w:t>
      </w:r>
      <w:r w:rsidRPr="0058576E">
        <w:rPr>
          <w:rFonts w:asciiTheme="minorEastAsia" w:hAnsiTheme="minorEastAsia" w:hint="eastAsia"/>
          <w:sz w:val="24"/>
          <w:szCs w:val="24"/>
        </w:rPr>
        <w:t>理论</w:t>
      </w:r>
      <w:r w:rsidR="00E1080B" w:rsidRPr="0058576E">
        <w:rPr>
          <w:rFonts w:asciiTheme="minorEastAsia" w:hAnsiTheme="minorEastAsia" w:hint="eastAsia"/>
          <w:sz w:val="24"/>
          <w:szCs w:val="24"/>
        </w:rPr>
        <w:t>，卢梭也是秉持了公正的态度“就民主制这个名词的严格意义而言，真正的民主制从来就不曾有过，而且永远也不会有。多数人统治而少数人被统治，那是违背自然秩序的。我们不能想象人民无休无止的开大会来讨论公共事务”，“如果有一族人民是神明的子嗣，他们便能实现完全民主的统治。一个如此完美的政府是不适合人类的。”</w:t>
      </w:r>
      <w:r w:rsidR="00F9335E">
        <w:rPr>
          <w:rFonts w:asciiTheme="minorEastAsia" w:hAnsiTheme="minorEastAsia" w:hint="eastAsia"/>
          <w:sz w:val="24"/>
          <w:szCs w:val="24"/>
        </w:rPr>
        <w:t xml:space="preserve"> </w:t>
      </w:r>
      <w:r w:rsidR="005A10F4">
        <w:rPr>
          <w:rStyle w:val="a9"/>
          <w:rFonts w:asciiTheme="minorEastAsia" w:hAnsiTheme="minorEastAsia"/>
          <w:sz w:val="24"/>
          <w:szCs w:val="24"/>
        </w:rPr>
        <w:footnoteReference w:id="40"/>
      </w:r>
      <w:r w:rsidR="00E1080B" w:rsidRPr="0058576E">
        <w:rPr>
          <w:rFonts w:asciiTheme="minorEastAsia" w:hAnsiTheme="minorEastAsia" w:hint="eastAsia"/>
          <w:sz w:val="24"/>
          <w:szCs w:val="24"/>
        </w:rPr>
        <w:t>事实上，在诸多的政府形式中，卢梭更钟意于选举贵族制</w:t>
      </w:r>
      <w:r w:rsidR="00780D4E" w:rsidRPr="0058576E">
        <w:rPr>
          <w:rFonts w:asciiTheme="minorEastAsia" w:hAnsiTheme="minorEastAsia" w:hint="eastAsia"/>
          <w:sz w:val="24"/>
          <w:szCs w:val="24"/>
        </w:rPr>
        <w:t>政府而非民主制政府。即在政府层次上，卢梭反对直接民主，主张选举贵族制（代议民主）；但在主权者或者人民主权原则上，如我之前所说，主权是绝不能被代表的。</w:t>
      </w:r>
    </w:p>
    <w:p w:rsidR="005963AA" w:rsidRPr="0058576E" w:rsidRDefault="00E6051C"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卢梭在《社会契约论》的第三卷第四章开篇就对民主政府的先天不足做出了批评“</w:t>
      </w:r>
      <w:r w:rsidRPr="0058576E">
        <w:rPr>
          <w:rFonts w:asciiTheme="minorEastAsia" w:hAnsiTheme="minorEastAsia"/>
          <w:sz w:val="24"/>
          <w:szCs w:val="24"/>
        </w:rPr>
        <w:t>……</w:t>
      </w:r>
      <w:r w:rsidRPr="0058576E">
        <w:rPr>
          <w:rFonts w:asciiTheme="minorEastAsia" w:hAnsiTheme="minorEastAsia" w:hint="eastAsia"/>
          <w:sz w:val="24"/>
          <w:szCs w:val="24"/>
        </w:rPr>
        <w:t>原本应当加以区分的事项没有加以区分，统治者和主权者是同一个人，这样一来，可以说形成的不过是一个没有政府的政府。”</w:t>
      </w:r>
      <w:r w:rsidR="00F9335E">
        <w:rPr>
          <w:rFonts w:asciiTheme="minorEastAsia" w:hAnsiTheme="minorEastAsia" w:hint="eastAsia"/>
          <w:sz w:val="24"/>
          <w:szCs w:val="24"/>
        </w:rPr>
        <w:t xml:space="preserve"> </w:t>
      </w:r>
      <w:r w:rsidR="00AE53E9">
        <w:rPr>
          <w:rStyle w:val="a9"/>
          <w:rFonts w:asciiTheme="minorEastAsia" w:hAnsiTheme="minorEastAsia"/>
          <w:sz w:val="24"/>
          <w:szCs w:val="24"/>
        </w:rPr>
        <w:footnoteReference w:id="41"/>
      </w:r>
      <w:r w:rsidRPr="0058576E">
        <w:rPr>
          <w:rFonts w:asciiTheme="minorEastAsia" w:hAnsiTheme="minorEastAsia" w:hint="eastAsia"/>
          <w:sz w:val="24"/>
          <w:szCs w:val="24"/>
        </w:rPr>
        <w:t>用我</w:t>
      </w:r>
      <w:r w:rsidR="00DC6E33">
        <w:rPr>
          <w:rFonts w:asciiTheme="minorEastAsia" w:hAnsiTheme="minorEastAsia" w:hint="eastAsia"/>
          <w:sz w:val="24"/>
          <w:szCs w:val="24"/>
        </w:rPr>
        <w:t>们今天的话来说，这就是典型的“直接民主”（我想强调的是，上文</w:t>
      </w:r>
      <w:r w:rsidRPr="0058576E">
        <w:rPr>
          <w:rFonts w:asciiTheme="minorEastAsia" w:hAnsiTheme="minorEastAsia" w:hint="eastAsia"/>
          <w:sz w:val="24"/>
          <w:szCs w:val="24"/>
        </w:rPr>
        <w:t>的</w:t>
      </w:r>
      <w:r w:rsidR="00566ACC" w:rsidRPr="0058576E">
        <w:rPr>
          <w:rFonts w:asciiTheme="minorEastAsia" w:hAnsiTheme="minorEastAsia" w:hint="eastAsia"/>
          <w:sz w:val="24"/>
          <w:szCs w:val="24"/>
        </w:rPr>
        <w:t>同一个</w:t>
      </w:r>
      <w:r w:rsidR="00DC6E33">
        <w:rPr>
          <w:rFonts w:asciiTheme="minorEastAsia" w:hAnsiTheme="minorEastAsia" w:hint="eastAsia"/>
          <w:sz w:val="24"/>
          <w:szCs w:val="24"/>
        </w:rPr>
        <w:t>人，指</w:t>
      </w:r>
      <w:r w:rsidRPr="0058576E">
        <w:rPr>
          <w:rFonts w:asciiTheme="minorEastAsia" w:hAnsiTheme="minorEastAsia" w:hint="eastAsia"/>
          <w:sz w:val="24"/>
          <w:szCs w:val="24"/>
        </w:rPr>
        <w:t>公共人格，</w:t>
      </w:r>
      <w:r w:rsidR="00DC6E33">
        <w:rPr>
          <w:rFonts w:asciiTheme="minorEastAsia" w:hAnsiTheme="minorEastAsia" w:hint="eastAsia"/>
          <w:sz w:val="24"/>
          <w:szCs w:val="24"/>
        </w:rPr>
        <w:t>但</w:t>
      </w:r>
      <w:r w:rsidRPr="0058576E">
        <w:rPr>
          <w:rFonts w:asciiTheme="minorEastAsia" w:hAnsiTheme="minorEastAsia" w:hint="eastAsia"/>
          <w:sz w:val="24"/>
          <w:szCs w:val="24"/>
        </w:rPr>
        <w:t>必须要体现出其统一性下</w:t>
      </w:r>
      <w:r w:rsidR="00A84434" w:rsidRPr="0058576E">
        <w:rPr>
          <w:rFonts w:asciiTheme="minorEastAsia" w:hAnsiTheme="minorEastAsia" w:hint="eastAsia"/>
          <w:sz w:val="24"/>
          <w:szCs w:val="24"/>
        </w:rPr>
        <w:t>的复数意义。否则，这与篡夺了主权的君主制便没有区别</w:t>
      </w:r>
      <w:r w:rsidRPr="0058576E">
        <w:rPr>
          <w:rFonts w:asciiTheme="minorEastAsia" w:hAnsiTheme="minorEastAsia" w:hint="eastAsia"/>
          <w:sz w:val="24"/>
          <w:szCs w:val="24"/>
        </w:rPr>
        <w:t>）</w:t>
      </w:r>
      <w:r w:rsidR="00566ACC" w:rsidRPr="0058576E">
        <w:rPr>
          <w:rFonts w:asciiTheme="minorEastAsia" w:hAnsiTheme="minorEastAsia" w:hint="eastAsia"/>
          <w:sz w:val="24"/>
          <w:szCs w:val="24"/>
        </w:rPr>
        <w:t>。卢梭认为民主制不可行，主要是因为民主制必须要满足以下几点条件：国家的规模必须很小，方便人民集会和互相了解；人民之间的财产的差距要非常小；民风淳朴，没有奢侈；公民是美德与智慧高度合一的理想公民。实际上，卢梭并不是将这样一种政府视为理想政府的范型，</w:t>
      </w:r>
      <w:r w:rsidR="00F66E00" w:rsidRPr="0058576E">
        <w:rPr>
          <w:rFonts w:asciiTheme="minorEastAsia" w:hAnsiTheme="minorEastAsia" w:hint="eastAsia"/>
          <w:sz w:val="24"/>
          <w:szCs w:val="24"/>
        </w:rPr>
        <w:t>因为过于崇高</w:t>
      </w:r>
      <w:r w:rsidR="00566ACC" w:rsidRPr="0058576E">
        <w:rPr>
          <w:rFonts w:asciiTheme="minorEastAsia" w:hAnsiTheme="minorEastAsia" w:hint="eastAsia"/>
          <w:sz w:val="24"/>
          <w:szCs w:val="24"/>
        </w:rPr>
        <w:t>而</w:t>
      </w:r>
      <w:r w:rsidR="00F66E00" w:rsidRPr="0058576E">
        <w:rPr>
          <w:rFonts w:asciiTheme="minorEastAsia" w:hAnsiTheme="minorEastAsia" w:hint="eastAsia"/>
          <w:sz w:val="24"/>
          <w:szCs w:val="24"/>
        </w:rPr>
        <w:t>不可能，而</w:t>
      </w:r>
      <w:r w:rsidR="00566ACC" w:rsidRPr="0058576E">
        <w:rPr>
          <w:rFonts w:asciiTheme="minorEastAsia" w:hAnsiTheme="minorEastAsia" w:hint="eastAsia"/>
          <w:sz w:val="24"/>
          <w:szCs w:val="24"/>
        </w:rPr>
        <w:t>是一针见血的指出，这种政府根本就</w:t>
      </w:r>
      <w:r w:rsidR="00B53D52">
        <w:rPr>
          <w:rFonts w:asciiTheme="minorEastAsia" w:hAnsiTheme="minorEastAsia" w:hint="eastAsia"/>
          <w:sz w:val="24"/>
          <w:szCs w:val="24"/>
        </w:rPr>
        <w:t>是错误的。卢梭在之前的概论政府一章</w:t>
      </w:r>
      <w:r w:rsidR="00566ACC" w:rsidRPr="0058576E">
        <w:rPr>
          <w:rFonts w:asciiTheme="minorEastAsia" w:hAnsiTheme="minorEastAsia" w:hint="eastAsia"/>
          <w:sz w:val="24"/>
          <w:szCs w:val="24"/>
        </w:rPr>
        <w:t>中</w:t>
      </w:r>
      <w:r w:rsidR="005963AA" w:rsidRPr="0058576E">
        <w:rPr>
          <w:rFonts w:asciiTheme="minorEastAsia" w:hAnsiTheme="minorEastAsia" w:hint="eastAsia"/>
          <w:sz w:val="24"/>
          <w:szCs w:val="24"/>
        </w:rPr>
        <w:t>将行政权力与立法权力分开，就是为了</w:t>
      </w:r>
      <w:r w:rsidR="00AE53E9">
        <w:rPr>
          <w:rFonts w:asciiTheme="minorEastAsia" w:hAnsiTheme="minorEastAsia" w:hint="eastAsia"/>
          <w:sz w:val="24"/>
          <w:szCs w:val="24"/>
        </w:rPr>
        <w:t>突出个别与普遍的区别、</w:t>
      </w:r>
      <w:r w:rsidR="005963AA" w:rsidRPr="0058576E">
        <w:rPr>
          <w:rFonts w:asciiTheme="minorEastAsia" w:hAnsiTheme="minorEastAsia" w:hint="eastAsia"/>
          <w:sz w:val="24"/>
          <w:szCs w:val="24"/>
        </w:rPr>
        <w:t>强调行政力量之于公意、政府之于主权者的从属地位。当然这还不足以说明问题，更根本的是，立法权是普遍性的，不能针</w:t>
      </w:r>
      <w:r w:rsidR="00AE53E9">
        <w:rPr>
          <w:rFonts w:asciiTheme="minorEastAsia" w:hAnsiTheme="minorEastAsia" w:hint="eastAsia"/>
          <w:sz w:val="24"/>
          <w:szCs w:val="24"/>
        </w:rPr>
        <w:t>对个别事物。公共力量的代理拥有的是行政权</w:t>
      </w:r>
      <w:r w:rsidR="00501C9E" w:rsidRPr="0058576E">
        <w:rPr>
          <w:rFonts w:asciiTheme="minorEastAsia" w:hAnsiTheme="minorEastAsia" w:hint="eastAsia"/>
          <w:sz w:val="24"/>
          <w:szCs w:val="24"/>
        </w:rPr>
        <w:t>，是个别行为。而一旦主权者</w:t>
      </w:r>
      <w:r w:rsidR="005963AA" w:rsidRPr="0058576E">
        <w:rPr>
          <w:rFonts w:asciiTheme="minorEastAsia" w:hAnsiTheme="minorEastAsia" w:hint="eastAsia"/>
          <w:sz w:val="24"/>
          <w:szCs w:val="24"/>
        </w:rPr>
        <w:t>脱离了普遍性而转向对个别事物的关注，</w:t>
      </w:r>
      <w:r w:rsidR="00A84434" w:rsidRPr="0058576E">
        <w:rPr>
          <w:rFonts w:asciiTheme="minorEastAsia" w:hAnsiTheme="minorEastAsia" w:hint="eastAsia"/>
          <w:sz w:val="24"/>
          <w:szCs w:val="24"/>
        </w:rPr>
        <w:t>主权行为本身，就构成了对政治体的威胁。</w:t>
      </w:r>
      <w:r w:rsidR="00DC6E33">
        <w:rPr>
          <w:rFonts w:asciiTheme="minorEastAsia" w:hAnsiTheme="minorEastAsia" w:hint="eastAsia"/>
          <w:sz w:val="24"/>
          <w:szCs w:val="24"/>
        </w:rPr>
        <w:t>公民注定随之丧失公正的立场</w:t>
      </w:r>
      <w:r w:rsidR="005963AA" w:rsidRPr="0058576E">
        <w:rPr>
          <w:rFonts w:asciiTheme="minorEastAsia" w:hAnsiTheme="minorEastAsia" w:hint="eastAsia"/>
          <w:sz w:val="24"/>
          <w:szCs w:val="24"/>
        </w:rPr>
        <w:t>。长此以往，私人利益、个别意志就将取代公共利益和公共意志，政治体甚至是社会契约都面临着解体的危险。</w:t>
      </w:r>
    </w:p>
    <w:p w:rsidR="005963AA" w:rsidRPr="0058576E" w:rsidRDefault="00A54FB8"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民主制的缺陷就在于它将主权者和政府混为一谈，</w:t>
      </w:r>
      <w:r w:rsidR="00AE53E9">
        <w:rPr>
          <w:rFonts w:asciiTheme="minorEastAsia" w:hAnsiTheme="minorEastAsia" w:hint="eastAsia"/>
          <w:sz w:val="24"/>
          <w:szCs w:val="24"/>
        </w:rPr>
        <w:t>因此它的构成并不稳定：“没有那个政府比民主政府或人民政府更容易遭受内乱或战乱，因为没有其他任何政府会如此强烈而持续地试图改变自己的形式，也没有其他的政府</w:t>
      </w:r>
      <w:r w:rsidR="003C1822">
        <w:rPr>
          <w:rFonts w:asciiTheme="minorEastAsia" w:hAnsiTheme="minorEastAsia" w:hint="eastAsia"/>
          <w:sz w:val="24"/>
          <w:szCs w:val="24"/>
        </w:rPr>
        <w:t>需要更多的警惕性和勇气来维持自身的形式。</w:t>
      </w:r>
      <w:r w:rsidR="00F9335E">
        <w:rPr>
          <w:rFonts w:asciiTheme="minorEastAsia" w:hAnsiTheme="minorEastAsia" w:hint="eastAsia"/>
          <w:sz w:val="24"/>
          <w:szCs w:val="24"/>
        </w:rPr>
        <w:t xml:space="preserve"> </w:t>
      </w:r>
      <w:r w:rsidR="003C1822">
        <w:rPr>
          <w:rStyle w:val="a9"/>
          <w:rFonts w:asciiTheme="minorEastAsia" w:hAnsiTheme="minorEastAsia"/>
          <w:sz w:val="24"/>
          <w:szCs w:val="24"/>
        </w:rPr>
        <w:footnoteReference w:id="42"/>
      </w:r>
      <w:r w:rsidR="00AE53E9">
        <w:rPr>
          <w:rFonts w:asciiTheme="minorEastAsia" w:hAnsiTheme="minorEastAsia" w:hint="eastAsia"/>
          <w:sz w:val="24"/>
          <w:szCs w:val="24"/>
        </w:rPr>
        <w:t>”</w:t>
      </w:r>
      <w:r w:rsidRPr="0058576E">
        <w:rPr>
          <w:rFonts w:asciiTheme="minorEastAsia" w:hAnsiTheme="minorEastAsia" w:hint="eastAsia"/>
          <w:sz w:val="24"/>
          <w:szCs w:val="24"/>
        </w:rPr>
        <w:t>而选举贵族制则正好可以将政治法的平衡美发挥到极致。因为它“除了有区分立法权和行政权的好处之外，还有一个好处是成员的选择。”并且在选举贵族政府中“集会可以更方便的召开，事务可以更好地得到讨论，更加有序、更加勤谨地得到解决。</w:t>
      </w:r>
      <w:r w:rsidR="002B13CF">
        <w:rPr>
          <w:rFonts w:asciiTheme="minorEastAsia" w:hAnsiTheme="minorEastAsia" w:hint="eastAsia"/>
          <w:sz w:val="24"/>
          <w:szCs w:val="24"/>
        </w:rPr>
        <w:t xml:space="preserve">”      </w:t>
      </w:r>
      <w:r w:rsidR="00AE53E9">
        <w:rPr>
          <w:rStyle w:val="a9"/>
          <w:rFonts w:asciiTheme="minorEastAsia" w:hAnsiTheme="minorEastAsia"/>
          <w:sz w:val="24"/>
          <w:szCs w:val="24"/>
        </w:rPr>
        <w:footnoteReference w:id="43"/>
      </w:r>
    </w:p>
    <w:p w:rsidR="00A54FB8" w:rsidRPr="0058576E" w:rsidRDefault="00A54FB8"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卢梭将贵族政府分为：自然的、选举的、世袭的。它们的不同</w:t>
      </w:r>
      <w:r w:rsidR="00BC5329" w:rsidRPr="0058576E">
        <w:rPr>
          <w:rFonts w:asciiTheme="minorEastAsia" w:hAnsiTheme="minorEastAsia" w:hint="eastAsia"/>
          <w:sz w:val="24"/>
          <w:szCs w:val="24"/>
        </w:rPr>
        <w:t>，只在于政府成员的选拔方式上。自然的贵族制依据年岁来选拔行政官；世袭的贵族制，政府的力量由门阀世家把握；而选举的贵族制则是通过选贤任能产生出行政官。实际上，卢梭对贵族制的钟爱，就是作为“最好而又最自然的秩序”的选举贵族制政府。</w:t>
      </w:r>
      <w:r w:rsidR="00F94B86">
        <w:rPr>
          <w:rFonts w:asciiTheme="minorEastAsia" w:hAnsiTheme="minorEastAsia" w:hint="eastAsia"/>
          <w:sz w:val="24"/>
          <w:szCs w:val="24"/>
        </w:rPr>
        <w:t>也就是</w:t>
      </w:r>
      <w:r w:rsidR="00E01006" w:rsidRPr="0058576E">
        <w:rPr>
          <w:rFonts w:asciiTheme="minorEastAsia" w:hAnsiTheme="minorEastAsia" w:hint="eastAsia"/>
          <w:sz w:val="24"/>
          <w:szCs w:val="24"/>
        </w:rPr>
        <w:t>代议制政府</w:t>
      </w:r>
      <w:r w:rsidR="00F94B86">
        <w:rPr>
          <w:rFonts w:asciiTheme="minorEastAsia" w:hAnsiTheme="minorEastAsia" w:hint="eastAsia"/>
          <w:sz w:val="24"/>
          <w:szCs w:val="24"/>
        </w:rPr>
        <w:t>，但并非现代意义上的代议制。</w:t>
      </w:r>
    </w:p>
    <w:p w:rsidR="00E01006" w:rsidRPr="0058576E" w:rsidRDefault="00BC5329"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“一言以蔽之，最好的也是最自然的秩序，便是让最有智慧者统治大多数人，前提是人们确信智者考虑的是大多数人的利益而非一己之利。”</w:t>
      </w:r>
      <w:r w:rsidR="00F9335E">
        <w:rPr>
          <w:rFonts w:asciiTheme="minorEastAsia" w:hAnsiTheme="minorEastAsia" w:hint="eastAsia"/>
          <w:sz w:val="24"/>
          <w:szCs w:val="24"/>
        </w:rPr>
        <w:t xml:space="preserve"> </w:t>
      </w:r>
      <w:r w:rsidR="003C1822">
        <w:rPr>
          <w:rStyle w:val="a9"/>
          <w:rFonts w:asciiTheme="minorEastAsia" w:hAnsiTheme="minorEastAsia"/>
          <w:sz w:val="24"/>
          <w:szCs w:val="24"/>
        </w:rPr>
        <w:footnoteReference w:id="44"/>
      </w:r>
      <w:r w:rsidR="00E01006" w:rsidRPr="0058576E">
        <w:rPr>
          <w:rFonts w:asciiTheme="minorEastAsia" w:hAnsiTheme="minorEastAsia" w:hint="eastAsia"/>
          <w:sz w:val="24"/>
          <w:szCs w:val="24"/>
        </w:rPr>
        <w:t>与纯粹的民主制相比，选举贵族制容错率更高，它允许国家的疆域有适当的扩大，人民之间的财富和权力上的不平等（但也不至于太过悬殊），在更加现实的基础上，提高了政府的行政效率并一定程度上通过公众的支持与尊重防止政府蜕化。这同时也就要求</w:t>
      </w:r>
      <w:r w:rsidR="00A76DD9" w:rsidRPr="0058576E">
        <w:rPr>
          <w:rFonts w:asciiTheme="minorEastAsia" w:hAnsiTheme="minorEastAsia" w:hint="eastAsia"/>
          <w:sz w:val="24"/>
          <w:szCs w:val="24"/>
        </w:rPr>
        <w:t>作为主权者的人民行使好自己的主权权力，一方面通过公民集会的投票来不断重新识别和构建公意，并将其转化为法律（实际上，我在这里并不是暗指宪法。不过宪法也与人民集会的两条最根本的议题有关，即一、主权者是否愿意保存现有的政府形式？二、人民是否愿意继续将行政管理权力交由现在承担行政管理权力的人们？</w:t>
      </w:r>
      <w:r w:rsidR="002B13CF">
        <w:rPr>
          <w:rFonts w:asciiTheme="minorEastAsia" w:hAnsiTheme="minorEastAsia" w:hint="eastAsia"/>
          <w:sz w:val="24"/>
          <w:szCs w:val="24"/>
        </w:rPr>
        <w:t xml:space="preserve"> </w:t>
      </w:r>
      <w:r w:rsidR="003C1822">
        <w:rPr>
          <w:rStyle w:val="a9"/>
          <w:rFonts w:asciiTheme="minorEastAsia" w:hAnsiTheme="minorEastAsia"/>
          <w:sz w:val="24"/>
          <w:szCs w:val="24"/>
        </w:rPr>
        <w:footnoteReference w:id="45"/>
      </w:r>
      <w:r w:rsidR="00A76DD9" w:rsidRPr="0058576E">
        <w:rPr>
          <w:rFonts w:asciiTheme="minorEastAsia" w:hAnsiTheme="minorEastAsia" w:hint="eastAsia"/>
          <w:sz w:val="24"/>
          <w:szCs w:val="24"/>
        </w:rPr>
        <w:t>）；另一方面则是对行政权力的监督和控制。</w:t>
      </w:r>
      <w:r w:rsidR="00F94B86">
        <w:rPr>
          <w:rFonts w:asciiTheme="minorEastAsia" w:hAnsiTheme="minorEastAsia" w:hint="eastAsia"/>
          <w:sz w:val="24"/>
          <w:szCs w:val="24"/>
        </w:rPr>
        <w:t>这就要求政府官员的选举必须公正透明，行政官的任期不能过长等。</w:t>
      </w:r>
      <w:r w:rsidR="00811171" w:rsidRPr="0058576E">
        <w:rPr>
          <w:rFonts w:asciiTheme="minorEastAsia" w:hAnsiTheme="minorEastAsia" w:hint="eastAsia"/>
          <w:sz w:val="24"/>
          <w:szCs w:val="24"/>
        </w:rPr>
        <w:t>其目的在于：防止人民主权被政府篡夺；防止公意遭到破坏。</w:t>
      </w:r>
    </w:p>
    <w:p w:rsidR="00811171" w:rsidRPr="0058576E" w:rsidRDefault="003C1822" w:rsidP="00223C2B">
      <w:pPr>
        <w:spacing w:line="360" w:lineRule="auto"/>
        <w:ind w:leftChars="200" w:left="420" w:firstLineChars="200" w:firstLine="480"/>
        <w:rPr>
          <w:rFonts w:asciiTheme="minorEastAsia" w:hAnsiTheme="minorEastAsia"/>
          <w:sz w:val="24"/>
          <w:szCs w:val="24"/>
        </w:rPr>
      </w:pPr>
      <w:r>
        <w:rPr>
          <w:rFonts w:asciiTheme="minorEastAsia" w:hAnsiTheme="minorEastAsia" w:hint="eastAsia"/>
          <w:sz w:val="24"/>
          <w:szCs w:val="24"/>
        </w:rPr>
        <w:t>卢梭意在表明</w:t>
      </w:r>
      <w:r w:rsidR="00410432" w:rsidRPr="0058576E">
        <w:rPr>
          <w:rFonts w:asciiTheme="minorEastAsia" w:hAnsiTheme="minorEastAsia" w:hint="eastAsia"/>
          <w:sz w:val="24"/>
          <w:szCs w:val="24"/>
        </w:rPr>
        <w:t>，</w:t>
      </w:r>
      <w:r w:rsidR="00CB2AB1" w:rsidRPr="0058576E">
        <w:rPr>
          <w:rFonts w:asciiTheme="minorEastAsia" w:hAnsiTheme="minorEastAsia" w:hint="eastAsia"/>
          <w:sz w:val="24"/>
          <w:szCs w:val="24"/>
        </w:rPr>
        <w:t>在政府层面上，人民应该被代表</w:t>
      </w:r>
      <w:r>
        <w:rPr>
          <w:rFonts w:asciiTheme="minorEastAsia" w:hAnsiTheme="minorEastAsia" w:hint="eastAsia"/>
          <w:sz w:val="24"/>
          <w:szCs w:val="24"/>
        </w:rPr>
        <w:t>，将行政事务交给少数尊重人民主权的社会精英是必要的</w:t>
      </w:r>
      <w:r w:rsidR="00501C9E" w:rsidRPr="0058576E">
        <w:rPr>
          <w:rFonts w:asciiTheme="minorEastAsia" w:hAnsiTheme="minorEastAsia" w:hint="eastAsia"/>
          <w:sz w:val="24"/>
          <w:szCs w:val="24"/>
        </w:rPr>
        <w:t>。</w:t>
      </w:r>
      <w:r>
        <w:rPr>
          <w:rFonts w:asciiTheme="minorEastAsia" w:hAnsiTheme="minorEastAsia" w:hint="eastAsia"/>
          <w:sz w:val="24"/>
          <w:szCs w:val="24"/>
        </w:rPr>
        <w:t>但</w:t>
      </w:r>
      <w:r w:rsidR="00501C9E" w:rsidRPr="0058576E">
        <w:rPr>
          <w:rFonts w:asciiTheme="minorEastAsia" w:hAnsiTheme="minorEastAsia" w:hint="eastAsia"/>
          <w:sz w:val="24"/>
          <w:szCs w:val="24"/>
        </w:rPr>
        <w:t>在主权者</w:t>
      </w:r>
      <w:r w:rsidR="00811171" w:rsidRPr="0058576E">
        <w:rPr>
          <w:rFonts w:asciiTheme="minorEastAsia" w:hAnsiTheme="minorEastAsia" w:hint="eastAsia"/>
          <w:sz w:val="24"/>
          <w:szCs w:val="24"/>
        </w:rPr>
        <w:t>层面上，人民不仅不应该被代表，还应该积极地参与公共事务，这是因为政府的力量越强，主权者就越</w:t>
      </w:r>
      <w:r>
        <w:rPr>
          <w:rFonts w:asciiTheme="minorEastAsia" w:hAnsiTheme="minorEastAsia" w:hint="eastAsia"/>
          <w:sz w:val="24"/>
          <w:szCs w:val="24"/>
        </w:rPr>
        <w:t>应该展现</w:t>
      </w:r>
      <w:r w:rsidR="00811171" w:rsidRPr="0058576E">
        <w:rPr>
          <w:rFonts w:asciiTheme="minorEastAsia" w:hAnsiTheme="minorEastAsia" w:hint="eastAsia"/>
          <w:sz w:val="24"/>
          <w:szCs w:val="24"/>
        </w:rPr>
        <w:t>自己</w:t>
      </w:r>
      <w:r>
        <w:rPr>
          <w:rFonts w:asciiTheme="minorEastAsia" w:hAnsiTheme="minorEastAsia" w:hint="eastAsia"/>
          <w:sz w:val="24"/>
          <w:szCs w:val="24"/>
        </w:rPr>
        <w:t>的力量以维持政治结构的平衡</w:t>
      </w:r>
      <w:r w:rsidR="00811171" w:rsidRPr="0058576E">
        <w:rPr>
          <w:rFonts w:asciiTheme="minorEastAsia" w:hAnsiTheme="minorEastAsia" w:hint="eastAsia"/>
          <w:sz w:val="24"/>
          <w:szCs w:val="24"/>
        </w:rPr>
        <w:t>。实际上，政府总是会趋向于削弱主权者，而公意在现实之中也是最弱的。</w:t>
      </w:r>
      <w:r>
        <w:rPr>
          <w:rFonts w:asciiTheme="minorEastAsia" w:hAnsiTheme="minorEastAsia" w:hint="eastAsia"/>
          <w:sz w:val="24"/>
          <w:szCs w:val="24"/>
        </w:rPr>
        <w:t>个别意志对于公意的反对、</w:t>
      </w:r>
      <w:r w:rsidR="00410432" w:rsidRPr="0058576E">
        <w:rPr>
          <w:rFonts w:asciiTheme="minorEastAsia" w:hAnsiTheme="minorEastAsia" w:hint="eastAsia"/>
          <w:sz w:val="24"/>
          <w:szCs w:val="24"/>
        </w:rPr>
        <w:t>个别利益对于公共利益的反对在政治体的结</w:t>
      </w:r>
      <w:r>
        <w:rPr>
          <w:rFonts w:asciiTheme="minorEastAsia" w:hAnsiTheme="minorEastAsia" w:hint="eastAsia"/>
          <w:sz w:val="24"/>
          <w:szCs w:val="24"/>
        </w:rPr>
        <w:t>构中就表现为政府对于主权者的反对——行政力量</w:t>
      </w:r>
      <w:r w:rsidR="00F94B86">
        <w:rPr>
          <w:rFonts w:asciiTheme="minorEastAsia" w:hAnsiTheme="minorEastAsia" w:hint="eastAsia"/>
          <w:sz w:val="24"/>
          <w:szCs w:val="24"/>
        </w:rPr>
        <w:t>天生</w:t>
      </w:r>
      <w:r w:rsidR="001965B3">
        <w:rPr>
          <w:rFonts w:asciiTheme="minorEastAsia" w:hAnsiTheme="minorEastAsia" w:hint="eastAsia"/>
          <w:sz w:val="24"/>
          <w:szCs w:val="24"/>
        </w:rPr>
        <w:t>摆脱人民</w:t>
      </w:r>
      <w:r>
        <w:rPr>
          <w:rFonts w:asciiTheme="minorEastAsia" w:hAnsiTheme="minorEastAsia" w:hint="eastAsia"/>
          <w:sz w:val="24"/>
          <w:szCs w:val="24"/>
        </w:rPr>
        <w:t>主权权威</w:t>
      </w:r>
      <w:r w:rsidR="001965B3">
        <w:rPr>
          <w:rFonts w:asciiTheme="minorEastAsia" w:hAnsiTheme="minorEastAsia" w:hint="eastAsia"/>
          <w:sz w:val="24"/>
          <w:szCs w:val="24"/>
        </w:rPr>
        <w:t>束缚的倾向。</w:t>
      </w:r>
      <w:r w:rsidR="00410432" w:rsidRPr="0058576E">
        <w:rPr>
          <w:rFonts w:asciiTheme="minorEastAsia" w:hAnsiTheme="minorEastAsia" w:hint="eastAsia"/>
          <w:sz w:val="24"/>
          <w:szCs w:val="24"/>
        </w:rPr>
        <w:t>这似乎是一个矛盾的表述，但是力量</w:t>
      </w:r>
      <w:r w:rsidR="007476B9" w:rsidRPr="0058576E">
        <w:rPr>
          <w:rFonts w:asciiTheme="minorEastAsia" w:hAnsiTheme="minorEastAsia" w:hint="eastAsia"/>
          <w:sz w:val="24"/>
          <w:szCs w:val="24"/>
        </w:rPr>
        <w:t>天生趋于混乱和无序，与理性对秩序</w:t>
      </w:r>
      <w:r w:rsidR="00F94B86">
        <w:rPr>
          <w:rFonts w:asciiTheme="minorEastAsia" w:hAnsiTheme="minorEastAsia" w:hint="eastAsia"/>
          <w:sz w:val="24"/>
          <w:szCs w:val="24"/>
        </w:rPr>
        <w:t>的</w:t>
      </w:r>
      <w:r w:rsidR="007476B9" w:rsidRPr="0058576E">
        <w:rPr>
          <w:rFonts w:asciiTheme="minorEastAsia" w:hAnsiTheme="minorEastAsia" w:hint="eastAsia"/>
          <w:sz w:val="24"/>
          <w:szCs w:val="24"/>
        </w:rPr>
        <w:t>偏爱相比，它们</w:t>
      </w:r>
      <w:r w:rsidR="00A84434" w:rsidRPr="0058576E">
        <w:rPr>
          <w:rFonts w:asciiTheme="minorEastAsia" w:hAnsiTheme="minorEastAsia" w:hint="eastAsia"/>
          <w:sz w:val="24"/>
          <w:szCs w:val="24"/>
        </w:rPr>
        <w:t>确实</w:t>
      </w:r>
      <w:r w:rsidR="007476B9" w:rsidRPr="0058576E">
        <w:rPr>
          <w:rFonts w:asciiTheme="minorEastAsia" w:hAnsiTheme="minorEastAsia" w:hint="eastAsia"/>
          <w:sz w:val="24"/>
          <w:szCs w:val="24"/>
        </w:rPr>
        <w:t>总是</w:t>
      </w:r>
      <w:r w:rsidR="00CA3498" w:rsidRPr="0058576E">
        <w:rPr>
          <w:rFonts w:asciiTheme="minorEastAsia" w:hAnsiTheme="minorEastAsia" w:hint="eastAsia"/>
          <w:sz w:val="24"/>
          <w:szCs w:val="24"/>
        </w:rPr>
        <w:t>互相反对的。</w:t>
      </w:r>
    </w:p>
    <w:p w:rsidR="00CA3498" w:rsidRPr="0058576E" w:rsidRDefault="00A84434"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与</w:t>
      </w:r>
      <w:r w:rsidR="00CA3498" w:rsidRPr="0058576E">
        <w:rPr>
          <w:rFonts w:asciiTheme="minorEastAsia" w:hAnsiTheme="minorEastAsia" w:hint="eastAsia"/>
          <w:sz w:val="24"/>
          <w:szCs w:val="24"/>
        </w:rPr>
        <w:t>卢梭的理想政治结构“主权者：政府：臣民”相比较，现代代议制</w:t>
      </w:r>
      <w:r w:rsidR="003F0294" w:rsidRPr="0058576E">
        <w:rPr>
          <w:rFonts w:asciiTheme="minorEastAsia" w:hAnsiTheme="minorEastAsia" w:hint="eastAsia"/>
          <w:sz w:val="24"/>
          <w:szCs w:val="24"/>
        </w:rPr>
        <w:t>国家的结构</w:t>
      </w:r>
      <w:r w:rsidR="00CA3498" w:rsidRPr="0058576E">
        <w:rPr>
          <w:rFonts w:asciiTheme="minorEastAsia" w:hAnsiTheme="minorEastAsia" w:hint="eastAsia"/>
          <w:sz w:val="24"/>
          <w:szCs w:val="24"/>
        </w:rPr>
        <w:t>可以描绘为：“（主权者）-主权代表-政府-中间组织-臣民”。</w:t>
      </w:r>
      <w:r w:rsidR="002B13CF">
        <w:rPr>
          <w:rFonts w:asciiTheme="minorEastAsia" w:hAnsiTheme="minorEastAsia" w:hint="eastAsia"/>
          <w:sz w:val="24"/>
          <w:szCs w:val="24"/>
        </w:rPr>
        <w:t xml:space="preserve"> </w:t>
      </w:r>
      <w:r w:rsidR="001965B3">
        <w:rPr>
          <w:rStyle w:val="a9"/>
          <w:rFonts w:asciiTheme="minorEastAsia" w:hAnsiTheme="minorEastAsia"/>
          <w:sz w:val="24"/>
          <w:szCs w:val="24"/>
        </w:rPr>
        <w:footnoteReference w:id="46"/>
      </w:r>
      <w:r w:rsidR="00CA3498" w:rsidRPr="0058576E">
        <w:rPr>
          <w:rFonts w:asciiTheme="minorEastAsia" w:hAnsiTheme="minorEastAsia" w:hint="eastAsia"/>
          <w:sz w:val="24"/>
          <w:szCs w:val="24"/>
        </w:rPr>
        <w:t>在这个结构中，由于主权者</w:t>
      </w:r>
      <w:r w:rsidR="00501C9E" w:rsidRPr="0058576E">
        <w:rPr>
          <w:rFonts w:asciiTheme="minorEastAsia" w:hAnsiTheme="minorEastAsia" w:hint="eastAsia"/>
          <w:sz w:val="24"/>
          <w:szCs w:val="24"/>
        </w:rPr>
        <w:t>的缺席，主权代表垄断了所有主权权力上的话语权，人民的诉求，又在现实中</w:t>
      </w:r>
      <w:r w:rsidR="00CA3498" w:rsidRPr="0058576E">
        <w:rPr>
          <w:rFonts w:asciiTheme="minorEastAsia" w:hAnsiTheme="minorEastAsia" w:hint="eastAsia"/>
          <w:sz w:val="24"/>
          <w:szCs w:val="24"/>
        </w:rPr>
        <w:t>受到了中间组织的缓冲。可以说现代代议制是对卢梭的全面背</w:t>
      </w:r>
      <w:r w:rsidR="00501C9E" w:rsidRPr="0058576E">
        <w:rPr>
          <w:rFonts w:asciiTheme="minorEastAsia" w:hAnsiTheme="minorEastAsia" w:hint="eastAsia"/>
          <w:sz w:val="24"/>
          <w:szCs w:val="24"/>
        </w:rPr>
        <w:t>叛，它不仅违背了卢梭主权不能被代表、转让或者</w:t>
      </w:r>
      <w:r w:rsidR="00CA3498" w:rsidRPr="0058576E">
        <w:rPr>
          <w:rFonts w:asciiTheme="minorEastAsia" w:hAnsiTheme="minorEastAsia" w:hint="eastAsia"/>
          <w:sz w:val="24"/>
          <w:szCs w:val="24"/>
        </w:rPr>
        <w:t>分割的原则</w:t>
      </w:r>
      <w:r w:rsidR="00501C9E" w:rsidRPr="0058576E">
        <w:rPr>
          <w:rFonts w:asciiTheme="minorEastAsia" w:hAnsiTheme="minorEastAsia" w:hint="eastAsia"/>
          <w:sz w:val="24"/>
          <w:szCs w:val="24"/>
        </w:rPr>
        <w:t>（我并非想借助卢梭的话语，将主权分立视为一种错误的建构形式</w:t>
      </w:r>
      <w:r w:rsidR="003F0294" w:rsidRPr="0058576E">
        <w:rPr>
          <w:rFonts w:asciiTheme="minorEastAsia" w:hAnsiTheme="minorEastAsia" w:hint="eastAsia"/>
          <w:sz w:val="24"/>
          <w:szCs w:val="24"/>
        </w:rPr>
        <w:t>，但即使是被视为现代</w:t>
      </w:r>
      <w:r w:rsidR="00501C9E" w:rsidRPr="0058576E">
        <w:rPr>
          <w:rFonts w:asciiTheme="minorEastAsia" w:hAnsiTheme="minorEastAsia" w:hint="eastAsia"/>
          <w:sz w:val="24"/>
          <w:szCs w:val="24"/>
        </w:rPr>
        <w:t>主权分立</w:t>
      </w:r>
      <w:r w:rsidR="006340C6" w:rsidRPr="0058576E">
        <w:rPr>
          <w:rFonts w:asciiTheme="minorEastAsia" w:hAnsiTheme="minorEastAsia" w:hint="eastAsia"/>
          <w:sz w:val="24"/>
          <w:szCs w:val="24"/>
        </w:rPr>
        <w:t>原则</w:t>
      </w:r>
      <w:r w:rsidR="003F0294" w:rsidRPr="0058576E">
        <w:rPr>
          <w:rFonts w:asciiTheme="minorEastAsia" w:hAnsiTheme="minorEastAsia" w:hint="eastAsia"/>
          <w:sz w:val="24"/>
          <w:szCs w:val="24"/>
        </w:rPr>
        <w:t>之父</w:t>
      </w:r>
      <w:r w:rsidR="006340C6" w:rsidRPr="0058576E">
        <w:rPr>
          <w:rFonts w:asciiTheme="minorEastAsia" w:hAnsiTheme="minorEastAsia" w:hint="eastAsia"/>
          <w:sz w:val="24"/>
          <w:szCs w:val="24"/>
        </w:rPr>
        <w:t>的孟德斯鸠，后来也被证明</w:t>
      </w:r>
      <w:r w:rsidR="00501C9E" w:rsidRPr="0058576E">
        <w:rPr>
          <w:rFonts w:asciiTheme="minorEastAsia" w:hAnsiTheme="minorEastAsia" w:hint="eastAsia"/>
          <w:sz w:val="24"/>
          <w:szCs w:val="24"/>
        </w:rPr>
        <w:t>遭到了政治家们的背叛。实际上，启蒙哲人们政治理论，在后世鲜有被真正</w:t>
      </w:r>
      <w:r w:rsidR="006340C6" w:rsidRPr="0058576E">
        <w:rPr>
          <w:rFonts w:asciiTheme="minorEastAsia" w:hAnsiTheme="minorEastAsia" w:hint="eastAsia"/>
          <w:sz w:val="24"/>
          <w:szCs w:val="24"/>
        </w:rPr>
        <w:t>运用到实践中。</w:t>
      </w:r>
      <w:r w:rsidR="00501C9E" w:rsidRPr="0058576E">
        <w:rPr>
          <w:rFonts w:asciiTheme="minorEastAsia" w:hAnsiTheme="minorEastAsia" w:hint="eastAsia"/>
          <w:sz w:val="24"/>
          <w:szCs w:val="24"/>
        </w:rPr>
        <w:t>）</w:t>
      </w:r>
      <w:r w:rsidR="00CA3498" w:rsidRPr="0058576E">
        <w:rPr>
          <w:rFonts w:asciiTheme="minorEastAsia" w:hAnsiTheme="minorEastAsia" w:hint="eastAsia"/>
          <w:sz w:val="24"/>
          <w:szCs w:val="24"/>
        </w:rPr>
        <w:t>，而且由于主权代表对主权者的割喉，</w:t>
      </w:r>
      <w:r w:rsidR="00F94B86">
        <w:rPr>
          <w:rFonts w:asciiTheme="minorEastAsia" w:hAnsiTheme="minorEastAsia" w:hint="eastAsia"/>
          <w:sz w:val="24"/>
          <w:szCs w:val="24"/>
        </w:rPr>
        <w:t>使一部分社会成员不再是兼具主权者和臣民的双重身份而变成</w:t>
      </w:r>
      <w:r w:rsidR="00DE0A8C" w:rsidRPr="0058576E">
        <w:rPr>
          <w:rFonts w:asciiTheme="minorEastAsia" w:hAnsiTheme="minorEastAsia" w:hint="eastAsia"/>
          <w:sz w:val="24"/>
          <w:szCs w:val="24"/>
        </w:rPr>
        <w:t>纯粹的臣民。</w:t>
      </w:r>
      <w:r w:rsidR="00041040" w:rsidRPr="0058576E">
        <w:rPr>
          <w:rFonts w:asciiTheme="minorEastAsia" w:hAnsiTheme="minorEastAsia" w:hint="eastAsia"/>
          <w:sz w:val="24"/>
          <w:szCs w:val="24"/>
        </w:rPr>
        <w:t>人民被分为施用权力者和被施用权力者。</w:t>
      </w:r>
      <w:r w:rsidR="00DE0A8C" w:rsidRPr="0058576E">
        <w:rPr>
          <w:rFonts w:asciiTheme="minorEastAsia" w:hAnsiTheme="minorEastAsia" w:hint="eastAsia"/>
          <w:sz w:val="24"/>
          <w:szCs w:val="24"/>
        </w:rPr>
        <w:t>换句话说，代表制度不</w:t>
      </w:r>
      <w:r w:rsidR="00F94B86">
        <w:rPr>
          <w:rFonts w:asciiTheme="minorEastAsia" w:hAnsiTheme="minorEastAsia" w:hint="eastAsia"/>
          <w:sz w:val="24"/>
          <w:szCs w:val="24"/>
        </w:rPr>
        <w:t>仅是对不平等的社会结构的再生产，而且会产生出新的不平等。如果真正</w:t>
      </w:r>
      <w:r w:rsidR="00DE0A8C" w:rsidRPr="0058576E">
        <w:rPr>
          <w:rFonts w:asciiTheme="minorEastAsia" w:hAnsiTheme="minorEastAsia" w:hint="eastAsia"/>
          <w:sz w:val="24"/>
          <w:szCs w:val="24"/>
        </w:rPr>
        <w:t>认识到了这一点，我们就会惊讶于卢梭的政治理论是如此的</w:t>
      </w:r>
      <w:r w:rsidR="00041040" w:rsidRPr="0058576E">
        <w:rPr>
          <w:rFonts w:asciiTheme="minorEastAsia" w:hAnsiTheme="minorEastAsia" w:hint="eastAsia"/>
          <w:sz w:val="24"/>
          <w:szCs w:val="24"/>
        </w:rPr>
        <w:t>高瞻远瞩</w:t>
      </w:r>
      <w:r w:rsidR="000702F4" w:rsidRPr="0058576E">
        <w:rPr>
          <w:rFonts w:asciiTheme="minorEastAsia" w:hAnsiTheme="minorEastAsia" w:hint="eastAsia"/>
          <w:sz w:val="24"/>
          <w:szCs w:val="24"/>
        </w:rPr>
        <w:t>。即使是约翰</w:t>
      </w:r>
      <w:r w:rsidR="001965B3">
        <w:rPr>
          <w:rFonts w:asciiTheme="minorEastAsia" w:hAnsiTheme="minorEastAsia" w:hint="eastAsia"/>
          <w:sz w:val="24"/>
          <w:szCs w:val="24"/>
        </w:rPr>
        <w:t>·</w:t>
      </w:r>
      <w:r w:rsidR="000702F4" w:rsidRPr="0058576E">
        <w:rPr>
          <w:rFonts w:asciiTheme="minorEastAsia" w:hAnsiTheme="minorEastAsia" w:hint="eastAsia"/>
          <w:sz w:val="24"/>
          <w:szCs w:val="24"/>
        </w:rPr>
        <w:t>密尔所谓的“多数人的暴政”</w:t>
      </w:r>
      <w:r w:rsidR="00E70E04">
        <w:rPr>
          <w:rFonts w:asciiTheme="minorEastAsia" w:hAnsiTheme="minorEastAsia" w:hint="eastAsia"/>
          <w:sz w:val="24"/>
          <w:szCs w:val="24"/>
        </w:rPr>
        <w:t>（</w:t>
      </w:r>
      <w:r w:rsidR="00E70E04" w:rsidRPr="00E70E04">
        <w:rPr>
          <w:rFonts w:ascii="Times New Roman" w:hAnsi="Times New Roman" w:cs="Times New Roman"/>
          <w:sz w:val="24"/>
          <w:szCs w:val="24"/>
        </w:rPr>
        <w:t>the tyranny of the majority</w:t>
      </w:r>
      <w:r w:rsidR="00E70E04">
        <w:rPr>
          <w:rFonts w:asciiTheme="minorEastAsia" w:hAnsiTheme="minorEastAsia" w:hint="eastAsia"/>
          <w:sz w:val="24"/>
          <w:szCs w:val="24"/>
        </w:rPr>
        <w:t>）</w:t>
      </w:r>
      <w:r w:rsidR="002B13CF">
        <w:rPr>
          <w:rFonts w:asciiTheme="minorEastAsia" w:hAnsiTheme="minorEastAsia" w:hint="eastAsia"/>
          <w:sz w:val="24"/>
          <w:szCs w:val="24"/>
        </w:rPr>
        <w:t xml:space="preserve"> </w:t>
      </w:r>
      <w:r w:rsidR="00E70E04">
        <w:rPr>
          <w:rStyle w:val="a9"/>
          <w:rFonts w:asciiTheme="minorEastAsia" w:hAnsiTheme="minorEastAsia"/>
          <w:sz w:val="24"/>
          <w:szCs w:val="24"/>
        </w:rPr>
        <w:footnoteReference w:id="47"/>
      </w:r>
      <w:r w:rsidR="000702F4" w:rsidRPr="0058576E">
        <w:rPr>
          <w:rFonts w:asciiTheme="minorEastAsia" w:hAnsiTheme="minorEastAsia" w:hint="eastAsia"/>
          <w:sz w:val="24"/>
          <w:szCs w:val="24"/>
        </w:rPr>
        <w:t>的发明创举，在我看来不过是对300</w:t>
      </w:r>
      <w:r w:rsidR="00F94B86">
        <w:rPr>
          <w:rFonts w:asciiTheme="minorEastAsia" w:hAnsiTheme="minorEastAsia" w:hint="eastAsia"/>
          <w:sz w:val="24"/>
          <w:szCs w:val="24"/>
        </w:rPr>
        <w:t>年前的这位启蒙先贤思想的注脚。</w:t>
      </w:r>
      <w:r w:rsidR="000702F4" w:rsidRPr="0058576E">
        <w:rPr>
          <w:rFonts w:asciiTheme="minorEastAsia" w:hAnsiTheme="minorEastAsia" w:hint="eastAsia"/>
          <w:sz w:val="24"/>
          <w:szCs w:val="24"/>
        </w:rPr>
        <w:t>我们正是因为对功利主义的过度依赖，</w:t>
      </w:r>
      <w:r w:rsidR="00FF47CA" w:rsidRPr="0058576E">
        <w:rPr>
          <w:rFonts w:asciiTheme="minorEastAsia" w:hAnsiTheme="minorEastAsia" w:hint="eastAsia"/>
          <w:sz w:val="24"/>
          <w:szCs w:val="24"/>
        </w:rPr>
        <w:t>才使现代代议制对人民自由的剥夺成为可能。“表面上卢梭是一个浪漫的复古主义者，实际上他的思想超越了现代，他以天人的洞察力诊断了现代代议制民主永远潜在的主权危机，即标榜个人意志自由的人民主权，却无法让人民即刻在场，只能把人民供奉着。”</w:t>
      </w:r>
      <w:r w:rsidR="002B13CF">
        <w:rPr>
          <w:rFonts w:asciiTheme="minorEastAsia" w:hAnsiTheme="minorEastAsia" w:hint="eastAsia"/>
          <w:sz w:val="24"/>
          <w:szCs w:val="24"/>
        </w:rPr>
        <w:t xml:space="preserve"> </w:t>
      </w:r>
      <w:r w:rsidR="00E70E04">
        <w:rPr>
          <w:rStyle w:val="a9"/>
          <w:rFonts w:asciiTheme="minorEastAsia" w:hAnsiTheme="minorEastAsia"/>
          <w:sz w:val="24"/>
          <w:szCs w:val="24"/>
        </w:rPr>
        <w:footnoteReference w:id="48"/>
      </w:r>
    </w:p>
    <w:p w:rsidR="006340C6" w:rsidRPr="0058576E" w:rsidRDefault="006340C6"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回顾我所要探讨的主题，卢梭为有机政体创造的“主权者：政府：臣民”结构中，主权者和臣民不过是人民在不同情况下的称呼，只有“政府”是一种死的存在，卢梭将公共意志注入其中使其获得生命的创举，使得尸体获得了生命特征而成为了身体，整个国家也因此而活动起来。在本体论上，卢梭看待政治生活的态度</w:t>
      </w:r>
      <w:r w:rsidR="00F94B86">
        <w:rPr>
          <w:rFonts w:asciiTheme="minorEastAsia" w:hAnsiTheme="minorEastAsia" w:hint="eastAsia"/>
          <w:sz w:val="24"/>
          <w:szCs w:val="24"/>
        </w:rPr>
        <w:t>是唯心主义的，是我上述的泛生机主义式的政治思考的遗产，人民主权作为</w:t>
      </w:r>
      <w:r w:rsidRPr="0058576E">
        <w:rPr>
          <w:rFonts w:asciiTheme="minorEastAsia" w:hAnsiTheme="minorEastAsia" w:hint="eastAsia"/>
          <w:sz w:val="24"/>
          <w:szCs w:val="24"/>
        </w:rPr>
        <w:t>一切政治体生命的</w:t>
      </w:r>
      <w:r w:rsidR="00F94B86">
        <w:rPr>
          <w:rFonts w:asciiTheme="minorEastAsia" w:hAnsiTheme="minorEastAsia" w:hint="eastAsia"/>
          <w:sz w:val="24"/>
          <w:szCs w:val="24"/>
        </w:rPr>
        <w:t>灵魂，被视为其正当性的</w:t>
      </w:r>
      <w:r w:rsidR="00C16B10">
        <w:rPr>
          <w:rFonts w:asciiTheme="minorEastAsia" w:hAnsiTheme="minorEastAsia" w:hint="eastAsia"/>
          <w:sz w:val="24"/>
          <w:szCs w:val="24"/>
        </w:rPr>
        <w:t>唯一</w:t>
      </w:r>
      <w:r w:rsidRPr="0058576E">
        <w:rPr>
          <w:rFonts w:asciiTheme="minorEastAsia" w:hAnsiTheme="minorEastAsia" w:hint="eastAsia"/>
          <w:sz w:val="24"/>
          <w:szCs w:val="24"/>
        </w:rPr>
        <w:t>来源，公意对政治生活的渗透就像上帝对生命事务的参与一样无处不在。</w:t>
      </w:r>
      <w:r w:rsidR="00D708D2" w:rsidRPr="0058576E">
        <w:rPr>
          <w:rFonts w:asciiTheme="minorEastAsia" w:hAnsiTheme="minorEastAsia" w:hint="eastAsia"/>
          <w:sz w:val="24"/>
          <w:szCs w:val="24"/>
        </w:rPr>
        <w:t>马里坦曾强烈反对主权概念在政治哲学中的运用，他指责卢梭凭借神秘的公意将绝对君主的独立和超越性的权力交到人民手中，实际上是引入了一个摧毁现代民主的</w:t>
      </w:r>
      <w:r w:rsidR="00A12704" w:rsidRPr="0058576E">
        <w:rPr>
          <w:rFonts w:asciiTheme="minorEastAsia" w:hAnsiTheme="minorEastAsia" w:hint="eastAsia"/>
          <w:sz w:val="24"/>
          <w:szCs w:val="24"/>
        </w:rPr>
        <w:t>概念，并为全权主义的兴起提供了适宜的环境</w:t>
      </w:r>
      <w:r w:rsidR="00832D70">
        <w:rPr>
          <w:rFonts w:asciiTheme="minorEastAsia" w:hAnsiTheme="minorEastAsia" w:hint="eastAsia"/>
          <w:sz w:val="24"/>
          <w:szCs w:val="24"/>
        </w:rPr>
        <w:t>:</w:t>
      </w:r>
      <w:r w:rsidR="00A12704" w:rsidRPr="0058576E">
        <w:rPr>
          <w:rFonts w:asciiTheme="minorEastAsia" w:hAnsiTheme="minorEastAsia" w:hint="eastAsia"/>
          <w:sz w:val="24"/>
          <w:szCs w:val="24"/>
        </w:rPr>
        <w:t>“在不可分割的公意中，个人意志便丧失了自己的独立性，任何个别的组织和团体都不具有自治的合法性；人民的代表被剥夺了任何权利，仅仅是个工具；主权由于其存在的事实就是它应然的样子，从而高于道德律，公意确立的法律不必公正就具有法律的效力，应该得到遵从；主权国家行使最高权力是不承担责任的，实际上人民就得为</w:t>
      </w:r>
      <w:r w:rsidR="008246E6" w:rsidRPr="0058576E">
        <w:rPr>
          <w:rFonts w:asciiTheme="minorEastAsia" w:hAnsiTheme="minorEastAsia" w:hint="eastAsia"/>
          <w:sz w:val="24"/>
          <w:szCs w:val="24"/>
        </w:rPr>
        <w:t>国家以主权的名义作出的行为承担一切后果。</w:t>
      </w:r>
      <w:r w:rsidR="00A12704" w:rsidRPr="0058576E">
        <w:rPr>
          <w:rFonts w:asciiTheme="minorEastAsia" w:hAnsiTheme="minorEastAsia" w:hint="eastAsia"/>
          <w:sz w:val="24"/>
          <w:szCs w:val="24"/>
        </w:rPr>
        <w:t>”</w:t>
      </w:r>
      <w:r w:rsidR="002B13CF">
        <w:rPr>
          <w:rFonts w:asciiTheme="minorEastAsia" w:hAnsiTheme="minorEastAsia" w:hint="eastAsia"/>
          <w:sz w:val="24"/>
          <w:szCs w:val="24"/>
        </w:rPr>
        <w:t xml:space="preserve"> </w:t>
      </w:r>
      <w:r w:rsidR="00167D43">
        <w:rPr>
          <w:rStyle w:val="a9"/>
          <w:rFonts w:asciiTheme="minorEastAsia" w:hAnsiTheme="minorEastAsia"/>
          <w:sz w:val="24"/>
          <w:szCs w:val="24"/>
        </w:rPr>
        <w:footnoteReference w:id="49"/>
      </w:r>
      <w:r w:rsidR="008246E6" w:rsidRPr="0058576E">
        <w:rPr>
          <w:rFonts w:asciiTheme="minorEastAsia" w:hAnsiTheme="minorEastAsia" w:hint="eastAsia"/>
          <w:sz w:val="24"/>
          <w:szCs w:val="24"/>
        </w:rPr>
        <w:t>对此，</w:t>
      </w:r>
      <w:r w:rsidRPr="0058576E">
        <w:rPr>
          <w:rFonts w:asciiTheme="minorEastAsia" w:hAnsiTheme="minorEastAsia" w:hint="eastAsia"/>
          <w:sz w:val="24"/>
          <w:szCs w:val="24"/>
        </w:rPr>
        <w:t>阿尔都塞</w:t>
      </w:r>
      <w:r w:rsidR="008246E6" w:rsidRPr="0058576E">
        <w:rPr>
          <w:rFonts w:asciiTheme="minorEastAsia" w:hAnsiTheme="minorEastAsia" w:hint="eastAsia"/>
          <w:sz w:val="24"/>
          <w:szCs w:val="24"/>
        </w:rPr>
        <w:t>也耐人寻味的说道</w:t>
      </w:r>
      <w:r w:rsidRPr="0058576E">
        <w:rPr>
          <w:rFonts w:asciiTheme="minorEastAsia" w:hAnsiTheme="minorEastAsia" w:hint="eastAsia"/>
          <w:sz w:val="24"/>
          <w:szCs w:val="24"/>
        </w:rPr>
        <w:t>“在卢梭的哲学中，上帝是隐退的，他所做的不过是将国王的权柄交到了人民手中。</w:t>
      </w:r>
      <w:r w:rsidR="00B57BED">
        <w:rPr>
          <w:rFonts w:asciiTheme="minorEastAsia" w:hAnsiTheme="minorEastAsia" w:hint="eastAsia"/>
          <w:sz w:val="24"/>
          <w:szCs w:val="24"/>
        </w:rPr>
        <w:t>”</w:t>
      </w:r>
    </w:p>
    <w:p w:rsidR="00C1015A" w:rsidRPr="0058576E" w:rsidRDefault="00C16B10" w:rsidP="00223C2B">
      <w:pPr>
        <w:spacing w:line="360" w:lineRule="auto"/>
        <w:ind w:leftChars="200" w:left="420" w:firstLineChars="200" w:firstLine="480"/>
        <w:rPr>
          <w:rFonts w:asciiTheme="minorEastAsia" w:hAnsiTheme="minorEastAsia"/>
          <w:sz w:val="24"/>
          <w:szCs w:val="24"/>
        </w:rPr>
      </w:pPr>
      <w:r>
        <w:rPr>
          <w:rFonts w:asciiTheme="minorEastAsia" w:hAnsiTheme="minorEastAsia" w:hint="eastAsia"/>
          <w:sz w:val="24"/>
          <w:szCs w:val="24"/>
        </w:rPr>
        <w:t>卢梭的人民主权理论和政治法理论从根本上解构了中世纪政体</w:t>
      </w:r>
      <w:r w:rsidR="00C261D7" w:rsidRPr="0058576E">
        <w:rPr>
          <w:rFonts w:asciiTheme="minorEastAsia" w:hAnsiTheme="minorEastAsia" w:hint="eastAsia"/>
          <w:sz w:val="24"/>
          <w:szCs w:val="24"/>
        </w:rPr>
        <w:t>中的“统治者——被统治者”极端不合理的二元</w:t>
      </w:r>
      <w:r>
        <w:rPr>
          <w:rFonts w:asciiTheme="minorEastAsia" w:hAnsiTheme="minorEastAsia" w:hint="eastAsia"/>
          <w:sz w:val="24"/>
          <w:szCs w:val="24"/>
        </w:rPr>
        <w:t>统治</w:t>
      </w:r>
      <w:r w:rsidR="00557573" w:rsidRPr="0058576E">
        <w:rPr>
          <w:rFonts w:asciiTheme="minorEastAsia" w:hAnsiTheme="minorEastAsia" w:hint="eastAsia"/>
          <w:sz w:val="24"/>
          <w:szCs w:val="24"/>
        </w:rPr>
        <w:t>结构。而主权</w:t>
      </w:r>
      <w:r>
        <w:rPr>
          <w:rFonts w:asciiTheme="minorEastAsia" w:hAnsiTheme="minorEastAsia" w:hint="eastAsia"/>
          <w:sz w:val="24"/>
          <w:szCs w:val="24"/>
        </w:rPr>
        <w:t>者</w:t>
      </w:r>
      <w:r w:rsidR="00557573" w:rsidRPr="0058576E">
        <w:rPr>
          <w:rFonts w:asciiTheme="minorEastAsia" w:hAnsiTheme="minorEastAsia" w:hint="eastAsia"/>
          <w:sz w:val="24"/>
          <w:szCs w:val="24"/>
        </w:rPr>
        <w:t>和政府的分离，使获得主权者身份的人民从单纯的被统治者或臣民得到了和政府抗衡和周旋的力量</w:t>
      </w:r>
      <w:r w:rsidR="00F126F3" w:rsidRPr="0058576E">
        <w:rPr>
          <w:rFonts w:asciiTheme="minorEastAsia" w:hAnsiTheme="minorEastAsia" w:hint="eastAsia"/>
          <w:sz w:val="24"/>
          <w:szCs w:val="24"/>
        </w:rPr>
        <w:t>。但如果想要实现这个理想的</w:t>
      </w:r>
      <w:r w:rsidR="00557573" w:rsidRPr="0058576E">
        <w:rPr>
          <w:rFonts w:asciiTheme="minorEastAsia" w:hAnsiTheme="minorEastAsia" w:hint="eastAsia"/>
          <w:sz w:val="24"/>
          <w:szCs w:val="24"/>
        </w:rPr>
        <w:t>统治结构</w:t>
      </w:r>
      <w:r w:rsidR="00295780">
        <w:rPr>
          <w:rFonts w:asciiTheme="minorEastAsia" w:hAnsiTheme="minorEastAsia" w:hint="eastAsia"/>
          <w:sz w:val="24"/>
          <w:szCs w:val="24"/>
        </w:rPr>
        <w:t>，作为主权者</w:t>
      </w:r>
      <w:r w:rsidR="00F126F3" w:rsidRPr="0058576E">
        <w:rPr>
          <w:rFonts w:asciiTheme="minorEastAsia" w:hAnsiTheme="minorEastAsia" w:hint="eastAsia"/>
          <w:sz w:val="24"/>
          <w:szCs w:val="24"/>
        </w:rPr>
        <w:t>的人民就要亲自出场。倘若主权者做不到的话，这个政治法的基本结构必然随着政府的蜕化而瓦解——要么政府篡夺主权走向绝对主义；要么把主权者架空，使其成为一个纯粹的逻辑命题而走向分权的宪政主义。事实上，由于</w:t>
      </w:r>
      <w:r w:rsidR="00293132" w:rsidRPr="0058576E">
        <w:rPr>
          <w:rFonts w:asciiTheme="minorEastAsia" w:hAnsiTheme="minorEastAsia" w:hint="eastAsia"/>
          <w:sz w:val="24"/>
          <w:szCs w:val="24"/>
        </w:rPr>
        <w:t>卢梭的政治思想过度依赖于理想公民的设想、个人意志自由和绝对的人民主权，后来的民主思想家们不得不回到现实中来，修正其人民主权学说</w:t>
      </w:r>
      <w:r w:rsidR="009A5413" w:rsidRPr="0058576E">
        <w:rPr>
          <w:rFonts w:asciiTheme="minorEastAsia" w:hAnsiTheme="minorEastAsia" w:hint="eastAsia"/>
          <w:sz w:val="24"/>
          <w:szCs w:val="24"/>
        </w:rPr>
        <w:t>。而如何超越卢梭关于主权不可转让、公意不能被代表的禁令以</w:t>
      </w:r>
      <w:r w:rsidR="00293132" w:rsidRPr="0058576E">
        <w:rPr>
          <w:rFonts w:asciiTheme="minorEastAsia" w:hAnsiTheme="minorEastAsia" w:hint="eastAsia"/>
          <w:sz w:val="24"/>
          <w:szCs w:val="24"/>
        </w:rPr>
        <w:t>承认人民的可代表性</w:t>
      </w:r>
      <w:r w:rsidR="009A5413" w:rsidRPr="0058576E">
        <w:rPr>
          <w:rFonts w:asciiTheme="minorEastAsia" w:hAnsiTheme="minorEastAsia" w:hint="eastAsia"/>
          <w:sz w:val="24"/>
          <w:szCs w:val="24"/>
        </w:rPr>
        <w:t>呢？西耶斯在《第三等级是什么？》中提供了貌似是最契合卢梭精神的论证，尽管他只字未提卢梭的姓名。</w:t>
      </w:r>
    </w:p>
    <w:p w:rsidR="009A5413" w:rsidRPr="0058576E" w:rsidRDefault="009A5413" w:rsidP="00687410">
      <w:pPr>
        <w:pStyle w:val="1"/>
        <w:rPr>
          <w:b/>
        </w:rPr>
      </w:pPr>
      <w:bookmarkStart w:id="3" w:name="_Toc512902491"/>
      <w:r w:rsidRPr="0058576E">
        <w:rPr>
          <w:rFonts w:hint="eastAsia"/>
          <w:b/>
        </w:rPr>
        <w:t>三、西耶斯的恶性循环</w:t>
      </w:r>
      <w:bookmarkEnd w:id="3"/>
    </w:p>
    <w:p w:rsidR="00041040" w:rsidRPr="0058576E" w:rsidRDefault="0009051A"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政治体的生命对于卢梭而言，</w:t>
      </w:r>
      <w:r w:rsidR="00D938AE" w:rsidRPr="0058576E">
        <w:rPr>
          <w:rFonts w:asciiTheme="minorEastAsia" w:hAnsiTheme="minorEastAsia" w:hint="eastAsia"/>
          <w:sz w:val="24"/>
          <w:szCs w:val="24"/>
        </w:rPr>
        <w:t>其意志（公意）永远是第一性的。他要做的，就是用</w:t>
      </w:r>
      <w:r w:rsidR="00265731" w:rsidRPr="0058576E">
        <w:rPr>
          <w:rFonts w:asciiTheme="minorEastAsia" w:hAnsiTheme="minorEastAsia" w:hint="eastAsia"/>
          <w:sz w:val="24"/>
          <w:szCs w:val="24"/>
        </w:rPr>
        <w:t>人民主权</w:t>
      </w:r>
      <w:r w:rsidR="00D938AE" w:rsidRPr="0058576E">
        <w:rPr>
          <w:rFonts w:asciiTheme="minorEastAsia" w:hAnsiTheme="minorEastAsia" w:hint="eastAsia"/>
          <w:sz w:val="24"/>
          <w:szCs w:val="24"/>
        </w:rPr>
        <w:t>的</w:t>
      </w:r>
      <w:r w:rsidR="00CB2AB1" w:rsidRPr="0058576E">
        <w:rPr>
          <w:rFonts w:asciiTheme="minorEastAsia" w:hAnsiTheme="minorEastAsia" w:hint="eastAsia"/>
          <w:sz w:val="24"/>
          <w:szCs w:val="24"/>
        </w:rPr>
        <w:t>鲜活去解释明显是不属于自然</w:t>
      </w:r>
      <w:r w:rsidR="00B47254" w:rsidRPr="0058576E">
        <w:rPr>
          <w:rFonts w:asciiTheme="minorEastAsia" w:hAnsiTheme="minorEastAsia" w:hint="eastAsia"/>
          <w:sz w:val="24"/>
          <w:szCs w:val="24"/>
        </w:rPr>
        <w:t>的死的政治建构。因此，</w:t>
      </w:r>
      <w:r w:rsidR="00D938AE" w:rsidRPr="0058576E">
        <w:rPr>
          <w:rFonts w:asciiTheme="minorEastAsia" w:hAnsiTheme="minorEastAsia" w:hint="eastAsia"/>
          <w:sz w:val="24"/>
          <w:szCs w:val="24"/>
        </w:rPr>
        <w:t>政府的</w:t>
      </w:r>
      <w:r w:rsidR="00B47254" w:rsidRPr="0058576E">
        <w:rPr>
          <w:rFonts w:asciiTheme="minorEastAsia" w:hAnsiTheme="minorEastAsia" w:hint="eastAsia"/>
          <w:sz w:val="24"/>
          <w:szCs w:val="24"/>
        </w:rPr>
        <w:t>个意对公意的反对、行政力量吞噬主权者的趋势作为对政治体生命的否定，</w:t>
      </w:r>
      <w:r w:rsidR="00D938AE" w:rsidRPr="0058576E">
        <w:rPr>
          <w:rFonts w:asciiTheme="minorEastAsia" w:hAnsiTheme="minorEastAsia" w:hint="eastAsia"/>
          <w:sz w:val="24"/>
          <w:szCs w:val="24"/>
        </w:rPr>
        <w:t>是卢梭哲学的理解极限</w:t>
      </w:r>
      <w:r w:rsidR="00B47254" w:rsidRPr="0058576E">
        <w:rPr>
          <w:rFonts w:asciiTheme="minorEastAsia" w:hAnsiTheme="minorEastAsia" w:hint="eastAsia"/>
          <w:sz w:val="24"/>
          <w:szCs w:val="24"/>
        </w:rPr>
        <w:t>，从而是第一个在其表面价值上不被接受的事物。所以他才会说“要让它永远准备着为了人民而牺牲政府，而不是为了政府牺牲人民。”</w:t>
      </w:r>
      <w:r w:rsidR="002B13CF">
        <w:rPr>
          <w:rFonts w:asciiTheme="minorEastAsia" w:hAnsiTheme="minorEastAsia" w:hint="eastAsia"/>
          <w:sz w:val="24"/>
          <w:szCs w:val="24"/>
        </w:rPr>
        <w:t xml:space="preserve"> </w:t>
      </w:r>
      <w:r w:rsidR="00CB016F">
        <w:rPr>
          <w:rStyle w:val="a9"/>
          <w:rFonts w:asciiTheme="minorEastAsia" w:hAnsiTheme="minorEastAsia"/>
          <w:sz w:val="24"/>
          <w:szCs w:val="24"/>
        </w:rPr>
        <w:footnoteReference w:id="50"/>
      </w:r>
      <w:r w:rsidR="00827C4F" w:rsidRPr="0058576E">
        <w:rPr>
          <w:rFonts w:asciiTheme="minorEastAsia" w:hAnsiTheme="minorEastAsia" w:hint="eastAsia"/>
          <w:sz w:val="24"/>
          <w:szCs w:val="24"/>
        </w:rPr>
        <w:t>而</w:t>
      </w:r>
      <w:r w:rsidR="00B47254" w:rsidRPr="0058576E">
        <w:rPr>
          <w:rFonts w:asciiTheme="minorEastAsia" w:hAnsiTheme="minorEastAsia" w:hint="eastAsia"/>
          <w:sz w:val="24"/>
          <w:szCs w:val="24"/>
        </w:rPr>
        <w:t>政府</w:t>
      </w:r>
      <w:r w:rsidR="00827C4F" w:rsidRPr="0058576E">
        <w:rPr>
          <w:rFonts w:asciiTheme="minorEastAsia" w:hAnsiTheme="minorEastAsia" w:hint="eastAsia"/>
          <w:sz w:val="24"/>
          <w:szCs w:val="24"/>
        </w:rPr>
        <w:t>，即使没有一丁点的反叛念头，由于它本来的无生命性，其存在也是假借的、不被信任的。以至于在</w:t>
      </w:r>
      <w:r w:rsidR="00265731" w:rsidRPr="0058576E">
        <w:rPr>
          <w:rFonts w:asciiTheme="minorEastAsia" w:hAnsiTheme="minorEastAsia" w:hint="eastAsia"/>
          <w:sz w:val="24"/>
          <w:szCs w:val="24"/>
        </w:rPr>
        <w:t>卢梭</w:t>
      </w:r>
      <w:r w:rsidR="00827C4F" w:rsidRPr="0058576E">
        <w:rPr>
          <w:rFonts w:asciiTheme="minorEastAsia" w:hAnsiTheme="minorEastAsia" w:hint="eastAsia"/>
          <w:sz w:val="24"/>
          <w:szCs w:val="24"/>
        </w:rPr>
        <w:t>的视野中，原本是死亡的东西反而渴求着生命，而不是所有生命</w:t>
      </w:r>
      <w:r w:rsidR="00797FE4" w:rsidRPr="0058576E">
        <w:rPr>
          <w:rFonts w:asciiTheme="minorEastAsia" w:hAnsiTheme="minorEastAsia" w:hint="eastAsia"/>
          <w:sz w:val="24"/>
          <w:szCs w:val="24"/>
        </w:rPr>
        <w:t>终将归于尘土</w:t>
      </w:r>
      <w:r w:rsidR="00F613BF" w:rsidRPr="0058576E">
        <w:rPr>
          <w:rFonts w:asciiTheme="minorEastAsia" w:hAnsiTheme="minorEastAsia" w:hint="eastAsia"/>
          <w:sz w:val="24"/>
          <w:szCs w:val="24"/>
        </w:rPr>
        <w:t>的必然性</w:t>
      </w:r>
      <w:r w:rsidR="00797FE4" w:rsidRPr="0058576E">
        <w:rPr>
          <w:rFonts w:asciiTheme="minorEastAsia" w:hAnsiTheme="minorEastAsia" w:hint="eastAsia"/>
          <w:sz w:val="24"/>
          <w:szCs w:val="24"/>
        </w:rPr>
        <w:t>，这明显与我们今天的思想趋势完全相反。在本文的第三部分，我将致力于证明，</w:t>
      </w:r>
      <w:r w:rsidR="00265731" w:rsidRPr="0058576E">
        <w:rPr>
          <w:rFonts w:asciiTheme="minorEastAsia" w:hAnsiTheme="minorEastAsia" w:hint="eastAsia"/>
          <w:sz w:val="24"/>
          <w:szCs w:val="24"/>
        </w:rPr>
        <w:t>这种与卢梭背道而驰的政治学原理，几乎同时脱胎于法国大革命的母体。这种背叛事实上来源于民族-国家的诞生。而</w:t>
      </w:r>
      <w:r w:rsidR="00C16B10">
        <w:rPr>
          <w:rFonts w:asciiTheme="minorEastAsia" w:hAnsiTheme="minorEastAsia" w:hint="eastAsia"/>
          <w:sz w:val="24"/>
          <w:szCs w:val="24"/>
        </w:rPr>
        <w:t>作为国民议会的草创者——西耶斯是如何用他的制宪</w:t>
      </w:r>
      <w:r w:rsidR="00F613BF" w:rsidRPr="0058576E">
        <w:rPr>
          <w:rFonts w:asciiTheme="minorEastAsia" w:hAnsiTheme="minorEastAsia" w:hint="eastAsia"/>
          <w:sz w:val="24"/>
          <w:szCs w:val="24"/>
        </w:rPr>
        <w:t>理论改造（扭曲）了卢梭的纯粹的人民主权的政治建构。</w:t>
      </w:r>
      <w:r w:rsidR="00433AFE" w:rsidRPr="0058576E">
        <w:rPr>
          <w:rFonts w:asciiTheme="minorEastAsia" w:hAnsiTheme="minorEastAsia" w:hint="eastAsia"/>
          <w:sz w:val="24"/>
          <w:szCs w:val="24"/>
        </w:rPr>
        <w:t>理论</w:t>
      </w:r>
      <w:r w:rsidR="00AE7AD2" w:rsidRPr="0058576E">
        <w:rPr>
          <w:rFonts w:asciiTheme="minorEastAsia" w:hAnsiTheme="minorEastAsia" w:hint="eastAsia"/>
          <w:sz w:val="24"/>
          <w:szCs w:val="24"/>
        </w:rPr>
        <w:t>上，从西耶斯企图消解卢梭遗留下来的问题的失败中暴露出的恶性循环所彰显的意志对实在的脆弱</w:t>
      </w:r>
      <w:r w:rsidR="00265731" w:rsidRPr="0058576E">
        <w:rPr>
          <w:rFonts w:asciiTheme="minorEastAsia" w:hAnsiTheme="minorEastAsia" w:hint="eastAsia"/>
          <w:sz w:val="24"/>
          <w:szCs w:val="24"/>
        </w:rPr>
        <w:t>性，撼动</w:t>
      </w:r>
      <w:r w:rsidR="00AE7AD2" w:rsidRPr="0058576E">
        <w:rPr>
          <w:rFonts w:asciiTheme="minorEastAsia" w:hAnsiTheme="minorEastAsia" w:hint="eastAsia"/>
          <w:sz w:val="24"/>
          <w:szCs w:val="24"/>
        </w:rPr>
        <w:t>了唯心论的政治建构基础，同时也使后来的政治哲学家们在为现代政治生活的正当性作辩护时，不得不另寻出路。</w:t>
      </w:r>
    </w:p>
    <w:p w:rsidR="00060B68" w:rsidRPr="0058576E" w:rsidRDefault="00060B68"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关于西耶斯的恶性循环的悖论所有表述都离不开一个紧张关系：即制宪权和宪定权。</w:t>
      </w:r>
      <w:r w:rsidR="00C16B10">
        <w:rPr>
          <w:rFonts w:asciiTheme="minorEastAsia" w:hAnsiTheme="minorEastAsia" w:hint="eastAsia"/>
          <w:sz w:val="24"/>
          <w:szCs w:val="24"/>
        </w:rPr>
        <w:t>西耶斯的制宪</w:t>
      </w:r>
      <w:r w:rsidR="00D828C9" w:rsidRPr="0058576E">
        <w:rPr>
          <w:rFonts w:asciiTheme="minorEastAsia" w:hAnsiTheme="minorEastAsia" w:hint="eastAsia"/>
          <w:sz w:val="24"/>
          <w:szCs w:val="24"/>
        </w:rPr>
        <w:t>理论创造，是为了打破“凡是涉及宪法的争端，也不应由这个依据宪法建立的机构来裁决。如果这样做便是逻辑颠倒，恶性循环。”</w:t>
      </w:r>
      <w:r w:rsidR="002B13CF">
        <w:rPr>
          <w:rFonts w:asciiTheme="minorEastAsia" w:hAnsiTheme="minorEastAsia" w:hint="eastAsia"/>
          <w:sz w:val="24"/>
          <w:szCs w:val="24"/>
        </w:rPr>
        <w:t xml:space="preserve"> </w:t>
      </w:r>
      <w:r w:rsidR="00FF5971">
        <w:rPr>
          <w:rStyle w:val="a9"/>
          <w:rFonts w:asciiTheme="minorEastAsia" w:hAnsiTheme="minorEastAsia"/>
          <w:sz w:val="24"/>
          <w:szCs w:val="24"/>
        </w:rPr>
        <w:footnoteReference w:id="51"/>
      </w:r>
      <w:r w:rsidR="00D828C9" w:rsidRPr="0058576E">
        <w:rPr>
          <w:rFonts w:asciiTheme="minorEastAsia" w:hAnsiTheme="minorEastAsia" w:hint="eastAsia"/>
          <w:sz w:val="24"/>
          <w:szCs w:val="24"/>
        </w:rPr>
        <w:t>的问题。被制定的权力</w:t>
      </w:r>
      <w:r w:rsidR="004438D7" w:rsidRPr="0058576E">
        <w:rPr>
          <w:rFonts w:asciiTheme="minorEastAsia" w:hAnsiTheme="minorEastAsia" w:hint="eastAsia"/>
          <w:sz w:val="24"/>
          <w:szCs w:val="24"/>
        </w:rPr>
        <w:t>拥有</w:t>
      </w:r>
      <w:r w:rsidR="00D828C9" w:rsidRPr="0058576E">
        <w:rPr>
          <w:rFonts w:asciiTheme="minorEastAsia" w:hAnsiTheme="minorEastAsia" w:hint="eastAsia"/>
          <w:sz w:val="24"/>
          <w:szCs w:val="24"/>
        </w:rPr>
        <w:t>创造政治秩序的权能无异于说部分可以决定整体。</w:t>
      </w:r>
      <w:r w:rsidR="00433AFE" w:rsidRPr="0058576E">
        <w:rPr>
          <w:rFonts w:asciiTheme="minorEastAsia" w:hAnsiTheme="minorEastAsia" w:hint="eastAsia"/>
          <w:sz w:val="24"/>
          <w:szCs w:val="24"/>
        </w:rPr>
        <w:t>但在此过程中，西耶斯的理论本身却陷入了</w:t>
      </w:r>
      <w:r w:rsidR="00D828C9" w:rsidRPr="0058576E">
        <w:rPr>
          <w:rFonts w:asciiTheme="minorEastAsia" w:hAnsiTheme="minorEastAsia" w:hint="eastAsia"/>
          <w:sz w:val="24"/>
          <w:szCs w:val="24"/>
        </w:rPr>
        <w:t>制宪权本身的正当性问题。</w:t>
      </w:r>
      <w:r w:rsidR="000E076B" w:rsidRPr="0058576E">
        <w:rPr>
          <w:rFonts w:asciiTheme="minorEastAsia" w:hAnsiTheme="minorEastAsia" w:hint="eastAsia"/>
          <w:sz w:val="24"/>
          <w:szCs w:val="24"/>
        </w:rPr>
        <w:t>因为如果</w:t>
      </w:r>
      <w:r w:rsidR="00C16B10">
        <w:rPr>
          <w:rFonts w:asciiTheme="minorEastAsia" w:hAnsiTheme="minorEastAsia" w:hint="eastAsia"/>
          <w:sz w:val="24"/>
          <w:szCs w:val="24"/>
        </w:rPr>
        <w:t>制宪权想要作为别人的正当性基础，自己的正当性就要经得起“拷问”。</w:t>
      </w:r>
      <w:r w:rsidR="000E076B" w:rsidRPr="0058576E">
        <w:rPr>
          <w:rFonts w:asciiTheme="minorEastAsia" w:hAnsiTheme="minorEastAsia" w:hint="eastAsia"/>
          <w:sz w:val="24"/>
          <w:szCs w:val="24"/>
        </w:rPr>
        <w:t>制宪权本身从何而来？它为什么是正当的？</w:t>
      </w:r>
    </w:p>
    <w:p w:rsidR="000E076B" w:rsidRPr="0058576E" w:rsidRDefault="004841E1"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在本文的前两部分，我们着重探讨了</w:t>
      </w:r>
      <w:r w:rsidR="00476870" w:rsidRPr="0058576E">
        <w:rPr>
          <w:rFonts w:asciiTheme="minorEastAsia" w:hAnsiTheme="minorEastAsia" w:hint="eastAsia"/>
          <w:sz w:val="24"/>
          <w:szCs w:val="24"/>
        </w:rPr>
        <w:t>政治体的合法性和人民</w:t>
      </w:r>
      <w:r w:rsidRPr="0058576E">
        <w:rPr>
          <w:rFonts w:asciiTheme="minorEastAsia" w:hAnsiTheme="minorEastAsia" w:hint="eastAsia"/>
          <w:sz w:val="24"/>
          <w:szCs w:val="24"/>
        </w:rPr>
        <w:t>主权的正当性而忽略了卢梭制宪理论的探讨（并非因为卢梭没有对制宪行为进行过研究，详见《论波兰政体》和《科西嘉岛制宪意见书》）</w:t>
      </w:r>
      <w:r w:rsidR="00F77E5E" w:rsidRPr="0058576E">
        <w:rPr>
          <w:rFonts w:asciiTheme="minorEastAsia" w:hAnsiTheme="minorEastAsia" w:hint="eastAsia"/>
          <w:sz w:val="24"/>
          <w:szCs w:val="24"/>
        </w:rPr>
        <w:t>转向西耶斯制宪理论的原因在于，法国大革命中的民族-国家和国民</w:t>
      </w:r>
      <w:r w:rsidR="00C16B10">
        <w:rPr>
          <w:rFonts w:asciiTheme="minorEastAsia" w:hAnsiTheme="minorEastAsia" w:hint="eastAsia"/>
          <w:sz w:val="24"/>
          <w:szCs w:val="24"/>
        </w:rPr>
        <w:t>议会虽然脱胎于卢梭的哲学图景，但实际上遵循的是西耶斯的民族制宪</w:t>
      </w:r>
      <w:r w:rsidR="00F77E5E" w:rsidRPr="0058576E">
        <w:rPr>
          <w:rFonts w:asciiTheme="minorEastAsia" w:hAnsiTheme="minorEastAsia" w:hint="eastAsia"/>
          <w:sz w:val="24"/>
          <w:szCs w:val="24"/>
        </w:rPr>
        <w:t>理论。在《第三等级是什么？》中，</w:t>
      </w:r>
      <w:r w:rsidR="00295780">
        <w:rPr>
          <w:rFonts w:asciiTheme="minorEastAsia" w:hAnsiTheme="minorEastAsia" w:hint="eastAsia"/>
          <w:sz w:val="24"/>
          <w:szCs w:val="24"/>
        </w:rPr>
        <w:t>他用简明扼要的语言阐明了关于民族制宪权的所有理论。在总体上，</w:t>
      </w:r>
      <w:r w:rsidR="00F77E5E" w:rsidRPr="0058576E">
        <w:rPr>
          <w:rFonts w:asciiTheme="minorEastAsia" w:hAnsiTheme="minorEastAsia" w:hint="eastAsia"/>
          <w:sz w:val="24"/>
          <w:szCs w:val="24"/>
        </w:rPr>
        <w:t>西耶斯借用了社会契约论者的方法，将</w:t>
      </w:r>
      <w:r w:rsidR="00295780">
        <w:rPr>
          <w:rFonts w:asciiTheme="minorEastAsia" w:hAnsiTheme="minorEastAsia" w:hint="eastAsia"/>
          <w:sz w:val="24"/>
          <w:szCs w:val="24"/>
        </w:rPr>
        <w:t>人类</w:t>
      </w:r>
      <w:r w:rsidR="00F77E5E" w:rsidRPr="0058576E">
        <w:rPr>
          <w:rFonts w:asciiTheme="minorEastAsia" w:hAnsiTheme="minorEastAsia" w:hint="eastAsia"/>
          <w:sz w:val="24"/>
          <w:szCs w:val="24"/>
        </w:rPr>
        <w:t>政治社会的形成分为了</w:t>
      </w:r>
      <w:r w:rsidR="00D66D22" w:rsidRPr="0058576E">
        <w:rPr>
          <w:rFonts w:asciiTheme="minorEastAsia" w:hAnsiTheme="minorEastAsia" w:hint="eastAsia"/>
          <w:sz w:val="24"/>
          <w:szCs w:val="24"/>
        </w:rPr>
        <w:t>三个时期：个人到</w:t>
      </w:r>
      <w:r w:rsidR="00FF5971">
        <w:rPr>
          <w:rFonts w:asciiTheme="minorEastAsia" w:hAnsiTheme="minorEastAsia" w:hint="eastAsia"/>
          <w:sz w:val="24"/>
          <w:szCs w:val="24"/>
        </w:rPr>
        <w:t>民族；共同意志发挥作用，代表制政府被创立；普通代表的统治。在这三个时期中，我</w:t>
      </w:r>
      <w:r w:rsidR="00D66D22" w:rsidRPr="0058576E">
        <w:rPr>
          <w:rFonts w:asciiTheme="minorEastAsia" w:hAnsiTheme="minorEastAsia" w:hint="eastAsia"/>
          <w:sz w:val="24"/>
          <w:szCs w:val="24"/>
        </w:rPr>
        <w:t>将重点探究第二个时期，</w:t>
      </w:r>
      <w:r w:rsidR="004E6290" w:rsidRPr="0058576E">
        <w:rPr>
          <w:rFonts w:asciiTheme="minorEastAsia" w:hAnsiTheme="minorEastAsia" w:hint="eastAsia"/>
          <w:sz w:val="24"/>
          <w:szCs w:val="24"/>
        </w:rPr>
        <w:t>以解决以下两个问题：</w:t>
      </w:r>
      <w:r w:rsidR="00F77548">
        <w:rPr>
          <w:rFonts w:asciiTheme="minorEastAsia" w:hAnsiTheme="minorEastAsia" w:hint="eastAsia"/>
          <w:sz w:val="24"/>
          <w:szCs w:val="24"/>
        </w:rPr>
        <w:t>①制宪代表的创设何以可能？②</w:t>
      </w:r>
      <w:r w:rsidR="004E6290" w:rsidRPr="0058576E">
        <w:rPr>
          <w:rFonts w:asciiTheme="minorEastAsia" w:hAnsiTheme="minorEastAsia" w:hint="eastAsia"/>
          <w:sz w:val="24"/>
          <w:szCs w:val="24"/>
        </w:rPr>
        <w:t>在西耶斯创立的代表制中，人民的地位有何变化？</w:t>
      </w:r>
    </w:p>
    <w:p w:rsidR="004E6290" w:rsidRPr="0058576E" w:rsidRDefault="004E6290"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我们设想有一群相当数量的孤立的个人想要联合起来，仅此一举，他们即已形成为一个民族；他们拥有民族的一切权力；剩下的问题只是如何行使这些权力。这一时期的特点就是许多个人意志在发挥作用。他们努力的结果是结为团体。这些个人意志是一切权力的本源。”</w:t>
      </w:r>
      <w:r w:rsidR="002B13CF">
        <w:rPr>
          <w:rFonts w:asciiTheme="minorEastAsia" w:hAnsiTheme="minorEastAsia" w:hint="eastAsia"/>
          <w:sz w:val="24"/>
          <w:szCs w:val="24"/>
        </w:rPr>
        <w:t xml:space="preserve"> </w:t>
      </w:r>
      <w:r w:rsidR="002E6DF1">
        <w:rPr>
          <w:rStyle w:val="a9"/>
          <w:rFonts w:asciiTheme="minorEastAsia" w:hAnsiTheme="minorEastAsia"/>
          <w:sz w:val="24"/>
          <w:szCs w:val="24"/>
        </w:rPr>
        <w:footnoteReference w:id="52"/>
      </w:r>
      <w:r w:rsidRPr="0058576E">
        <w:rPr>
          <w:rFonts w:asciiTheme="minorEastAsia" w:hAnsiTheme="minorEastAsia" w:hint="eastAsia"/>
          <w:sz w:val="24"/>
          <w:szCs w:val="24"/>
        </w:rPr>
        <w:t>西耶斯轻描淡写</w:t>
      </w:r>
      <w:r w:rsidR="0078767F" w:rsidRPr="0058576E">
        <w:rPr>
          <w:rFonts w:asciiTheme="minorEastAsia" w:hAnsiTheme="minorEastAsia" w:hint="eastAsia"/>
          <w:sz w:val="24"/>
          <w:szCs w:val="24"/>
        </w:rPr>
        <w:t>地描述</w:t>
      </w:r>
      <w:r w:rsidRPr="0058576E">
        <w:rPr>
          <w:rFonts w:asciiTheme="minorEastAsia" w:hAnsiTheme="minorEastAsia" w:hint="eastAsia"/>
          <w:sz w:val="24"/>
          <w:szCs w:val="24"/>
        </w:rPr>
        <w:t>了第一个时期</w:t>
      </w:r>
      <w:r w:rsidR="0078767F" w:rsidRPr="0058576E">
        <w:rPr>
          <w:rFonts w:asciiTheme="minorEastAsia" w:hAnsiTheme="minorEastAsia" w:hint="eastAsia"/>
          <w:sz w:val="24"/>
          <w:szCs w:val="24"/>
        </w:rPr>
        <w:t>，和卢梭一样，他承认个人的意志自由，并以此为基础开始了他的政治建构。他的民族和社会契约缔结以后的人民本质上并无二致。事实上，</w:t>
      </w:r>
      <w:r w:rsidR="00F72276" w:rsidRPr="0058576E">
        <w:rPr>
          <w:rFonts w:asciiTheme="minorEastAsia" w:hAnsiTheme="minorEastAsia" w:hint="eastAsia"/>
          <w:sz w:val="24"/>
          <w:szCs w:val="24"/>
        </w:rPr>
        <w:t>西耶斯理论中</w:t>
      </w:r>
      <w:r w:rsidR="0078767F" w:rsidRPr="0058576E">
        <w:rPr>
          <w:rFonts w:asciiTheme="minorEastAsia" w:hAnsiTheme="minorEastAsia" w:hint="eastAsia"/>
          <w:sz w:val="24"/>
          <w:szCs w:val="24"/>
        </w:rPr>
        <w:t>被视为民族的集合体的公共人格，其“共同意志”（</w:t>
      </w:r>
      <w:r w:rsidR="0078767F" w:rsidRPr="002B13CF">
        <w:rPr>
          <w:rFonts w:ascii="Times New Roman" w:hAnsi="Times New Roman" w:cs="Times New Roman"/>
          <w:sz w:val="24"/>
          <w:szCs w:val="24"/>
        </w:rPr>
        <w:t>the common will</w:t>
      </w:r>
      <w:r w:rsidR="0078767F" w:rsidRPr="0058576E">
        <w:rPr>
          <w:rFonts w:asciiTheme="minorEastAsia" w:hAnsiTheme="minorEastAsia" w:hint="eastAsia"/>
          <w:sz w:val="24"/>
          <w:szCs w:val="24"/>
        </w:rPr>
        <w:t>）和卢梭的公意(</w:t>
      </w:r>
      <w:r w:rsidR="0078767F" w:rsidRPr="002B13CF">
        <w:rPr>
          <w:rFonts w:ascii="Times New Roman" w:hAnsi="Times New Roman" w:cs="Times New Roman"/>
          <w:sz w:val="24"/>
          <w:szCs w:val="24"/>
        </w:rPr>
        <w:t>general will</w:t>
      </w:r>
      <w:r w:rsidR="0078767F" w:rsidRPr="0058576E">
        <w:rPr>
          <w:rFonts w:asciiTheme="minorEastAsia" w:hAnsiTheme="minorEastAsia" w:hint="eastAsia"/>
          <w:sz w:val="24"/>
          <w:szCs w:val="24"/>
        </w:rPr>
        <w:t>)也没有任何实质上的区别，在之后的探讨中，我们不妨将它们视为同义。</w:t>
      </w:r>
    </w:p>
    <w:p w:rsidR="0064398E" w:rsidRPr="0058576E" w:rsidRDefault="00F72276"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可以说除了意志自由和人民主权的预设，所有制宪理论的框架都集中在了西耶斯的第二时期，“第二时期的特点是共同意志发挥作用”，“我们看到，这里的权力是属于公众的。个人意志始终是其本源，并构成基本成分，</w:t>
      </w:r>
      <w:r w:rsidR="00E15105" w:rsidRPr="0058576E">
        <w:rPr>
          <w:rFonts w:asciiTheme="minorEastAsia" w:hAnsiTheme="minorEastAsia" w:hint="eastAsia"/>
          <w:sz w:val="24"/>
          <w:szCs w:val="24"/>
        </w:rPr>
        <w:t>但是若要分开来，他们的权力便化为乌有。这种权力只在整体中才存在。</w:t>
      </w:r>
      <w:r w:rsidRPr="0058576E">
        <w:rPr>
          <w:rFonts w:asciiTheme="minorEastAsia" w:hAnsiTheme="minorEastAsia" w:hint="eastAsia"/>
          <w:sz w:val="24"/>
          <w:szCs w:val="24"/>
        </w:rPr>
        <w:t>”</w:t>
      </w:r>
      <w:r w:rsidR="002B13CF">
        <w:rPr>
          <w:rFonts w:asciiTheme="minorEastAsia" w:hAnsiTheme="minorEastAsia" w:hint="eastAsia"/>
          <w:sz w:val="24"/>
          <w:szCs w:val="24"/>
        </w:rPr>
        <w:t xml:space="preserve"> </w:t>
      </w:r>
      <w:r w:rsidR="002E6DF1">
        <w:rPr>
          <w:rStyle w:val="a9"/>
          <w:rFonts w:asciiTheme="minorEastAsia" w:hAnsiTheme="minorEastAsia"/>
          <w:sz w:val="24"/>
          <w:szCs w:val="24"/>
        </w:rPr>
        <w:footnoteReference w:id="53"/>
      </w:r>
      <w:r w:rsidR="00367227" w:rsidRPr="0058576E">
        <w:rPr>
          <w:rFonts w:asciiTheme="minorEastAsia" w:hAnsiTheme="minorEastAsia" w:hint="eastAsia"/>
          <w:sz w:val="24"/>
          <w:szCs w:val="24"/>
        </w:rPr>
        <w:t>共同意志</w:t>
      </w:r>
      <w:r w:rsidR="00E15105" w:rsidRPr="0058576E">
        <w:rPr>
          <w:rFonts w:asciiTheme="minorEastAsia" w:hAnsiTheme="minorEastAsia" w:hint="eastAsia"/>
          <w:sz w:val="24"/>
          <w:szCs w:val="24"/>
        </w:rPr>
        <w:t>在逻辑上认可卢梭的公意</w:t>
      </w:r>
      <w:r w:rsidR="00367227" w:rsidRPr="0058576E">
        <w:rPr>
          <w:rFonts w:asciiTheme="minorEastAsia" w:hAnsiTheme="minorEastAsia" w:hint="eastAsia"/>
          <w:sz w:val="24"/>
          <w:szCs w:val="24"/>
        </w:rPr>
        <w:t>的存在</w:t>
      </w:r>
      <w:r w:rsidR="00E15105" w:rsidRPr="0058576E">
        <w:rPr>
          <w:rFonts w:asciiTheme="minorEastAsia" w:hAnsiTheme="minorEastAsia" w:hint="eastAsia"/>
          <w:sz w:val="24"/>
          <w:szCs w:val="24"/>
        </w:rPr>
        <w:t>，但公意的表达是否必然意味着</w:t>
      </w:r>
      <w:r w:rsidR="00367227" w:rsidRPr="0058576E">
        <w:rPr>
          <w:rFonts w:asciiTheme="minorEastAsia" w:hAnsiTheme="minorEastAsia" w:hint="eastAsia"/>
          <w:sz w:val="24"/>
          <w:szCs w:val="24"/>
        </w:rPr>
        <w:t>人民必然直接出场？西耶斯给出了否定的回答。在这里，真正的问题是，是否有一种共同意志的表现方式能够代替民族不稳定的在场表达？</w:t>
      </w:r>
      <w:r w:rsidR="002E6DF1">
        <w:rPr>
          <w:rFonts w:asciiTheme="minorEastAsia" w:hAnsiTheme="minorEastAsia" w:hint="eastAsia"/>
          <w:sz w:val="24"/>
          <w:szCs w:val="24"/>
        </w:rPr>
        <w:t>想要在幅员辽阔的国家坚守个人自由和人民主权原则是否真的可能？西耶斯</w:t>
      </w:r>
      <w:r w:rsidR="0064398E" w:rsidRPr="0058576E">
        <w:rPr>
          <w:rFonts w:asciiTheme="minorEastAsia" w:hAnsiTheme="minorEastAsia" w:hint="eastAsia"/>
          <w:sz w:val="24"/>
          <w:szCs w:val="24"/>
        </w:rPr>
        <w:t>毫不犹豫的引入了代表制作为人民直接出场的代替品</w:t>
      </w:r>
      <w:r w:rsidR="002E6DF1">
        <w:rPr>
          <w:rFonts w:asciiTheme="minorEastAsia" w:hAnsiTheme="minorEastAsia" w:hint="eastAsia"/>
          <w:sz w:val="24"/>
          <w:szCs w:val="24"/>
        </w:rPr>
        <w:t>。</w:t>
      </w:r>
    </w:p>
    <w:p w:rsidR="00367227" w:rsidRPr="0058576E" w:rsidRDefault="00AF3F6F"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西耶斯的代表，应该说首先指向的是国民制宪权的委托行使，也就是制宪代表</w:t>
      </w:r>
      <w:r w:rsidR="0064398E" w:rsidRPr="0058576E">
        <w:rPr>
          <w:rFonts w:asciiTheme="minorEastAsia" w:hAnsiTheme="minorEastAsia" w:hint="eastAsia"/>
          <w:sz w:val="24"/>
          <w:szCs w:val="24"/>
        </w:rPr>
        <w:t>。</w:t>
      </w:r>
      <w:r w:rsidRPr="0058576E">
        <w:rPr>
          <w:rFonts w:asciiTheme="minorEastAsia" w:hAnsiTheme="minorEastAsia" w:hint="eastAsia"/>
          <w:sz w:val="24"/>
          <w:szCs w:val="24"/>
        </w:rPr>
        <w:t>制宪权，也就是制定宪法的权力。宪法的性质，用毛主席的话就是“一个团体要有一个总章程，一个国家也要有一个总章程，宪法就是一个总章程</w:t>
      </w:r>
      <w:r w:rsidR="00775197" w:rsidRPr="0058576E">
        <w:rPr>
          <w:rFonts w:asciiTheme="minorEastAsia" w:hAnsiTheme="minorEastAsia" w:hint="eastAsia"/>
          <w:sz w:val="24"/>
          <w:szCs w:val="24"/>
        </w:rPr>
        <w:t>，是根本大法。</w:t>
      </w:r>
      <w:r w:rsidRPr="0058576E">
        <w:rPr>
          <w:rFonts w:asciiTheme="minorEastAsia" w:hAnsiTheme="minorEastAsia" w:hint="eastAsia"/>
          <w:sz w:val="24"/>
          <w:szCs w:val="24"/>
        </w:rPr>
        <w:t>”</w:t>
      </w:r>
      <w:r w:rsidR="002B13CF">
        <w:rPr>
          <w:rFonts w:asciiTheme="minorEastAsia" w:hAnsiTheme="minorEastAsia" w:hint="eastAsia"/>
          <w:sz w:val="24"/>
          <w:szCs w:val="24"/>
        </w:rPr>
        <w:t xml:space="preserve"> </w:t>
      </w:r>
      <w:r w:rsidR="002E6DF1">
        <w:rPr>
          <w:rStyle w:val="a9"/>
          <w:rFonts w:asciiTheme="minorEastAsia" w:hAnsiTheme="minorEastAsia"/>
          <w:sz w:val="24"/>
          <w:szCs w:val="24"/>
        </w:rPr>
        <w:footnoteReference w:id="54"/>
      </w:r>
      <w:r w:rsidR="00FC4869" w:rsidRPr="0058576E">
        <w:rPr>
          <w:rFonts w:asciiTheme="minorEastAsia" w:hAnsiTheme="minorEastAsia" w:hint="eastAsia"/>
          <w:sz w:val="24"/>
          <w:szCs w:val="24"/>
        </w:rPr>
        <w:t>对于西耶斯来说“这些法律被称为根本的</w:t>
      </w:r>
      <w:r w:rsidR="000416C8" w:rsidRPr="0058576E">
        <w:rPr>
          <w:rFonts w:asciiTheme="minorEastAsia" w:hAnsiTheme="minorEastAsia" w:hint="eastAsia"/>
          <w:sz w:val="24"/>
          <w:szCs w:val="24"/>
        </w:rPr>
        <w:t>，并非指它们可以独立于国民意志，而是因为依据它们而存在和行动的</w:t>
      </w:r>
      <w:r w:rsidR="00295780">
        <w:rPr>
          <w:rFonts w:asciiTheme="minorEastAsia" w:hAnsiTheme="minorEastAsia" w:hint="eastAsia"/>
          <w:sz w:val="24"/>
          <w:szCs w:val="24"/>
        </w:rPr>
        <w:t>那些</w:t>
      </w:r>
      <w:r w:rsidR="00AF4DD8" w:rsidRPr="0058576E">
        <w:rPr>
          <w:rFonts w:asciiTheme="minorEastAsia" w:hAnsiTheme="minorEastAsia" w:hint="eastAsia"/>
          <w:sz w:val="24"/>
          <w:szCs w:val="24"/>
        </w:rPr>
        <w:t>机构绝不能染指立宪性法律。宪法的每一部分都不是宪定权力的产物，而是制宪权的产物。任何一种受委托的权力都不得对这种委托的条件作丝毫更动。</w:t>
      </w:r>
      <w:r w:rsidR="001E5C52">
        <w:rPr>
          <w:rFonts w:asciiTheme="minorEastAsia" w:hAnsiTheme="minorEastAsia" w:hint="eastAsia"/>
          <w:sz w:val="24"/>
          <w:szCs w:val="24"/>
        </w:rPr>
        <w:t>正是在这个意义上而非在任何其他意义上，立宪性法律才是根本的。</w:t>
      </w:r>
      <w:r w:rsidR="00FC4869" w:rsidRPr="0058576E">
        <w:rPr>
          <w:rFonts w:asciiTheme="minorEastAsia" w:hAnsiTheme="minorEastAsia" w:hint="eastAsia"/>
          <w:sz w:val="24"/>
          <w:szCs w:val="24"/>
        </w:rPr>
        <w:t>”</w:t>
      </w:r>
      <w:r w:rsidR="002B13CF">
        <w:rPr>
          <w:rFonts w:asciiTheme="minorEastAsia" w:hAnsiTheme="minorEastAsia" w:hint="eastAsia"/>
          <w:sz w:val="24"/>
          <w:szCs w:val="24"/>
        </w:rPr>
        <w:t xml:space="preserve"> </w:t>
      </w:r>
      <w:r w:rsidR="001E5C52">
        <w:rPr>
          <w:rStyle w:val="a9"/>
          <w:rFonts w:asciiTheme="minorEastAsia" w:hAnsiTheme="minorEastAsia"/>
          <w:sz w:val="24"/>
          <w:szCs w:val="24"/>
        </w:rPr>
        <w:footnoteReference w:id="55"/>
      </w:r>
      <w:r w:rsidR="001E5C52">
        <w:rPr>
          <w:rFonts w:asciiTheme="minorEastAsia" w:hAnsiTheme="minorEastAsia" w:hint="eastAsia"/>
          <w:sz w:val="24"/>
          <w:szCs w:val="24"/>
        </w:rPr>
        <w:t>严格地说，制宪</w:t>
      </w:r>
      <w:r w:rsidR="00295780">
        <w:rPr>
          <w:rFonts w:asciiTheme="minorEastAsia" w:hAnsiTheme="minorEastAsia" w:hint="eastAsia"/>
          <w:sz w:val="24"/>
          <w:szCs w:val="24"/>
        </w:rPr>
        <w:t>权就是民族对其政治存在方式的总决断权。</w:t>
      </w:r>
      <w:r w:rsidR="001E5C52">
        <w:rPr>
          <w:rFonts w:asciiTheme="minorEastAsia" w:hAnsiTheme="minorEastAsia" w:hint="eastAsia"/>
          <w:sz w:val="24"/>
          <w:szCs w:val="24"/>
        </w:rPr>
        <w:t>在公共领域内，它是绝对的。</w:t>
      </w:r>
      <w:r w:rsidR="00AF4DD8" w:rsidRPr="0058576E">
        <w:rPr>
          <w:rFonts w:asciiTheme="minorEastAsia" w:hAnsiTheme="minorEastAsia" w:hint="eastAsia"/>
          <w:sz w:val="24"/>
          <w:szCs w:val="24"/>
        </w:rPr>
        <w:t>当共同意志发挥作用，</w:t>
      </w:r>
      <w:r w:rsidR="00EE6B22" w:rsidRPr="0058576E">
        <w:rPr>
          <w:rFonts w:asciiTheme="minorEastAsia" w:hAnsiTheme="minorEastAsia" w:hint="eastAsia"/>
          <w:sz w:val="24"/>
          <w:szCs w:val="24"/>
        </w:rPr>
        <w:t>而</w:t>
      </w:r>
      <w:r w:rsidR="001D54CD" w:rsidRPr="0058576E">
        <w:rPr>
          <w:rFonts w:asciiTheme="minorEastAsia" w:hAnsiTheme="minorEastAsia" w:hint="eastAsia"/>
          <w:sz w:val="24"/>
          <w:szCs w:val="24"/>
        </w:rPr>
        <w:t>人民由于各种原因无法亲自行使制宪权，这时候就需要委派代表制宪。此时发挥作用的是特别代表，和民族一样，由于至高无上的制宪权，他们独立于所有宪法组织形式之外。</w:t>
      </w:r>
      <w:r w:rsidR="00435D23" w:rsidRPr="0058576E">
        <w:rPr>
          <w:rFonts w:asciiTheme="minorEastAsia" w:hAnsiTheme="minorEastAsia" w:hint="eastAsia"/>
          <w:sz w:val="24"/>
          <w:szCs w:val="24"/>
        </w:rPr>
        <w:t>一旦完成了人民赋予他们的制宪使命，他们便立即解散，制宪权又回到了共同体中。</w:t>
      </w:r>
    </w:p>
    <w:p w:rsidR="00435D23" w:rsidRPr="0058576E" w:rsidRDefault="00435D23"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西耶斯看似天才的制宪代表发明，实际上包含着许多问题。其中我们首先要质疑的是特别代表以什么方式被委派、集会和讨论？</w:t>
      </w:r>
    </w:p>
    <w:p w:rsidR="00435D23" w:rsidRPr="0058576E" w:rsidRDefault="00435D23"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西耶斯告诉我们，无论这代表制的形式如何，“只要人们能够知道他们是依照人民的特别委托办事的，他们的共同意志就与国民本身的共同意志具有同样的效力</w:t>
      </w:r>
      <w:r w:rsidR="00D279D1" w:rsidRPr="0058576E">
        <w:rPr>
          <w:rFonts w:asciiTheme="minorEastAsia" w:hAnsiTheme="minorEastAsia" w:hint="eastAsia"/>
          <w:sz w:val="24"/>
          <w:szCs w:val="24"/>
        </w:rPr>
        <w:t>。</w:t>
      </w:r>
      <w:r w:rsidRPr="0058576E">
        <w:rPr>
          <w:rFonts w:asciiTheme="minorEastAsia" w:hAnsiTheme="minorEastAsia" w:hint="eastAsia"/>
          <w:sz w:val="24"/>
          <w:szCs w:val="24"/>
        </w:rPr>
        <w:t>”</w:t>
      </w:r>
      <w:r w:rsidR="002B13CF">
        <w:rPr>
          <w:rFonts w:asciiTheme="minorEastAsia" w:hAnsiTheme="minorEastAsia" w:hint="eastAsia"/>
          <w:sz w:val="24"/>
          <w:szCs w:val="24"/>
        </w:rPr>
        <w:t xml:space="preserve"> </w:t>
      </w:r>
      <w:r w:rsidR="001E5C52">
        <w:rPr>
          <w:rStyle w:val="a9"/>
          <w:rFonts w:asciiTheme="minorEastAsia" w:hAnsiTheme="minorEastAsia"/>
          <w:sz w:val="24"/>
          <w:szCs w:val="24"/>
        </w:rPr>
        <w:footnoteReference w:id="56"/>
      </w:r>
      <w:r w:rsidR="00F77548">
        <w:rPr>
          <w:rFonts w:asciiTheme="minorEastAsia" w:hAnsiTheme="minorEastAsia" w:hint="eastAsia"/>
          <w:sz w:val="24"/>
          <w:szCs w:val="24"/>
        </w:rPr>
        <w:t>在逻辑上，所有关于</w:t>
      </w:r>
      <w:r w:rsidR="00D279D1" w:rsidRPr="0058576E">
        <w:rPr>
          <w:rFonts w:asciiTheme="minorEastAsia" w:hAnsiTheme="minorEastAsia" w:hint="eastAsia"/>
          <w:sz w:val="24"/>
          <w:szCs w:val="24"/>
        </w:rPr>
        <w:t>委托代表的决议，起码要经过最后一次所有人民的集会的一致认同才可能</w:t>
      </w:r>
      <w:r w:rsidR="00EE6B22" w:rsidRPr="0058576E">
        <w:rPr>
          <w:rFonts w:asciiTheme="minorEastAsia" w:hAnsiTheme="minorEastAsia" w:hint="eastAsia"/>
          <w:sz w:val="24"/>
          <w:szCs w:val="24"/>
        </w:rPr>
        <w:t>实现。如果人民本身没有一个全体在场的行为，这种委托和授权就是纯属</w:t>
      </w:r>
      <w:r w:rsidR="00D279D1" w:rsidRPr="0058576E">
        <w:rPr>
          <w:rFonts w:asciiTheme="minorEastAsia" w:hAnsiTheme="minorEastAsia" w:hint="eastAsia"/>
          <w:sz w:val="24"/>
          <w:szCs w:val="24"/>
        </w:rPr>
        <w:t>虚构的，本质上和君主宣称他的权力来自于上帝没什么两样，只不过是用特别代表和人民分别替换了君主和上帝的位子。一旦我们将目光转向当时的法国，它的疆域、人口甚至是交通、通信能力都注定无法为西耶斯的特别代表来源提供正当性的证明，因为根本上就不存在一个所有人民同时在场的</w:t>
      </w:r>
      <w:r w:rsidR="00EE6B22" w:rsidRPr="0058576E">
        <w:rPr>
          <w:rFonts w:asciiTheme="minorEastAsia" w:hAnsiTheme="minorEastAsia" w:hint="eastAsia"/>
          <w:sz w:val="24"/>
          <w:szCs w:val="24"/>
        </w:rPr>
        <w:t>集会</w:t>
      </w:r>
      <w:r w:rsidR="007473FF">
        <w:rPr>
          <w:rFonts w:asciiTheme="minorEastAsia" w:hAnsiTheme="minorEastAsia" w:hint="eastAsia"/>
          <w:sz w:val="24"/>
          <w:szCs w:val="24"/>
        </w:rPr>
        <w:t>以赋予特别代表制宪权的时刻</w:t>
      </w:r>
      <w:r w:rsidR="00EE6B22" w:rsidRPr="0058576E">
        <w:rPr>
          <w:rFonts w:asciiTheme="minorEastAsia" w:hAnsiTheme="minorEastAsia" w:hint="eastAsia"/>
          <w:sz w:val="24"/>
          <w:szCs w:val="24"/>
        </w:rPr>
        <w:t>。特别代表实际上</w:t>
      </w:r>
      <w:r w:rsidR="00AA001F" w:rsidRPr="0058576E">
        <w:rPr>
          <w:rFonts w:asciiTheme="minorEastAsia" w:hAnsiTheme="minorEastAsia" w:hint="eastAsia"/>
          <w:sz w:val="24"/>
          <w:szCs w:val="24"/>
        </w:rPr>
        <w:t>不受到任何</w:t>
      </w:r>
      <w:r w:rsidR="00EE6B22" w:rsidRPr="0058576E">
        <w:rPr>
          <w:rFonts w:asciiTheme="minorEastAsia" w:hAnsiTheme="minorEastAsia" w:hint="eastAsia"/>
          <w:sz w:val="24"/>
          <w:szCs w:val="24"/>
        </w:rPr>
        <w:t>外在于自身的</w:t>
      </w:r>
      <w:r w:rsidR="00AA001F" w:rsidRPr="0058576E">
        <w:rPr>
          <w:rFonts w:asciiTheme="minorEastAsia" w:hAnsiTheme="minorEastAsia" w:hint="eastAsia"/>
          <w:sz w:val="24"/>
          <w:szCs w:val="24"/>
        </w:rPr>
        <w:t>有效力的约束。</w:t>
      </w:r>
    </w:p>
    <w:p w:rsidR="001D54CD" w:rsidRPr="0058576E" w:rsidRDefault="007473FF" w:rsidP="00223C2B">
      <w:pPr>
        <w:spacing w:line="360" w:lineRule="auto"/>
        <w:ind w:leftChars="200" w:left="420" w:firstLineChars="200" w:firstLine="480"/>
        <w:rPr>
          <w:rFonts w:asciiTheme="minorEastAsia" w:hAnsiTheme="minorEastAsia"/>
          <w:sz w:val="24"/>
          <w:szCs w:val="24"/>
        </w:rPr>
      </w:pPr>
      <w:r>
        <w:rPr>
          <w:rFonts w:asciiTheme="minorEastAsia" w:hAnsiTheme="minorEastAsia" w:hint="eastAsia"/>
          <w:sz w:val="24"/>
          <w:szCs w:val="24"/>
        </w:rPr>
        <w:t>西耶斯</w:t>
      </w:r>
      <w:r w:rsidR="00AC368C" w:rsidRPr="0058576E">
        <w:rPr>
          <w:rFonts w:asciiTheme="minorEastAsia" w:hAnsiTheme="minorEastAsia" w:hint="eastAsia"/>
          <w:sz w:val="24"/>
          <w:szCs w:val="24"/>
        </w:rPr>
        <w:t>也</w:t>
      </w:r>
      <w:r w:rsidR="00AA001F" w:rsidRPr="0058576E">
        <w:rPr>
          <w:rFonts w:asciiTheme="minorEastAsia" w:hAnsiTheme="minorEastAsia" w:hint="eastAsia"/>
          <w:sz w:val="24"/>
          <w:szCs w:val="24"/>
        </w:rPr>
        <w:t>并未从规范的角度解决这个问题，在他看来，代表制和民族一样是自然而然的。他不遗余力地为这一切的顺理成章辩驳到“如果国民真的能在你们面前集会并表达其意志，你们还敢因为它不是以这种方式而是以另外一种方式行使其意志而剥夺其权力吗？在这里，实质是一切，形式则无足轻重。”</w:t>
      </w:r>
      <w:r w:rsidR="002B13CF">
        <w:rPr>
          <w:rFonts w:asciiTheme="minorEastAsia" w:hAnsiTheme="minorEastAsia" w:hint="eastAsia"/>
          <w:sz w:val="24"/>
          <w:szCs w:val="24"/>
        </w:rPr>
        <w:t xml:space="preserve"> </w:t>
      </w:r>
      <w:r>
        <w:rPr>
          <w:rStyle w:val="a9"/>
          <w:rFonts w:asciiTheme="minorEastAsia" w:hAnsiTheme="minorEastAsia"/>
          <w:sz w:val="24"/>
          <w:szCs w:val="24"/>
        </w:rPr>
        <w:footnoteReference w:id="57"/>
      </w:r>
      <w:r w:rsidR="00AA001F" w:rsidRPr="0058576E">
        <w:rPr>
          <w:rFonts w:asciiTheme="minorEastAsia" w:hAnsiTheme="minorEastAsia" w:hint="eastAsia"/>
          <w:sz w:val="24"/>
          <w:szCs w:val="24"/>
        </w:rPr>
        <w:t>那恰如他所说，如果我继续追问：特别代表如何能通过别的形式来证明其代表性？如果不</w:t>
      </w:r>
      <w:r w:rsidR="00063371" w:rsidRPr="0058576E">
        <w:rPr>
          <w:rFonts w:asciiTheme="minorEastAsia" w:hAnsiTheme="minorEastAsia" w:hint="eastAsia"/>
          <w:sz w:val="24"/>
          <w:szCs w:val="24"/>
        </w:rPr>
        <w:t>在一开始的委派中</w:t>
      </w:r>
      <w:r w:rsidR="00AA001F" w:rsidRPr="0058576E">
        <w:rPr>
          <w:rFonts w:asciiTheme="minorEastAsia" w:hAnsiTheme="minorEastAsia" w:hint="eastAsia"/>
          <w:sz w:val="24"/>
          <w:szCs w:val="24"/>
        </w:rPr>
        <w:t>保证人民的出场</w:t>
      </w:r>
      <w:r>
        <w:rPr>
          <w:rFonts w:asciiTheme="minorEastAsia" w:hAnsiTheme="minorEastAsia" w:hint="eastAsia"/>
          <w:sz w:val="24"/>
          <w:szCs w:val="24"/>
        </w:rPr>
        <w:t>和同意</w:t>
      </w:r>
      <w:r w:rsidR="00AA001F" w:rsidRPr="0058576E">
        <w:rPr>
          <w:rFonts w:asciiTheme="minorEastAsia" w:hAnsiTheme="minorEastAsia" w:hint="eastAsia"/>
          <w:sz w:val="24"/>
          <w:szCs w:val="24"/>
        </w:rPr>
        <w:t>，要怎么</w:t>
      </w:r>
      <w:r w:rsidR="00BE2D45">
        <w:rPr>
          <w:rFonts w:asciiTheme="minorEastAsia" w:hAnsiTheme="minorEastAsia" w:hint="eastAsia"/>
          <w:sz w:val="24"/>
          <w:szCs w:val="24"/>
        </w:rPr>
        <w:t>判断人民就委派的方式达成共识了呢？选举的意义就在于它默认容纳了所有公民的意见，但</w:t>
      </w:r>
      <w:r w:rsidR="00063371" w:rsidRPr="0058576E">
        <w:rPr>
          <w:rFonts w:asciiTheme="minorEastAsia" w:hAnsiTheme="minorEastAsia" w:hint="eastAsia"/>
          <w:sz w:val="24"/>
          <w:szCs w:val="24"/>
        </w:rPr>
        <w:t>如果选举本身就被党派、团体瓜分了分配名额，即使特别代表是通过选举产生的，那又如何保证那些没有加入党派或者团体的公民的权力呢？</w:t>
      </w:r>
    </w:p>
    <w:p w:rsidR="00063371" w:rsidRPr="0058576E" w:rsidRDefault="00454204"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人民委派代表的行为是不受限制，但是总要通过一种方式来保证人民的在场。那人民在何处？西耶斯说“自然在其所在之处，即四万个教区，它们包括所有国土、所有居民以及全部向国家纳税者。”</w:t>
      </w:r>
      <w:r w:rsidR="002B13CF">
        <w:rPr>
          <w:rFonts w:asciiTheme="minorEastAsia" w:hAnsiTheme="minorEastAsia" w:hint="eastAsia"/>
          <w:sz w:val="24"/>
          <w:szCs w:val="24"/>
        </w:rPr>
        <w:t xml:space="preserve"> </w:t>
      </w:r>
      <w:r w:rsidR="008747D4">
        <w:rPr>
          <w:rStyle w:val="a9"/>
          <w:rFonts w:asciiTheme="minorEastAsia" w:hAnsiTheme="minorEastAsia"/>
          <w:sz w:val="24"/>
          <w:szCs w:val="24"/>
        </w:rPr>
        <w:footnoteReference w:id="58"/>
      </w:r>
      <w:r w:rsidRPr="0058576E">
        <w:rPr>
          <w:rFonts w:asciiTheme="minorEastAsia" w:hAnsiTheme="minorEastAsia" w:hint="eastAsia"/>
          <w:sz w:val="24"/>
          <w:szCs w:val="24"/>
        </w:rPr>
        <w:t>这句话除了单纯的人口和土地的物理属性上的描述，我看不出有任何</w:t>
      </w:r>
      <w:r w:rsidR="006E73BD" w:rsidRPr="0058576E">
        <w:rPr>
          <w:rFonts w:asciiTheme="minorEastAsia" w:hAnsiTheme="minorEastAsia" w:hint="eastAsia"/>
          <w:sz w:val="24"/>
          <w:szCs w:val="24"/>
        </w:rPr>
        <w:t>其他的意义。</w:t>
      </w:r>
      <w:r w:rsidR="007473FF">
        <w:rPr>
          <w:rFonts w:asciiTheme="minorEastAsia" w:hAnsiTheme="minorEastAsia" w:hint="eastAsia"/>
          <w:sz w:val="24"/>
          <w:szCs w:val="24"/>
        </w:rPr>
        <w:t>这一目了然的原则，实际上等于什么都没有说。</w:t>
      </w:r>
      <w:r w:rsidR="00BE2D45">
        <w:rPr>
          <w:rFonts w:asciiTheme="minorEastAsia" w:hAnsiTheme="minorEastAsia" w:hint="eastAsia"/>
          <w:sz w:val="24"/>
          <w:szCs w:val="24"/>
        </w:rPr>
        <w:t>特</w:t>
      </w:r>
      <w:r w:rsidR="00AC368C" w:rsidRPr="0058576E">
        <w:rPr>
          <w:rFonts w:asciiTheme="minorEastAsia" w:hAnsiTheme="minorEastAsia" w:hint="eastAsia"/>
          <w:sz w:val="24"/>
          <w:szCs w:val="24"/>
        </w:rPr>
        <w:t>别代表的正当性从一开始就受到了质疑，</w:t>
      </w:r>
      <w:r w:rsidR="007473FF">
        <w:rPr>
          <w:rFonts w:asciiTheme="minorEastAsia" w:hAnsiTheme="minorEastAsia" w:hint="eastAsia"/>
          <w:sz w:val="24"/>
          <w:szCs w:val="24"/>
        </w:rPr>
        <w:t>因为他们根本不是普选出来的。在其诞生以前没有一个表决的程序，而如果这是一个团体或组织的委派，这又如何保证没有加入团体或组织的人民的权利呢？</w:t>
      </w:r>
      <w:r w:rsidR="008747D4" w:rsidRPr="0058576E">
        <w:rPr>
          <w:rFonts w:asciiTheme="minorEastAsia" w:hAnsiTheme="minorEastAsia"/>
          <w:sz w:val="24"/>
          <w:szCs w:val="24"/>
        </w:rPr>
        <w:t xml:space="preserve"> </w:t>
      </w:r>
    </w:p>
    <w:p w:rsidR="003219A9" w:rsidRPr="0058576E" w:rsidRDefault="003219A9"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不论是西耶斯的恶性循环问题，还是所谓近现代代表制创设过程的正当性问题，都可以追溯到制宪代表的委托的正当性问题上</w:t>
      </w:r>
      <w:r w:rsidR="007E58E8" w:rsidRPr="0058576E">
        <w:rPr>
          <w:rFonts w:asciiTheme="minorEastAsia" w:hAnsiTheme="minorEastAsia" w:hint="eastAsia"/>
          <w:sz w:val="24"/>
          <w:szCs w:val="24"/>
        </w:rPr>
        <w:t>，这无疑是代表制的第一裂缝。西耶斯说这些特别代表“丝毫不受宪法组织形式的约束，这些形式需由他们来决定。”</w:t>
      </w:r>
      <w:r w:rsidR="002B13CF">
        <w:rPr>
          <w:rFonts w:asciiTheme="minorEastAsia" w:hAnsiTheme="minorEastAsia" w:hint="eastAsia"/>
          <w:sz w:val="24"/>
          <w:szCs w:val="24"/>
        </w:rPr>
        <w:t xml:space="preserve"> </w:t>
      </w:r>
      <w:r w:rsidR="008747D4">
        <w:rPr>
          <w:rStyle w:val="a9"/>
          <w:rFonts w:asciiTheme="minorEastAsia" w:hAnsiTheme="minorEastAsia"/>
          <w:sz w:val="24"/>
          <w:szCs w:val="24"/>
        </w:rPr>
        <w:footnoteReference w:id="59"/>
      </w:r>
      <w:r w:rsidR="00C35D1C" w:rsidRPr="0058576E">
        <w:rPr>
          <w:rFonts w:asciiTheme="minorEastAsia" w:hAnsiTheme="minorEastAsia" w:hint="eastAsia"/>
          <w:sz w:val="24"/>
          <w:szCs w:val="24"/>
        </w:rPr>
        <w:t>不仅在特别代表的诞生问题上西耶斯有明显的先验主义或者独断论的倾向。在实际情况下，</w:t>
      </w:r>
      <w:r w:rsidR="007E58E8" w:rsidRPr="0058576E">
        <w:rPr>
          <w:rFonts w:asciiTheme="minorEastAsia" w:hAnsiTheme="minorEastAsia" w:hint="eastAsia"/>
          <w:sz w:val="24"/>
          <w:szCs w:val="24"/>
        </w:rPr>
        <w:t>在疆域过大的国家</w:t>
      </w:r>
      <w:r w:rsidR="00C35D1C" w:rsidRPr="0058576E">
        <w:rPr>
          <w:rFonts w:asciiTheme="minorEastAsia" w:hAnsiTheme="minorEastAsia" w:hint="eastAsia"/>
          <w:sz w:val="24"/>
          <w:szCs w:val="24"/>
        </w:rPr>
        <w:t>中</w:t>
      </w:r>
      <w:r w:rsidR="007E58E8" w:rsidRPr="0058576E">
        <w:rPr>
          <w:rFonts w:asciiTheme="minorEastAsia" w:hAnsiTheme="minorEastAsia" w:hint="eastAsia"/>
          <w:sz w:val="24"/>
          <w:szCs w:val="24"/>
        </w:rPr>
        <w:t>，特别代表受外在于自身的人民</w:t>
      </w:r>
      <w:r w:rsidR="00036F1A" w:rsidRPr="0058576E">
        <w:rPr>
          <w:rFonts w:asciiTheme="minorEastAsia" w:hAnsiTheme="minorEastAsia" w:hint="eastAsia"/>
          <w:sz w:val="24"/>
          <w:szCs w:val="24"/>
        </w:rPr>
        <w:t>的影响</w:t>
      </w:r>
      <w:r w:rsidR="007E58E8" w:rsidRPr="0058576E">
        <w:rPr>
          <w:rFonts w:asciiTheme="minorEastAsia" w:hAnsiTheme="minorEastAsia" w:hint="eastAsia"/>
          <w:sz w:val="24"/>
          <w:szCs w:val="24"/>
        </w:rPr>
        <w:t>甚至</w:t>
      </w:r>
      <w:r w:rsidR="00C35D1C" w:rsidRPr="0058576E">
        <w:rPr>
          <w:rFonts w:asciiTheme="minorEastAsia" w:hAnsiTheme="minorEastAsia" w:hint="eastAsia"/>
          <w:sz w:val="24"/>
          <w:szCs w:val="24"/>
        </w:rPr>
        <w:t>可以忽略不计</w:t>
      </w:r>
      <w:r w:rsidR="007E58E8" w:rsidRPr="0058576E">
        <w:rPr>
          <w:rFonts w:asciiTheme="minorEastAsia" w:hAnsiTheme="minorEastAsia" w:hint="eastAsia"/>
          <w:sz w:val="24"/>
          <w:szCs w:val="24"/>
        </w:rPr>
        <w:t>。特别代表们的意志在实质上取代了共同意志。西耶斯想用代表制理论来补充卢梭的公意，但即使意志可以被代表，一个不受约束的代表还能叫做代表吗？</w:t>
      </w:r>
      <w:r w:rsidR="00C35D1C" w:rsidRPr="0058576E">
        <w:rPr>
          <w:rFonts w:asciiTheme="minorEastAsia" w:hAnsiTheme="minorEastAsia" w:hint="eastAsia"/>
          <w:sz w:val="24"/>
          <w:szCs w:val="24"/>
        </w:rPr>
        <w:t>不要忘记卢梭关于人性中滥用权力的天性的洞察，同时还要谨记他的诫命：“主权在本质上由公意所构成，而意志又是绝不可以代表的；它只能是同一个意志，或者是另一个意志，而绝不是身处其间的什么东西。”</w:t>
      </w:r>
      <w:r w:rsidR="002B13CF">
        <w:rPr>
          <w:rFonts w:asciiTheme="minorEastAsia" w:hAnsiTheme="minorEastAsia" w:hint="eastAsia"/>
          <w:sz w:val="24"/>
          <w:szCs w:val="24"/>
        </w:rPr>
        <w:t xml:space="preserve"> </w:t>
      </w:r>
      <w:r w:rsidR="008747D4">
        <w:rPr>
          <w:rStyle w:val="a9"/>
          <w:rFonts w:asciiTheme="minorEastAsia" w:hAnsiTheme="minorEastAsia"/>
          <w:sz w:val="24"/>
          <w:szCs w:val="24"/>
        </w:rPr>
        <w:footnoteReference w:id="60"/>
      </w:r>
    </w:p>
    <w:p w:rsidR="00036F1A" w:rsidRPr="0058576E" w:rsidRDefault="008747D4" w:rsidP="00223C2B">
      <w:pPr>
        <w:spacing w:line="360" w:lineRule="auto"/>
        <w:ind w:leftChars="200" w:left="420" w:firstLineChars="200" w:firstLine="480"/>
        <w:rPr>
          <w:rFonts w:asciiTheme="minorEastAsia" w:hAnsiTheme="minorEastAsia"/>
          <w:sz w:val="24"/>
          <w:szCs w:val="24"/>
        </w:rPr>
      </w:pPr>
      <w:r>
        <w:rPr>
          <w:rFonts w:asciiTheme="minorEastAsia" w:hAnsiTheme="minorEastAsia" w:hint="eastAsia"/>
          <w:sz w:val="24"/>
          <w:szCs w:val="24"/>
        </w:rPr>
        <w:t>但是不可代表的公意真的可以实现吗？实际上，</w:t>
      </w:r>
      <w:r w:rsidR="00036F1A" w:rsidRPr="0058576E">
        <w:rPr>
          <w:rFonts w:asciiTheme="minorEastAsia" w:hAnsiTheme="minorEastAsia" w:hint="eastAsia"/>
          <w:sz w:val="24"/>
          <w:szCs w:val="24"/>
        </w:rPr>
        <w:t>卢梭哲学最大的问题</w:t>
      </w:r>
      <w:r w:rsidR="003C7C81" w:rsidRPr="0058576E">
        <w:rPr>
          <w:rFonts w:asciiTheme="minorEastAsia" w:hAnsiTheme="minorEastAsia" w:hint="eastAsia"/>
          <w:sz w:val="24"/>
          <w:szCs w:val="24"/>
        </w:rPr>
        <w:t>，就在于它</w:t>
      </w:r>
      <w:r>
        <w:rPr>
          <w:rFonts w:asciiTheme="minorEastAsia" w:hAnsiTheme="minorEastAsia" w:hint="eastAsia"/>
          <w:sz w:val="24"/>
          <w:szCs w:val="24"/>
        </w:rPr>
        <w:t>的根基——人民主权理论</w:t>
      </w:r>
      <w:r w:rsidR="003C7C81" w:rsidRPr="0058576E">
        <w:rPr>
          <w:rFonts w:asciiTheme="minorEastAsia" w:hAnsiTheme="minorEastAsia" w:hint="eastAsia"/>
          <w:sz w:val="24"/>
          <w:szCs w:val="24"/>
        </w:rPr>
        <w:t>严重</w:t>
      </w:r>
      <w:r>
        <w:rPr>
          <w:rFonts w:asciiTheme="minorEastAsia" w:hAnsiTheme="minorEastAsia" w:hint="eastAsia"/>
          <w:sz w:val="24"/>
          <w:szCs w:val="24"/>
        </w:rPr>
        <w:t>低估</w:t>
      </w:r>
      <w:r w:rsidR="003C7C81" w:rsidRPr="0058576E">
        <w:rPr>
          <w:rFonts w:asciiTheme="minorEastAsia" w:hAnsiTheme="minorEastAsia" w:hint="eastAsia"/>
          <w:sz w:val="24"/>
          <w:szCs w:val="24"/>
        </w:rPr>
        <w:t>了现代</w:t>
      </w:r>
      <w:r w:rsidR="00036F1A" w:rsidRPr="0058576E">
        <w:rPr>
          <w:rFonts w:asciiTheme="minorEastAsia" w:hAnsiTheme="minorEastAsia" w:hint="eastAsia"/>
          <w:sz w:val="24"/>
          <w:szCs w:val="24"/>
        </w:rPr>
        <w:t>国家</w:t>
      </w:r>
      <w:r w:rsidR="003C7C81" w:rsidRPr="0058576E">
        <w:rPr>
          <w:rFonts w:asciiTheme="minorEastAsia" w:hAnsiTheme="minorEastAsia" w:hint="eastAsia"/>
          <w:sz w:val="24"/>
          <w:szCs w:val="24"/>
        </w:rPr>
        <w:t>政治建构的复杂性和不可预知</w:t>
      </w:r>
      <w:r w:rsidR="00BE2D45">
        <w:rPr>
          <w:rFonts w:asciiTheme="minorEastAsia" w:hAnsiTheme="minorEastAsia" w:hint="eastAsia"/>
          <w:sz w:val="24"/>
          <w:szCs w:val="24"/>
        </w:rPr>
        <w:t>性</w:t>
      </w:r>
      <w:r w:rsidR="003C7C81" w:rsidRPr="0058576E">
        <w:rPr>
          <w:rFonts w:asciiTheme="minorEastAsia" w:hAnsiTheme="minorEastAsia" w:hint="eastAsia"/>
          <w:sz w:val="24"/>
          <w:szCs w:val="24"/>
        </w:rPr>
        <w:t>。意志自由必然要在一定的可能性背景下才能成</w:t>
      </w:r>
      <w:r w:rsidR="00BE2D45">
        <w:rPr>
          <w:rFonts w:asciiTheme="minorEastAsia" w:hAnsiTheme="minorEastAsia" w:hint="eastAsia"/>
          <w:sz w:val="24"/>
          <w:szCs w:val="24"/>
        </w:rPr>
        <w:t>为实现，否则它如何可能表达自身呢？和政府层面上各种形式的阐明相比</w:t>
      </w:r>
      <w:r w:rsidR="003C7C81" w:rsidRPr="0058576E">
        <w:rPr>
          <w:rFonts w:asciiTheme="minorEastAsia" w:hAnsiTheme="minorEastAsia" w:hint="eastAsia"/>
          <w:sz w:val="24"/>
          <w:szCs w:val="24"/>
        </w:rPr>
        <w:t>，在主权者层面上卢梭始终只坚持“直接民主”，在立法</w:t>
      </w:r>
      <w:r w:rsidR="0047744A" w:rsidRPr="0058576E">
        <w:rPr>
          <w:rFonts w:asciiTheme="minorEastAsia" w:hAnsiTheme="minorEastAsia" w:hint="eastAsia"/>
          <w:sz w:val="24"/>
          <w:szCs w:val="24"/>
        </w:rPr>
        <w:t>行为</w:t>
      </w:r>
      <w:r w:rsidR="003C7C81" w:rsidRPr="0058576E">
        <w:rPr>
          <w:rFonts w:asciiTheme="minorEastAsia" w:hAnsiTheme="minorEastAsia" w:hint="eastAsia"/>
          <w:sz w:val="24"/>
          <w:szCs w:val="24"/>
        </w:rPr>
        <w:t>上更是要求全民公决，他的这些钻牛角尖的态度，</w:t>
      </w:r>
      <w:r w:rsidR="0047744A" w:rsidRPr="0058576E">
        <w:rPr>
          <w:rFonts w:asciiTheme="minorEastAsia" w:hAnsiTheme="minorEastAsia" w:hint="eastAsia"/>
          <w:sz w:val="24"/>
          <w:szCs w:val="24"/>
        </w:rPr>
        <w:t>实际上都源于他的人民主权理论。卢梭对意志自由的信仰使他在最关键的制宪活动上不能理性地判断现实和理想之间的差距。他甚至幻想共和国能够每年在不同的城市举行人民会议以避</w:t>
      </w:r>
      <w:r w:rsidR="00C15A7A">
        <w:rPr>
          <w:rFonts w:asciiTheme="minorEastAsia" w:hAnsiTheme="minorEastAsia" w:hint="eastAsia"/>
          <w:sz w:val="24"/>
          <w:szCs w:val="24"/>
        </w:rPr>
        <w:t>免现实中稳定的权力中心对于公意表达的不公正的可能性。事实上</w:t>
      </w:r>
      <w:r w:rsidR="0047744A" w:rsidRPr="0058576E">
        <w:rPr>
          <w:rFonts w:asciiTheme="minorEastAsia" w:hAnsiTheme="minorEastAsia" w:hint="eastAsia"/>
          <w:sz w:val="24"/>
          <w:szCs w:val="24"/>
        </w:rPr>
        <w:t>，他的预见是对的，谁都没法保证任何一个现代国家的权力中心的立法</w:t>
      </w:r>
      <w:r w:rsidR="00B818AB" w:rsidRPr="0058576E">
        <w:rPr>
          <w:rFonts w:asciiTheme="minorEastAsia" w:hAnsiTheme="minorEastAsia" w:hint="eastAsia"/>
          <w:sz w:val="24"/>
          <w:szCs w:val="24"/>
        </w:rPr>
        <w:t>行为</w:t>
      </w:r>
      <w:r w:rsidR="00233B55">
        <w:rPr>
          <w:rFonts w:asciiTheme="minorEastAsia" w:hAnsiTheme="minorEastAsia" w:hint="eastAsia"/>
          <w:sz w:val="24"/>
          <w:szCs w:val="24"/>
        </w:rPr>
        <w:t>中没有压制公意</w:t>
      </w:r>
      <w:r w:rsidR="00B818AB" w:rsidRPr="0058576E">
        <w:rPr>
          <w:rFonts w:asciiTheme="minorEastAsia" w:hAnsiTheme="minorEastAsia" w:hint="eastAsia"/>
          <w:sz w:val="24"/>
          <w:szCs w:val="24"/>
        </w:rPr>
        <w:t>。另一方面，他的设想无疑不具有可行性。事实上卢梭的很多理论都不具有可行性，这使得西耶斯神父在法国大革命之际</w:t>
      </w:r>
      <w:r w:rsidR="00C7388D" w:rsidRPr="0058576E">
        <w:rPr>
          <w:rFonts w:asciiTheme="minorEastAsia" w:hAnsiTheme="minorEastAsia" w:hint="eastAsia"/>
          <w:sz w:val="24"/>
          <w:szCs w:val="24"/>
        </w:rPr>
        <w:t>面对被奉为圭臬的</w:t>
      </w:r>
      <w:r w:rsidR="00233B55">
        <w:rPr>
          <w:rFonts w:asciiTheme="minorEastAsia" w:hAnsiTheme="minorEastAsia" w:hint="eastAsia"/>
          <w:sz w:val="24"/>
          <w:szCs w:val="24"/>
        </w:rPr>
        <w:t>人民主权理论</w:t>
      </w:r>
      <w:r w:rsidR="00BE2D45">
        <w:rPr>
          <w:rFonts w:asciiTheme="minorEastAsia" w:hAnsiTheme="minorEastAsia" w:hint="eastAsia"/>
          <w:sz w:val="24"/>
          <w:szCs w:val="24"/>
        </w:rPr>
        <w:t>和</w:t>
      </w:r>
      <w:r w:rsidR="00233B55">
        <w:rPr>
          <w:rFonts w:asciiTheme="minorEastAsia" w:hAnsiTheme="minorEastAsia" w:hint="eastAsia"/>
          <w:sz w:val="24"/>
          <w:szCs w:val="24"/>
        </w:rPr>
        <w:t>渴求</w:t>
      </w:r>
      <w:r w:rsidR="00BE2D45">
        <w:rPr>
          <w:rFonts w:asciiTheme="minorEastAsia" w:hAnsiTheme="minorEastAsia" w:hint="eastAsia"/>
          <w:sz w:val="24"/>
          <w:szCs w:val="24"/>
        </w:rPr>
        <w:t>自由的</w:t>
      </w:r>
      <w:r w:rsidR="00233B55">
        <w:rPr>
          <w:rFonts w:asciiTheme="minorEastAsia" w:hAnsiTheme="minorEastAsia" w:hint="eastAsia"/>
          <w:sz w:val="24"/>
          <w:szCs w:val="24"/>
        </w:rPr>
        <w:t>法兰西民族</w:t>
      </w:r>
      <w:r w:rsidR="00C7388D" w:rsidRPr="0058576E">
        <w:rPr>
          <w:rFonts w:asciiTheme="minorEastAsia" w:hAnsiTheme="minorEastAsia" w:hint="eastAsia"/>
          <w:sz w:val="24"/>
          <w:szCs w:val="24"/>
        </w:rPr>
        <w:t>的</w:t>
      </w:r>
      <w:r w:rsidR="00233B55">
        <w:rPr>
          <w:rFonts w:asciiTheme="minorEastAsia" w:hAnsiTheme="minorEastAsia" w:hint="eastAsia"/>
          <w:sz w:val="24"/>
          <w:szCs w:val="24"/>
        </w:rPr>
        <w:t>现实状况时</w:t>
      </w:r>
      <w:r w:rsidR="00C7388D" w:rsidRPr="0058576E">
        <w:rPr>
          <w:rFonts w:asciiTheme="minorEastAsia" w:hAnsiTheme="minorEastAsia" w:hint="eastAsia"/>
          <w:sz w:val="24"/>
          <w:szCs w:val="24"/>
        </w:rPr>
        <w:t>，</w:t>
      </w:r>
      <w:r w:rsidR="00233B55">
        <w:rPr>
          <w:rFonts w:asciiTheme="minorEastAsia" w:hAnsiTheme="minorEastAsia" w:hint="eastAsia"/>
          <w:sz w:val="24"/>
          <w:szCs w:val="24"/>
        </w:rPr>
        <w:t>不得不想方设法</w:t>
      </w:r>
      <w:r w:rsidR="00C7388D" w:rsidRPr="0058576E">
        <w:rPr>
          <w:rFonts w:asciiTheme="minorEastAsia" w:hAnsiTheme="minorEastAsia" w:hint="eastAsia"/>
          <w:sz w:val="24"/>
          <w:szCs w:val="24"/>
        </w:rPr>
        <w:t>弥合两者之间的鸿沟。</w:t>
      </w:r>
      <w:r w:rsidR="00233B55">
        <w:rPr>
          <w:rFonts w:asciiTheme="minorEastAsia" w:hAnsiTheme="minorEastAsia" w:hint="eastAsia"/>
          <w:sz w:val="24"/>
          <w:szCs w:val="24"/>
        </w:rPr>
        <w:t>要怎么做</w:t>
      </w:r>
      <w:r w:rsidR="00BE2D45">
        <w:rPr>
          <w:rFonts w:asciiTheme="minorEastAsia" w:hAnsiTheme="minorEastAsia" w:hint="eastAsia"/>
          <w:sz w:val="24"/>
          <w:szCs w:val="24"/>
        </w:rPr>
        <w:t>才能既不背叛卢梭，又能在现实中实现历史上第一个现代民族国家的建立</w:t>
      </w:r>
      <w:r w:rsidR="00233B55">
        <w:rPr>
          <w:rFonts w:asciiTheme="minorEastAsia" w:hAnsiTheme="minorEastAsia" w:hint="eastAsia"/>
          <w:sz w:val="24"/>
          <w:szCs w:val="24"/>
        </w:rPr>
        <w:t>呢？对西耶斯而言，制宪权和特别代表的创设就是符合法兰西民族现状的不二之创造。</w:t>
      </w:r>
    </w:p>
    <w:p w:rsidR="00AA001F" w:rsidRPr="0058576E" w:rsidRDefault="00C7388D"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卢梭唯心主义的人民主权理论在近代面临的最大的挑战就是：政治建构</w:t>
      </w:r>
      <w:r w:rsidR="00EE6B22" w:rsidRPr="0058576E">
        <w:rPr>
          <w:rFonts w:asciiTheme="minorEastAsia" w:hAnsiTheme="minorEastAsia" w:hint="eastAsia"/>
          <w:sz w:val="24"/>
          <w:szCs w:val="24"/>
        </w:rPr>
        <w:t>的广延在不同的情景中明显是不符合也是不可能符合意志对自由表达的需求的。因为意志总是需要一定的形式来实现自己，但又</w:t>
      </w:r>
      <w:r w:rsidR="00A172FE" w:rsidRPr="0058576E">
        <w:rPr>
          <w:rFonts w:asciiTheme="minorEastAsia" w:hAnsiTheme="minorEastAsia" w:hint="eastAsia"/>
          <w:sz w:val="24"/>
          <w:szCs w:val="24"/>
        </w:rPr>
        <w:t>总是倾向于改变它。理论上，卢梭对人类滥用权力天性的警告和政府必然蜕化趋</w:t>
      </w:r>
      <w:r w:rsidR="00ED0F78" w:rsidRPr="0058576E">
        <w:rPr>
          <w:rFonts w:asciiTheme="minorEastAsia" w:hAnsiTheme="minorEastAsia" w:hint="eastAsia"/>
          <w:sz w:val="24"/>
          <w:szCs w:val="24"/>
        </w:rPr>
        <w:t>势的分析，与其说</w:t>
      </w:r>
      <w:r w:rsidR="00157E80" w:rsidRPr="0058576E">
        <w:rPr>
          <w:rFonts w:asciiTheme="minorEastAsia" w:hAnsiTheme="minorEastAsia" w:hint="eastAsia"/>
          <w:sz w:val="24"/>
          <w:szCs w:val="24"/>
        </w:rPr>
        <w:t>这</w:t>
      </w:r>
      <w:r w:rsidR="00ED0F78" w:rsidRPr="0058576E">
        <w:rPr>
          <w:rFonts w:asciiTheme="minorEastAsia" w:hAnsiTheme="minorEastAsia" w:hint="eastAsia"/>
          <w:sz w:val="24"/>
          <w:szCs w:val="24"/>
        </w:rPr>
        <w:t>是自然而然</w:t>
      </w:r>
      <w:r w:rsidR="00157E80" w:rsidRPr="0058576E">
        <w:rPr>
          <w:rFonts w:asciiTheme="minorEastAsia" w:hAnsiTheme="minorEastAsia" w:hint="eastAsia"/>
          <w:sz w:val="24"/>
          <w:szCs w:val="24"/>
        </w:rPr>
        <w:t>地对意志自由的反叛，倒不如说这是自由意志本身的</w:t>
      </w:r>
      <w:r w:rsidR="00B534BE" w:rsidRPr="0058576E">
        <w:rPr>
          <w:rFonts w:asciiTheme="minorEastAsia" w:hAnsiTheme="minorEastAsia" w:hint="eastAsia"/>
          <w:sz w:val="24"/>
          <w:szCs w:val="24"/>
        </w:rPr>
        <w:t>越界，任何政治建构本身都不可能完全发端于民族意志或者什么公意</w:t>
      </w:r>
      <w:r w:rsidR="00BE2D45">
        <w:rPr>
          <w:rFonts w:asciiTheme="minorEastAsia" w:hAnsiTheme="minorEastAsia" w:hint="eastAsia"/>
          <w:sz w:val="24"/>
          <w:szCs w:val="24"/>
        </w:rPr>
        <w:t>，这种实在是精神</w:t>
      </w:r>
      <w:r w:rsidR="001C68F9" w:rsidRPr="0058576E">
        <w:rPr>
          <w:rFonts w:asciiTheme="minorEastAsia" w:hAnsiTheme="minorEastAsia" w:hint="eastAsia"/>
          <w:sz w:val="24"/>
          <w:szCs w:val="24"/>
        </w:rPr>
        <w:t>无法触及的区域</w:t>
      </w:r>
      <w:r w:rsidR="00ED0F78" w:rsidRPr="0058576E">
        <w:rPr>
          <w:rFonts w:asciiTheme="minorEastAsia" w:hAnsiTheme="minorEastAsia" w:hint="eastAsia"/>
          <w:sz w:val="24"/>
          <w:szCs w:val="24"/>
        </w:rPr>
        <w:t>。实际上，除了在面对它本身时，意志在所有实有的场合中什么也不是。我不否认任何意志的客观可能性，但问题是，</w:t>
      </w:r>
      <w:r w:rsidR="00A96F25" w:rsidRPr="0058576E">
        <w:rPr>
          <w:rFonts w:asciiTheme="minorEastAsia" w:hAnsiTheme="minorEastAsia" w:hint="eastAsia"/>
          <w:sz w:val="24"/>
          <w:szCs w:val="24"/>
        </w:rPr>
        <w:t>片面地高扬意志自由</w:t>
      </w:r>
      <w:r w:rsidR="00ED0F78" w:rsidRPr="0058576E">
        <w:rPr>
          <w:rFonts w:asciiTheme="minorEastAsia" w:hAnsiTheme="minorEastAsia" w:hint="eastAsia"/>
          <w:sz w:val="24"/>
          <w:szCs w:val="24"/>
        </w:rPr>
        <w:t>本身不就证明了它的脆弱性吗？</w:t>
      </w:r>
      <w:r w:rsidR="00A96F25" w:rsidRPr="0058576E">
        <w:rPr>
          <w:rFonts w:asciiTheme="minorEastAsia" w:hAnsiTheme="minorEastAsia" w:hint="eastAsia"/>
          <w:sz w:val="24"/>
          <w:szCs w:val="24"/>
        </w:rPr>
        <w:t>类比</w:t>
      </w:r>
      <w:r w:rsidR="00ED0F78" w:rsidRPr="0058576E">
        <w:rPr>
          <w:rFonts w:asciiTheme="minorEastAsia" w:hAnsiTheme="minorEastAsia" w:hint="eastAsia"/>
          <w:sz w:val="24"/>
          <w:szCs w:val="24"/>
        </w:rPr>
        <w:t>形而上学家们总是喜欢在讨论存在时分别站在一扇门的两侧，各自宣称他们所处的这一面是唯心论的或者唯物论的，将不属于自己的观念通通扔给被自己视为垃圾堆的对立面，然后为我们留下一个</w:t>
      </w:r>
      <w:r w:rsidR="00A96F25" w:rsidRPr="0058576E">
        <w:rPr>
          <w:rFonts w:asciiTheme="minorEastAsia" w:hAnsiTheme="minorEastAsia" w:hint="eastAsia"/>
          <w:sz w:val="24"/>
          <w:szCs w:val="24"/>
        </w:rPr>
        <w:t>莫名其妙的纯</w:t>
      </w:r>
      <w:r w:rsidR="00B534BE" w:rsidRPr="0058576E">
        <w:rPr>
          <w:rFonts w:asciiTheme="minorEastAsia" w:hAnsiTheme="minorEastAsia" w:hint="eastAsia"/>
          <w:sz w:val="24"/>
          <w:szCs w:val="24"/>
        </w:rPr>
        <w:t>粹的精神或者物理世界。在我看来，卢梭的哲学对政治体生命理解的界限就在于此。</w:t>
      </w:r>
      <w:r w:rsidR="00FB4BE7">
        <w:rPr>
          <w:rFonts w:asciiTheme="minorEastAsia" w:hAnsiTheme="minorEastAsia" w:hint="eastAsia"/>
          <w:sz w:val="24"/>
          <w:szCs w:val="24"/>
        </w:rPr>
        <w:t>但是即便如此，我也不赞成</w:t>
      </w:r>
      <w:r w:rsidR="00B534BE" w:rsidRPr="0058576E">
        <w:rPr>
          <w:rFonts w:asciiTheme="minorEastAsia" w:hAnsiTheme="minorEastAsia" w:hint="eastAsia"/>
          <w:sz w:val="24"/>
          <w:szCs w:val="24"/>
        </w:rPr>
        <w:t>用</w:t>
      </w:r>
      <w:r w:rsidR="001C0722" w:rsidRPr="0058576E">
        <w:rPr>
          <w:rFonts w:asciiTheme="minorEastAsia" w:hAnsiTheme="minorEastAsia" w:hint="eastAsia"/>
          <w:sz w:val="24"/>
          <w:szCs w:val="24"/>
        </w:rPr>
        <w:t>和判决卢梭为全权主义负责的</w:t>
      </w:r>
      <w:r w:rsidR="001C68F9" w:rsidRPr="0058576E">
        <w:rPr>
          <w:rFonts w:asciiTheme="minorEastAsia" w:hAnsiTheme="minorEastAsia" w:hint="eastAsia"/>
          <w:sz w:val="24"/>
          <w:szCs w:val="24"/>
        </w:rPr>
        <w:t>几乎一模一样</w:t>
      </w:r>
      <w:r w:rsidR="00BE2D45">
        <w:rPr>
          <w:rFonts w:asciiTheme="minorEastAsia" w:hAnsiTheme="minorEastAsia" w:hint="eastAsia"/>
          <w:sz w:val="24"/>
          <w:szCs w:val="24"/>
        </w:rPr>
        <w:t>的思路来批判西耶斯</w:t>
      </w:r>
      <w:r w:rsidR="00B534BE" w:rsidRPr="0058576E">
        <w:rPr>
          <w:rFonts w:asciiTheme="minorEastAsia" w:hAnsiTheme="minorEastAsia" w:hint="eastAsia"/>
          <w:sz w:val="24"/>
          <w:szCs w:val="24"/>
        </w:rPr>
        <w:t>制宪理论</w:t>
      </w:r>
      <w:r w:rsidR="00F7629B" w:rsidRPr="0058576E">
        <w:rPr>
          <w:rFonts w:asciiTheme="minorEastAsia" w:hAnsiTheme="minorEastAsia" w:hint="eastAsia"/>
          <w:sz w:val="24"/>
          <w:szCs w:val="24"/>
        </w:rPr>
        <w:t>的政论家们</w:t>
      </w:r>
      <w:r w:rsidR="001C68F9" w:rsidRPr="0058576E">
        <w:rPr>
          <w:rFonts w:asciiTheme="minorEastAsia" w:hAnsiTheme="minorEastAsia" w:hint="eastAsia"/>
          <w:sz w:val="24"/>
          <w:szCs w:val="24"/>
        </w:rPr>
        <w:t>——他们</w:t>
      </w:r>
      <w:r w:rsidR="00F7629B" w:rsidRPr="0058576E">
        <w:rPr>
          <w:rFonts w:asciiTheme="minorEastAsia" w:hAnsiTheme="minorEastAsia" w:hint="eastAsia"/>
          <w:sz w:val="24"/>
          <w:szCs w:val="24"/>
        </w:rPr>
        <w:t>抨击有关特别代表的理论，同时又质疑卢梭人民主权的可能性</w:t>
      </w:r>
      <w:r w:rsidR="001C0722" w:rsidRPr="0058576E">
        <w:rPr>
          <w:rFonts w:asciiTheme="minorEastAsia" w:hAnsiTheme="minorEastAsia" w:hint="eastAsia"/>
          <w:sz w:val="24"/>
          <w:szCs w:val="24"/>
        </w:rPr>
        <w:t>，即否认公意的普遍性，又不接受公意的局限性</w:t>
      </w:r>
      <w:r w:rsidR="00F7629B" w:rsidRPr="0058576E">
        <w:rPr>
          <w:rFonts w:asciiTheme="minorEastAsia" w:hAnsiTheme="minorEastAsia" w:hint="eastAsia"/>
          <w:sz w:val="24"/>
          <w:szCs w:val="24"/>
        </w:rPr>
        <w:t>。倘若我们既</w:t>
      </w:r>
      <w:r w:rsidR="001C68F9" w:rsidRPr="0058576E">
        <w:rPr>
          <w:rFonts w:asciiTheme="minorEastAsia" w:hAnsiTheme="minorEastAsia" w:hint="eastAsia"/>
          <w:sz w:val="24"/>
          <w:szCs w:val="24"/>
        </w:rPr>
        <w:t>没有胆量承认唯心论对政治生活</w:t>
      </w:r>
      <w:r w:rsidRPr="0058576E">
        <w:rPr>
          <w:rFonts w:asciiTheme="minorEastAsia" w:hAnsiTheme="minorEastAsia" w:hint="eastAsia"/>
          <w:sz w:val="24"/>
          <w:szCs w:val="24"/>
        </w:rPr>
        <w:t>本质上</w:t>
      </w:r>
      <w:r w:rsidR="001C68F9" w:rsidRPr="0058576E">
        <w:rPr>
          <w:rFonts w:asciiTheme="minorEastAsia" w:hAnsiTheme="minorEastAsia" w:hint="eastAsia"/>
          <w:sz w:val="24"/>
          <w:szCs w:val="24"/>
        </w:rPr>
        <w:t>的一元决定，</w:t>
      </w:r>
      <w:r w:rsidR="00F7629B" w:rsidRPr="0058576E">
        <w:rPr>
          <w:rFonts w:asciiTheme="minorEastAsia" w:hAnsiTheme="minorEastAsia" w:hint="eastAsia"/>
          <w:sz w:val="24"/>
          <w:szCs w:val="24"/>
        </w:rPr>
        <w:t>又</w:t>
      </w:r>
      <w:r w:rsidR="001C68F9" w:rsidRPr="0058576E">
        <w:rPr>
          <w:rFonts w:asciiTheme="minorEastAsia" w:hAnsiTheme="minorEastAsia" w:hint="eastAsia"/>
          <w:sz w:val="24"/>
          <w:szCs w:val="24"/>
        </w:rPr>
        <w:t>对权力的普遍实在也没</w:t>
      </w:r>
      <w:r w:rsidR="001C0722" w:rsidRPr="0058576E">
        <w:rPr>
          <w:rFonts w:asciiTheme="minorEastAsia" w:hAnsiTheme="minorEastAsia" w:hint="eastAsia"/>
          <w:sz w:val="24"/>
          <w:szCs w:val="24"/>
        </w:rPr>
        <w:t>有足够的认识，那即使我们可以肆无忌惮地批判他们的理论，我们又能从中得到什么呢？</w:t>
      </w:r>
      <w:r w:rsidR="002B13CF">
        <w:rPr>
          <w:rFonts w:asciiTheme="minorEastAsia" w:hAnsiTheme="minorEastAsia" w:hint="eastAsia"/>
          <w:sz w:val="24"/>
          <w:szCs w:val="24"/>
        </w:rPr>
        <w:t xml:space="preserve"> </w:t>
      </w:r>
      <w:r w:rsidR="00FB4BE7">
        <w:rPr>
          <w:rStyle w:val="a9"/>
          <w:rFonts w:asciiTheme="minorEastAsia" w:hAnsiTheme="minorEastAsia"/>
          <w:sz w:val="24"/>
          <w:szCs w:val="24"/>
        </w:rPr>
        <w:footnoteReference w:id="61"/>
      </w:r>
    </w:p>
    <w:p w:rsidR="00194D3C" w:rsidRPr="0058576E" w:rsidRDefault="00194D3C"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在此批判西耶斯的政论家们不外乎就是针对特别代表正当性的质疑，但是我将指出，西耶斯比他们所有人想象的都更加的勇敢和睿智</w:t>
      </w:r>
      <w:r w:rsidR="00AC5E92" w:rsidRPr="0058576E">
        <w:rPr>
          <w:rFonts w:asciiTheme="minorEastAsia" w:hAnsiTheme="minorEastAsia" w:hint="eastAsia"/>
          <w:sz w:val="24"/>
          <w:szCs w:val="24"/>
        </w:rPr>
        <w:t>。他真正思考的重点是，</w:t>
      </w:r>
      <w:r w:rsidRPr="0058576E">
        <w:rPr>
          <w:rFonts w:asciiTheme="minorEastAsia" w:hAnsiTheme="minorEastAsia" w:hint="eastAsia"/>
          <w:sz w:val="24"/>
          <w:szCs w:val="24"/>
        </w:rPr>
        <w:t>在卢梭人民主权深入人心的现世基础上</w:t>
      </w:r>
      <w:r w:rsidR="00AC5E92" w:rsidRPr="0058576E">
        <w:rPr>
          <w:rFonts w:asciiTheme="minorEastAsia" w:hAnsiTheme="minorEastAsia" w:hint="eastAsia"/>
          <w:sz w:val="24"/>
          <w:szCs w:val="24"/>
        </w:rPr>
        <w:t>，究竟要怎样补充人民主权理论，使得卢梭的思想和世界相比显得不那么的格格不入而得</w:t>
      </w:r>
      <w:r w:rsidR="00BA6A5B">
        <w:rPr>
          <w:rFonts w:asciiTheme="minorEastAsia" w:hAnsiTheme="minorEastAsia" w:hint="eastAsia"/>
          <w:sz w:val="24"/>
          <w:szCs w:val="24"/>
        </w:rPr>
        <w:t>以拥有被实践</w:t>
      </w:r>
      <w:r w:rsidR="001C0722" w:rsidRPr="0058576E">
        <w:rPr>
          <w:rFonts w:asciiTheme="minorEastAsia" w:hAnsiTheme="minorEastAsia" w:hint="eastAsia"/>
          <w:sz w:val="24"/>
          <w:szCs w:val="24"/>
        </w:rPr>
        <w:t>的可能？特别代表与共同意志的</w:t>
      </w:r>
      <w:r w:rsidR="00BE2D45">
        <w:rPr>
          <w:rFonts w:asciiTheme="minorEastAsia" w:hAnsiTheme="minorEastAsia" w:hint="eastAsia"/>
          <w:sz w:val="24"/>
          <w:szCs w:val="24"/>
        </w:rPr>
        <w:t>紧张关系只是表面上的</w:t>
      </w:r>
      <w:r w:rsidR="001C0722" w:rsidRPr="0058576E">
        <w:rPr>
          <w:rFonts w:asciiTheme="minorEastAsia" w:hAnsiTheme="minorEastAsia" w:hint="eastAsia"/>
          <w:sz w:val="24"/>
          <w:szCs w:val="24"/>
        </w:rPr>
        <w:t>，</w:t>
      </w:r>
      <w:r w:rsidR="00BA6A5B">
        <w:rPr>
          <w:rFonts w:asciiTheme="minorEastAsia" w:hAnsiTheme="minorEastAsia" w:hint="eastAsia"/>
          <w:sz w:val="24"/>
          <w:szCs w:val="24"/>
        </w:rPr>
        <w:t>西耶斯不是指鹿为马的赵高，他深知以人民主权为</w:t>
      </w:r>
      <w:r w:rsidR="00BE2D45">
        <w:rPr>
          <w:rFonts w:asciiTheme="minorEastAsia" w:hAnsiTheme="minorEastAsia" w:hint="eastAsia"/>
          <w:sz w:val="24"/>
          <w:szCs w:val="24"/>
        </w:rPr>
        <w:t>理论</w:t>
      </w:r>
      <w:r w:rsidR="00BA6A5B">
        <w:rPr>
          <w:rFonts w:asciiTheme="minorEastAsia" w:hAnsiTheme="minorEastAsia" w:hint="eastAsia"/>
          <w:sz w:val="24"/>
          <w:szCs w:val="24"/>
        </w:rPr>
        <w:t>基础的</w:t>
      </w:r>
      <w:r w:rsidR="001C0722" w:rsidRPr="0058576E">
        <w:rPr>
          <w:rFonts w:asciiTheme="minorEastAsia" w:hAnsiTheme="minorEastAsia" w:hint="eastAsia"/>
          <w:sz w:val="24"/>
          <w:szCs w:val="24"/>
        </w:rPr>
        <w:t>政治建构中的矛盾</w:t>
      </w:r>
      <w:r w:rsidR="001D06BD" w:rsidRPr="0058576E">
        <w:rPr>
          <w:rFonts w:asciiTheme="minorEastAsia" w:hAnsiTheme="minorEastAsia" w:hint="eastAsia"/>
          <w:sz w:val="24"/>
          <w:szCs w:val="24"/>
        </w:rPr>
        <w:t>，因此，他区分了意志权（</w:t>
      </w:r>
      <w:r w:rsidR="001D06BD" w:rsidRPr="000D489A">
        <w:rPr>
          <w:rFonts w:ascii="Times New Roman" w:hAnsi="Times New Roman" w:cs="Times New Roman"/>
          <w:sz w:val="24"/>
          <w:szCs w:val="24"/>
        </w:rPr>
        <w:t>right to will</w:t>
      </w:r>
      <w:r w:rsidR="001D06BD" w:rsidRPr="0058576E">
        <w:rPr>
          <w:rFonts w:asciiTheme="minorEastAsia" w:hAnsiTheme="minorEastAsia" w:hint="eastAsia"/>
          <w:sz w:val="24"/>
          <w:szCs w:val="24"/>
        </w:rPr>
        <w:t>）和意志权的行使，借助这个二分法，西耶斯巧妙地化解了卢梭的意志不能被代表的问题。</w:t>
      </w:r>
    </w:p>
    <w:p w:rsidR="003667FC" w:rsidRPr="0058576E" w:rsidRDefault="00EA6625"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意志权</w:t>
      </w:r>
      <w:r w:rsidR="001D06BD" w:rsidRPr="0058576E">
        <w:rPr>
          <w:rFonts w:asciiTheme="minorEastAsia" w:hAnsiTheme="minorEastAsia" w:hint="eastAsia"/>
          <w:sz w:val="24"/>
          <w:szCs w:val="24"/>
        </w:rPr>
        <w:t>是指向一切具体权力的权力（</w:t>
      </w:r>
      <w:r w:rsidR="001D06BD" w:rsidRPr="000D489A">
        <w:rPr>
          <w:rFonts w:ascii="Times New Roman" w:hAnsi="Times New Roman" w:cs="Times New Roman"/>
          <w:sz w:val="24"/>
          <w:szCs w:val="24"/>
        </w:rPr>
        <w:t>the right to all rights</w:t>
      </w:r>
      <w:r w:rsidR="001D06BD" w:rsidRPr="0058576E">
        <w:rPr>
          <w:rFonts w:asciiTheme="minorEastAsia" w:hAnsiTheme="minorEastAsia" w:hint="eastAsia"/>
          <w:sz w:val="24"/>
          <w:szCs w:val="24"/>
        </w:rPr>
        <w:t>）</w:t>
      </w:r>
      <w:r w:rsidR="002D66DC" w:rsidRPr="0058576E">
        <w:rPr>
          <w:rFonts w:asciiTheme="minorEastAsia" w:hAnsiTheme="minorEastAsia" w:hint="eastAsia"/>
          <w:sz w:val="24"/>
          <w:szCs w:val="24"/>
        </w:rPr>
        <w:t>，是“共同体不可转让的所有权”</w:t>
      </w:r>
      <w:r w:rsidRPr="0058576E">
        <w:rPr>
          <w:rFonts w:asciiTheme="minorEastAsia" w:hAnsiTheme="minorEastAsia" w:hint="eastAsia"/>
          <w:sz w:val="24"/>
          <w:szCs w:val="24"/>
        </w:rPr>
        <w:t>，这个概念继承了卢梭关于意志的所有属性，同时也是所有制政的基础和人民</w:t>
      </w:r>
      <w:r w:rsidR="002D66DC" w:rsidRPr="0058576E">
        <w:rPr>
          <w:rFonts w:asciiTheme="minorEastAsia" w:hAnsiTheme="minorEastAsia" w:hint="eastAsia"/>
          <w:sz w:val="24"/>
          <w:szCs w:val="24"/>
        </w:rPr>
        <w:t>主权</w:t>
      </w:r>
      <w:r w:rsidR="001C0722" w:rsidRPr="0058576E">
        <w:rPr>
          <w:rFonts w:asciiTheme="minorEastAsia" w:hAnsiTheme="minorEastAsia" w:hint="eastAsia"/>
          <w:sz w:val="24"/>
          <w:szCs w:val="24"/>
        </w:rPr>
        <w:t>的本质。在此基础之上，西耶斯从意志权中区分</w:t>
      </w:r>
      <w:r w:rsidR="00346769">
        <w:rPr>
          <w:rFonts w:asciiTheme="minorEastAsia" w:hAnsiTheme="minorEastAsia" w:hint="eastAsia"/>
          <w:sz w:val="24"/>
          <w:szCs w:val="24"/>
        </w:rPr>
        <w:t>出</w:t>
      </w:r>
      <w:r w:rsidR="001C0722" w:rsidRPr="0058576E">
        <w:rPr>
          <w:rFonts w:asciiTheme="minorEastAsia" w:hAnsiTheme="minorEastAsia" w:hint="eastAsia"/>
          <w:sz w:val="24"/>
          <w:szCs w:val="24"/>
        </w:rPr>
        <w:t>了意志权的行使，这</w:t>
      </w:r>
      <w:r w:rsidRPr="0058576E">
        <w:rPr>
          <w:rFonts w:asciiTheme="minorEastAsia" w:hAnsiTheme="minorEastAsia" w:hint="eastAsia"/>
          <w:sz w:val="24"/>
          <w:szCs w:val="24"/>
        </w:rPr>
        <w:t>意味着把权力的所有者资格和权力的行使分离。在相对的，有限的程度上，人民可以不必亲自行使其权利，并将其权力的行使</w:t>
      </w:r>
      <w:r w:rsidR="00BA6A5B">
        <w:rPr>
          <w:rFonts w:asciiTheme="minorEastAsia" w:hAnsiTheme="minorEastAsia" w:hint="eastAsia"/>
          <w:sz w:val="24"/>
          <w:szCs w:val="24"/>
        </w:rPr>
        <w:t>赋予他人，但不是</w:t>
      </w:r>
      <w:r w:rsidRPr="0058576E">
        <w:rPr>
          <w:rFonts w:asciiTheme="minorEastAsia" w:hAnsiTheme="minorEastAsia" w:hint="eastAsia"/>
          <w:sz w:val="24"/>
          <w:szCs w:val="24"/>
        </w:rPr>
        <w:t>全部转让。委托是有范围限定的、有条件的</w:t>
      </w:r>
      <w:r w:rsidR="0011288F" w:rsidRPr="0058576E">
        <w:rPr>
          <w:rFonts w:asciiTheme="minorEastAsia" w:hAnsiTheme="minorEastAsia" w:hint="eastAsia"/>
          <w:sz w:val="24"/>
          <w:szCs w:val="24"/>
        </w:rPr>
        <w:t>。</w:t>
      </w:r>
      <w:r w:rsidR="006D0F0C" w:rsidRPr="0058576E">
        <w:rPr>
          <w:rFonts w:asciiTheme="minorEastAsia" w:hAnsiTheme="minorEastAsia" w:hint="eastAsia"/>
          <w:sz w:val="24"/>
          <w:szCs w:val="24"/>
        </w:rPr>
        <w:t>卢梭曾经说过：“人民的议员就不是，也不可能是人民的代表，他们只不过是人民的办事员罢了；他们并不能做出任何肯定的决定。凡是不曾为人民亲自批准的法</w:t>
      </w:r>
      <w:r w:rsidR="003667FC" w:rsidRPr="0058576E">
        <w:rPr>
          <w:rFonts w:asciiTheme="minorEastAsia" w:hAnsiTheme="minorEastAsia" w:hint="eastAsia"/>
          <w:sz w:val="24"/>
          <w:szCs w:val="24"/>
        </w:rPr>
        <w:t>律，都是无效的；那根本就不是法律。”</w:t>
      </w:r>
      <w:r w:rsidR="002B13CF">
        <w:rPr>
          <w:rFonts w:asciiTheme="minorEastAsia" w:hAnsiTheme="minorEastAsia" w:hint="eastAsia"/>
          <w:sz w:val="24"/>
          <w:szCs w:val="24"/>
        </w:rPr>
        <w:t xml:space="preserve"> </w:t>
      </w:r>
      <w:r w:rsidR="00BA6A5B">
        <w:rPr>
          <w:rStyle w:val="a9"/>
          <w:rFonts w:asciiTheme="minorEastAsia" w:hAnsiTheme="minorEastAsia"/>
          <w:sz w:val="24"/>
          <w:szCs w:val="24"/>
        </w:rPr>
        <w:footnoteReference w:id="62"/>
      </w:r>
      <w:r w:rsidR="003667FC" w:rsidRPr="0058576E">
        <w:rPr>
          <w:rFonts w:asciiTheme="minorEastAsia" w:hAnsiTheme="minorEastAsia" w:hint="eastAsia"/>
          <w:sz w:val="24"/>
          <w:szCs w:val="24"/>
        </w:rPr>
        <w:t>制宪行为本身，在卢梭那里必然</w:t>
      </w:r>
      <w:r w:rsidR="006D0F0C" w:rsidRPr="0058576E">
        <w:rPr>
          <w:rFonts w:asciiTheme="minorEastAsia" w:hAnsiTheme="minorEastAsia" w:hint="eastAsia"/>
          <w:sz w:val="24"/>
          <w:szCs w:val="24"/>
        </w:rPr>
        <w:t>要受到人民公决的</w:t>
      </w:r>
      <w:r w:rsidR="003667FC" w:rsidRPr="0058576E">
        <w:rPr>
          <w:rFonts w:asciiTheme="minorEastAsia" w:hAnsiTheme="minorEastAsia" w:hint="eastAsia"/>
          <w:sz w:val="24"/>
          <w:szCs w:val="24"/>
        </w:rPr>
        <w:t>制约。即使有特别代表组成的制宪机关，不过是提供意见的咨询机构。</w:t>
      </w:r>
      <w:r w:rsidR="006D0F0C" w:rsidRPr="0058576E">
        <w:rPr>
          <w:rFonts w:asciiTheme="minorEastAsia" w:hAnsiTheme="minorEastAsia" w:hint="eastAsia"/>
          <w:sz w:val="24"/>
          <w:szCs w:val="24"/>
        </w:rPr>
        <w:t>西耶斯</w:t>
      </w:r>
      <w:r w:rsidR="003667FC" w:rsidRPr="0058576E">
        <w:rPr>
          <w:rFonts w:asciiTheme="minorEastAsia" w:hAnsiTheme="minorEastAsia" w:hint="eastAsia"/>
          <w:sz w:val="24"/>
          <w:szCs w:val="24"/>
        </w:rPr>
        <w:t>为什么能够直接赋予制宪代表团体和共同意志同样地位的力量？在</w:t>
      </w:r>
      <w:r w:rsidR="00C7388D" w:rsidRPr="0058576E">
        <w:rPr>
          <w:rFonts w:asciiTheme="minorEastAsia" w:hAnsiTheme="minorEastAsia" w:hint="eastAsia"/>
          <w:sz w:val="24"/>
          <w:szCs w:val="24"/>
        </w:rPr>
        <w:t>这个问题上，西耶斯的态度</w:t>
      </w:r>
      <w:r w:rsidR="003667FC" w:rsidRPr="0058576E">
        <w:rPr>
          <w:rFonts w:asciiTheme="minorEastAsia" w:hAnsiTheme="minorEastAsia" w:hint="eastAsia"/>
          <w:sz w:val="24"/>
          <w:szCs w:val="24"/>
        </w:rPr>
        <w:t>坚决</w:t>
      </w:r>
      <w:r w:rsidR="00C7388D" w:rsidRPr="0058576E">
        <w:rPr>
          <w:rFonts w:asciiTheme="minorEastAsia" w:hAnsiTheme="minorEastAsia" w:hint="eastAsia"/>
          <w:sz w:val="24"/>
          <w:szCs w:val="24"/>
        </w:rPr>
        <w:t>说道</w:t>
      </w:r>
      <w:r w:rsidR="007D7825" w:rsidRPr="0058576E">
        <w:rPr>
          <w:rFonts w:asciiTheme="minorEastAsia" w:hAnsiTheme="minorEastAsia" w:hint="eastAsia"/>
          <w:sz w:val="24"/>
          <w:szCs w:val="24"/>
        </w:rPr>
        <w:t>：</w:t>
      </w:r>
      <w:r w:rsidR="003667FC" w:rsidRPr="0058576E">
        <w:rPr>
          <w:rFonts w:asciiTheme="minorEastAsia" w:hAnsiTheme="minorEastAsia" w:hint="eastAsia"/>
          <w:sz w:val="24"/>
          <w:szCs w:val="24"/>
        </w:rPr>
        <w:t>“</w:t>
      </w:r>
      <w:r w:rsidR="003667FC" w:rsidRPr="0058576E">
        <w:rPr>
          <w:rFonts w:asciiTheme="minorEastAsia" w:hAnsiTheme="minorEastAsia" w:hint="eastAsia"/>
          <w:b/>
          <w:sz w:val="24"/>
          <w:szCs w:val="24"/>
        </w:rPr>
        <w:t>共同体的意志权丝毫未被剥夺，这是共同体的不得转让的所有权。它只能将其行使委托出去。</w:t>
      </w:r>
      <w:r w:rsidR="003667FC" w:rsidRPr="0058576E">
        <w:rPr>
          <w:rFonts w:asciiTheme="minorEastAsia" w:hAnsiTheme="minorEastAsia" w:hint="eastAsia"/>
          <w:sz w:val="24"/>
          <w:szCs w:val="24"/>
        </w:rPr>
        <w:t>”</w:t>
      </w:r>
      <w:r w:rsidR="002B13CF">
        <w:rPr>
          <w:rFonts w:asciiTheme="minorEastAsia" w:hAnsiTheme="minorEastAsia" w:hint="eastAsia"/>
          <w:sz w:val="24"/>
          <w:szCs w:val="24"/>
        </w:rPr>
        <w:t xml:space="preserve"> </w:t>
      </w:r>
      <w:r w:rsidR="00BA6A5B">
        <w:rPr>
          <w:rStyle w:val="a9"/>
          <w:rFonts w:asciiTheme="minorEastAsia" w:hAnsiTheme="minorEastAsia"/>
          <w:sz w:val="24"/>
          <w:szCs w:val="24"/>
        </w:rPr>
        <w:footnoteReference w:id="63"/>
      </w:r>
    </w:p>
    <w:p w:rsidR="001D06BD" w:rsidRPr="0058576E" w:rsidRDefault="003667FC"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意志权其实是无内容的，所有法律都在它的普遍性范畴内获得正当性，这实际上就是卢梭的意志自由。</w:t>
      </w:r>
      <w:r w:rsidR="004438D7" w:rsidRPr="0058576E">
        <w:rPr>
          <w:rFonts w:asciiTheme="minorEastAsia" w:hAnsiTheme="minorEastAsia" w:hint="eastAsia"/>
          <w:sz w:val="24"/>
          <w:szCs w:val="24"/>
        </w:rPr>
        <w:t>如果人因为意志自由而获得了自由人的资格，意志权同样意味着一种</w:t>
      </w:r>
      <w:r w:rsidR="00346769">
        <w:rPr>
          <w:rFonts w:asciiTheme="minorEastAsia" w:hAnsiTheme="minorEastAsia" w:hint="eastAsia"/>
          <w:sz w:val="24"/>
          <w:szCs w:val="24"/>
        </w:rPr>
        <w:t>存在方式</w:t>
      </w:r>
      <w:r w:rsidR="00BA6A5B">
        <w:rPr>
          <w:rFonts w:asciiTheme="minorEastAsia" w:hAnsiTheme="minorEastAsia" w:hint="eastAsia"/>
          <w:sz w:val="24"/>
          <w:szCs w:val="24"/>
        </w:rPr>
        <w:t>的</w:t>
      </w:r>
      <w:r w:rsidR="00C15A7A">
        <w:rPr>
          <w:rFonts w:asciiTheme="minorEastAsia" w:hAnsiTheme="minorEastAsia" w:hint="eastAsia"/>
          <w:sz w:val="24"/>
          <w:szCs w:val="24"/>
        </w:rPr>
        <w:t>资格。人因为意志自由而自然地存在，民族也因意志权而拥有</w:t>
      </w:r>
      <w:r w:rsidR="004438D7" w:rsidRPr="0058576E">
        <w:rPr>
          <w:rFonts w:asciiTheme="minorEastAsia" w:hAnsiTheme="minorEastAsia" w:hint="eastAsia"/>
          <w:sz w:val="24"/>
          <w:szCs w:val="24"/>
        </w:rPr>
        <w:t>得以组建合法的政治体</w:t>
      </w:r>
      <w:r w:rsidR="00C15A7A">
        <w:rPr>
          <w:rFonts w:asciiTheme="minorEastAsia" w:hAnsiTheme="minorEastAsia" w:hint="eastAsia"/>
          <w:sz w:val="24"/>
          <w:szCs w:val="24"/>
        </w:rPr>
        <w:t>的资格。因此</w:t>
      </w:r>
      <w:r w:rsidR="004438D7" w:rsidRPr="0058576E">
        <w:rPr>
          <w:rFonts w:asciiTheme="minorEastAsia" w:hAnsiTheme="minorEastAsia" w:hint="eastAsia"/>
          <w:sz w:val="24"/>
          <w:szCs w:val="24"/>
        </w:rPr>
        <w:t>，卢梭对于代表的提防，在西耶斯这里根本没必要。如果任何团体或个人敢于剥夺民族之为民族的资格，这不过意味着马上有一场针对篡权者的革命。而在日常立法或者特殊的“立宪时刻”中，</w:t>
      </w:r>
      <w:r w:rsidR="007D7825" w:rsidRPr="0058576E">
        <w:rPr>
          <w:rFonts w:asciiTheme="minorEastAsia" w:hAnsiTheme="minorEastAsia" w:hint="eastAsia"/>
          <w:sz w:val="24"/>
          <w:szCs w:val="24"/>
        </w:rPr>
        <w:t>“由代表组成的团体甚至也不能拥有此行使权的全部，共同体只能委托出全部权力中为维护领好秩序所必需的那一部分权力。在这种委托中，非为此所</w:t>
      </w:r>
      <w:r w:rsidR="0026276C" w:rsidRPr="0058576E">
        <w:rPr>
          <w:rFonts w:asciiTheme="minorEastAsia" w:hAnsiTheme="minorEastAsia" w:hint="eastAsia"/>
          <w:sz w:val="24"/>
          <w:szCs w:val="24"/>
        </w:rPr>
        <w:t>需的权力丝毫也不给予。”</w:t>
      </w:r>
      <w:r w:rsidR="002B13CF">
        <w:rPr>
          <w:rFonts w:asciiTheme="minorEastAsia" w:hAnsiTheme="minorEastAsia" w:hint="eastAsia"/>
          <w:sz w:val="24"/>
          <w:szCs w:val="24"/>
        </w:rPr>
        <w:t xml:space="preserve"> </w:t>
      </w:r>
      <w:r w:rsidR="00BA6A5B">
        <w:rPr>
          <w:rStyle w:val="a9"/>
          <w:rFonts w:asciiTheme="minorEastAsia" w:hAnsiTheme="minorEastAsia"/>
          <w:sz w:val="24"/>
          <w:szCs w:val="24"/>
        </w:rPr>
        <w:footnoteReference w:id="64"/>
      </w:r>
      <w:r w:rsidR="0026276C" w:rsidRPr="0058576E">
        <w:rPr>
          <w:rFonts w:asciiTheme="minorEastAsia" w:hAnsiTheme="minorEastAsia" w:hint="eastAsia"/>
          <w:sz w:val="24"/>
          <w:szCs w:val="24"/>
        </w:rPr>
        <w:t>实际上，这是一种“最低限度国家”</w:t>
      </w:r>
      <w:r w:rsidR="002B13CF">
        <w:rPr>
          <w:rFonts w:asciiTheme="minorEastAsia" w:hAnsiTheme="minorEastAsia" w:hint="eastAsia"/>
          <w:sz w:val="24"/>
          <w:szCs w:val="24"/>
        </w:rPr>
        <w:t xml:space="preserve"> </w:t>
      </w:r>
      <w:r w:rsidR="00BA6A5B">
        <w:rPr>
          <w:rStyle w:val="a9"/>
          <w:rFonts w:asciiTheme="minorEastAsia" w:hAnsiTheme="minorEastAsia"/>
          <w:sz w:val="24"/>
          <w:szCs w:val="24"/>
        </w:rPr>
        <w:footnoteReference w:id="65"/>
      </w:r>
      <w:r w:rsidR="0026276C" w:rsidRPr="0058576E">
        <w:rPr>
          <w:rFonts w:asciiTheme="minorEastAsia" w:hAnsiTheme="minorEastAsia" w:hint="eastAsia"/>
          <w:sz w:val="24"/>
          <w:szCs w:val="24"/>
        </w:rPr>
        <w:t>或者说</w:t>
      </w:r>
      <w:r w:rsidR="007D7825" w:rsidRPr="0058576E">
        <w:rPr>
          <w:rFonts w:asciiTheme="minorEastAsia" w:hAnsiTheme="minorEastAsia" w:hint="eastAsia"/>
          <w:sz w:val="24"/>
          <w:szCs w:val="24"/>
        </w:rPr>
        <w:t>“守夜人”</w:t>
      </w:r>
      <w:r w:rsidR="002D66DC" w:rsidRPr="0058576E">
        <w:rPr>
          <w:rFonts w:asciiTheme="minorEastAsia" w:hAnsiTheme="minorEastAsia" w:hint="eastAsia"/>
          <w:sz w:val="24"/>
          <w:szCs w:val="24"/>
        </w:rPr>
        <w:t>式的</w:t>
      </w:r>
      <w:r w:rsidR="00BA6A5B">
        <w:rPr>
          <w:rFonts w:asciiTheme="minorEastAsia" w:hAnsiTheme="minorEastAsia" w:hint="eastAsia"/>
          <w:sz w:val="24"/>
          <w:szCs w:val="24"/>
        </w:rPr>
        <w:t>政治建构</w:t>
      </w:r>
      <w:r w:rsidR="007D7825" w:rsidRPr="0058576E">
        <w:rPr>
          <w:rFonts w:asciiTheme="minorEastAsia" w:hAnsiTheme="minorEastAsia" w:hint="eastAsia"/>
          <w:sz w:val="24"/>
          <w:szCs w:val="24"/>
        </w:rPr>
        <w:t>标准。与卢梭的人民主权理论相比较，西耶斯的制宪理论可行性更高，这是一种基于卢梭而又巧妙地避开了卢梭问题的</w:t>
      </w:r>
      <w:r w:rsidR="00AD3278" w:rsidRPr="0058576E">
        <w:rPr>
          <w:rFonts w:asciiTheme="minorEastAsia" w:hAnsiTheme="minorEastAsia" w:hint="eastAsia"/>
          <w:sz w:val="24"/>
          <w:szCs w:val="24"/>
        </w:rPr>
        <w:t>更新。因为</w:t>
      </w:r>
      <w:r w:rsidR="006E73BD" w:rsidRPr="0058576E">
        <w:rPr>
          <w:rFonts w:asciiTheme="minorEastAsia" w:hAnsiTheme="minorEastAsia" w:hint="eastAsia"/>
          <w:sz w:val="24"/>
          <w:szCs w:val="24"/>
        </w:rPr>
        <w:t>理论上</w:t>
      </w:r>
      <w:r w:rsidR="00346769">
        <w:rPr>
          <w:rFonts w:asciiTheme="minorEastAsia" w:hAnsiTheme="minorEastAsia" w:hint="eastAsia"/>
          <w:sz w:val="24"/>
          <w:szCs w:val="24"/>
        </w:rPr>
        <w:t>特别代表在制宪时是完全没有必要</w:t>
      </w:r>
      <w:r w:rsidR="00AD3278" w:rsidRPr="0058576E">
        <w:rPr>
          <w:rFonts w:asciiTheme="minorEastAsia" w:hAnsiTheme="minorEastAsia" w:hint="eastAsia"/>
          <w:sz w:val="24"/>
          <w:szCs w:val="24"/>
        </w:rPr>
        <w:t>背叛</w:t>
      </w:r>
      <w:r w:rsidR="00A86AC7">
        <w:rPr>
          <w:rFonts w:asciiTheme="minorEastAsia" w:hAnsiTheme="minorEastAsia" w:hint="eastAsia"/>
          <w:sz w:val="24"/>
          <w:szCs w:val="24"/>
        </w:rPr>
        <w:t>人民主权</w:t>
      </w:r>
      <w:r w:rsidR="00346769">
        <w:rPr>
          <w:rFonts w:asciiTheme="minorEastAsia" w:hAnsiTheme="minorEastAsia" w:hint="eastAsia"/>
          <w:sz w:val="24"/>
          <w:szCs w:val="24"/>
        </w:rPr>
        <w:t>的。</w:t>
      </w:r>
      <w:r w:rsidR="00AD3278" w:rsidRPr="0058576E">
        <w:rPr>
          <w:rFonts w:asciiTheme="minorEastAsia" w:hAnsiTheme="minorEastAsia" w:hint="eastAsia"/>
          <w:sz w:val="24"/>
          <w:szCs w:val="24"/>
        </w:rPr>
        <w:t>制宪团体“不需要承担国民意志之全部，只需要一项专门权力并且是在一些罕有的情况下。”同时又“不得冲破委托于它的那部分权力的限制条件。可以设想，授予它该能力便是自相矛盾。”</w:t>
      </w:r>
      <w:r w:rsidR="002B13CF">
        <w:rPr>
          <w:rFonts w:asciiTheme="minorEastAsia" w:hAnsiTheme="minorEastAsia" w:hint="eastAsia"/>
          <w:sz w:val="24"/>
          <w:szCs w:val="24"/>
        </w:rPr>
        <w:t xml:space="preserve"> </w:t>
      </w:r>
      <w:r w:rsidR="00A86AC7">
        <w:rPr>
          <w:rStyle w:val="a9"/>
          <w:rFonts w:asciiTheme="minorEastAsia" w:hAnsiTheme="minorEastAsia"/>
          <w:sz w:val="24"/>
          <w:szCs w:val="24"/>
        </w:rPr>
        <w:footnoteReference w:id="66"/>
      </w:r>
    </w:p>
    <w:p w:rsidR="0026276C" w:rsidRPr="0058576E" w:rsidRDefault="006E73BD"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西耶斯神父的贡献，在于意识到公意对政治建构</w:t>
      </w:r>
      <w:r w:rsidR="0026276C" w:rsidRPr="0058576E">
        <w:rPr>
          <w:rFonts w:asciiTheme="minorEastAsia" w:hAnsiTheme="minorEastAsia" w:hint="eastAsia"/>
          <w:sz w:val="24"/>
          <w:szCs w:val="24"/>
        </w:rPr>
        <w:t>的脆弱性而又必须保持自卢梭以来的人民主权传统的两难情况之下，通过间接的剥蚀一部分意志的力量并将其还原为权力，</w:t>
      </w:r>
      <w:r w:rsidR="001C0722" w:rsidRPr="0058576E">
        <w:rPr>
          <w:rFonts w:asciiTheme="minorEastAsia" w:hAnsiTheme="minorEastAsia" w:hint="eastAsia"/>
          <w:sz w:val="24"/>
          <w:szCs w:val="24"/>
        </w:rPr>
        <w:t>从而</w:t>
      </w:r>
      <w:r w:rsidR="0026276C" w:rsidRPr="0058576E">
        <w:rPr>
          <w:rFonts w:asciiTheme="minorEastAsia" w:hAnsiTheme="minorEastAsia" w:hint="eastAsia"/>
          <w:sz w:val="24"/>
          <w:szCs w:val="24"/>
        </w:rPr>
        <w:t>保留了本体论上意志自由作为人民主权核心的唯心论的尊严。然而另一方面，在向实际情况</w:t>
      </w:r>
      <w:r w:rsidR="001C0722" w:rsidRPr="0058576E">
        <w:rPr>
          <w:rFonts w:asciiTheme="minorEastAsia" w:hAnsiTheme="minorEastAsia" w:hint="eastAsia"/>
          <w:sz w:val="24"/>
          <w:szCs w:val="24"/>
        </w:rPr>
        <w:t>妥协的同时，他也促成了一件危险的事情——政治体中的意志成分和政治</w:t>
      </w:r>
      <w:r w:rsidR="0026276C" w:rsidRPr="0058576E">
        <w:rPr>
          <w:rFonts w:asciiTheme="minorEastAsia" w:hAnsiTheme="minorEastAsia" w:hint="eastAsia"/>
          <w:sz w:val="24"/>
          <w:szCs w:val="24"/>
        </w:rPr>
        <w:t>建构越来越清晰的二分，暴露了双方之间的不可调和的矛盾。政制的实在性实际上构成了对自由意志的囚禁。而只要人民主权的支持者们继续坚守意志自由对政治建构的第一性，原本是赋予意志自由的表达形式就会被反过来被视为限制自由的围墙。人民主权的吊诡就在于此：想要实现意志自由，却又提防所有意志自由表达的形式。它就像一个傲娇的公主，除非所有人民都在它面前称赞它的美，只要有一人不在场或者不说话或者怀疑它，它就会不高兴，就没有办法实现。事实上，除了卢</w:t>
      </w:r>
      <w:r w:rsidR="00346769">
        <w:rPr>
          <w:rFonts w:asciiTheme="minorEastAsia" w:hAnsiTheme="minorEastAsia" w:hint="eastAsia"/>
          <w:sz w:val="24"/>
          <w:szCs w:val="24"/>
        </w:rPr>
        <w:t>梭提倡的所有人民在场式的公意表达（虽然这根本完全无法实现），其它</w:t>
      </w:r>
      <w:r w:rsidR="0026276C" w:rsidRPr="0058576E">
        <w:rPr>
          <w:rFonts w:asciiTheme="minorEastAsia" w:hAnsiTheme="minorEastAsia" w:hint="eastAsia"/>
          <w:sz w:val="24"/>
          <w:szCs w:val="24"/>
        </w:rPr>
        <w:t>所有代表或是委托的表达形式，都可以被政论家们以卢梭的名义批判。张</w:t>
      </w:r>
      <w:r w:rsidR="00EA3B3F" w:rsidRPr="0058576E">
        <w:rPr>
          <w:rFonts w:asciiTheme="minorEastAsia" w:hAnsiTheme="minorEastAsia" w:hint="eastAsia"/>
          <w:sz w:val="24"/>
          <w:szCs w:val="24"/>
        </w:rPr>
        <w:t>燕教授曾经怀疑西耶斯的恶性循环问题即使抛开了代表制也依然存在：“</w:t>
      </w:r>
      <w:r w:rsidR="0026276C" w:rsidRPr="0058576E">
        <w:rPr>
          <w:rFonts w:asciiTheme="minorEastAsia" w:hAnsiTheme="minorEastAsia" w:hint="eastAsia"/>
          <w:sz w:val="24"/>
          <w:szCs w:val="24"/>
        </w:rPr>
        <w:t>假设国民意志不需要被代表，制宪权的行使就是国民意志的直接决断，西耶斯的</w:t>
      </w:r>
      <w:r w:rsidR="00EA3B3F" w:rsidRPr="0058576E">
        <w:rPr>
          <w:rFonts w:asciiTheme="minorEastAsia" w:hAnsiTheme="minorEastAsia" w:hint="eastAsia"/>
          <w:sz w:val="24"/>
          <w:szCs w:val="24"/>
        </w:rPr>
        <w:t>恶性循环问题是否就消失不见了呢？非也。即使国民直接表达其意志，‘直接表达’</w:t>
      </w:r>
      <w:r w:rsidR="0026276C" w:rsidRPr="0058576E">
        <w:rPr>
          <w:rFonts w:asciiTheme="minorEastAsia" w:hAnsiTheme="minorEastAsia" w:hint="eastAsia"/>
          <w:sz w:val="24"/>
          <w:szCs w:val="24"/>
        </w:rPr>
        <w:t>本身也是一种形式，这种无形式的形式，相对于以后的制宪活动一样是一种限制，也就是说，即使在这一情形下，制宪权行使的自我限制和无限后退的问题依然存在。”</w:t>
      </w:r>
      <w:r w:rsidR="002B13CF">
        <w:rPr>
          <w:rFonts w:asciiTheme="minorEastAsia" w:hAnsiTheme="minorEastAsia" w:hint="eastAsia"/>
          <w:sz w:val="24"/>
          <w:szCs w:val="24"/>
        </w:rPr>
        <w:t xml:space="preserve"> </w:t>
      </w:r>
      <w:r w:rsidR="00A86AC7">
        <w:rPr>
          <w:rStyle w:val="a9"/>
          <w:rFonts w:asciiTheme="minorEastAsia" w:hAnsiTheme="minorEastAsia"/>
          <w:sz w:val="24"/>
          <w:szCs w:val="24"/>
        </w:rPr>
        <w:footnoteReference w:id="67"/>
      </w:r>
      <w:r w:rsidR="00B57919" w:rsidRPr="0058576E">
        <w:rPr>
          <w:rFonts w:asciiTheme="minorEastAsia" w:hAnsiTheme="minorEastAsia" w:hint="eastAsia"/>
          <w:sz w:val="24"/>
          <w:szCs w:val="24"/>
        </w:rPr>
        <w:t>西耶斯神父真是值得同情，仅仅因为他发现了以意志自由为基础的政治建构不可行的事实</w:t>
      </w:r>
      <w:r w:rsidR="00BC7C25" w:rsidRPr="0058576E">
        <w:rPr>
          <w:rFonts w:asciiTheme="minorEastAsia" w:hAnsiTheme="minorEastAsia" w:hint="eastAsia"/>
          <w:sz w:val="24"/>
          <w:szCs w:val="24"/>
        </w:rPr>
        <w:t>而首先反叛了卢梭的哲学</w:t>
      </w:r>
      <w:r w:rsidR="0026276C" w:rsidRPr="0058576E">
        <w:rPr>
          <w:rFonts w:asciiTheme="minorEastAsia" w:hAnsiTheme="minorEastAsia" w:hint="eastAsia"/>
          <w:sz w:val="24"/>
          <w:szCs w:val="24"/>
        </w:rPr>
        <w:t>，</w:t>
      </w:r>
      <w:r w:rsidR="00B57919" w:rsidRPr="0058576E">
        <w:rPr>
          <w:rFonts w:asciiTheme="minorEastAsia" w:hAnsiTheme="minorEastAsia" w:hint="eastAsia"/>
          <w:sz w:val="24"/>
          <w:szCs w:val="24"/>
        </w:rPr>
        <w:t>他的尝试改变就</w:t>
      </w:r>
      <w:r w:rsidR="00BC7C25" w:rsidRPr="0058576E">
        <w:rPr>
          <w:rFonts w:asciiTheme="minorEastAsia" w:hAnsiTheme="minorEastAsia" w:hint="eastAsia"/>
          <w:sz w:val="24"/>
          <w:szCs w:val="24"/>
        </w:rPr>
        <w:t>成为了众矢之的。但是当我们回顾法国大革命的历史时，我们会发现</w:t>
      </w:r>
      <w:r w:rsidR="00144E9A" w:rsidRPr="0058576E">
        <w:rPr>
          <w:rFonts w:asciiTheme="minorEastAsia" w:hAnsiTheme="minorEastAsia" w:hint="eastAsia"/>
          <w:sz w:val="24"/>
          <w:szCs w:val="24"/>
        </w:rPr>
        <w:t>身处其</w:t>
      </w:r>
      <w:r w:rsidR="00BC7C25" w:rsidRPr="0058576E">
        <w:rPr>
          <w:rFonts w:asciiTheme="minorEastAsia" w:hAnsiTheme="minorEastAsia" w:hint="eastAsia"/>
          <w:sz w:val="24"/>
          <w:szCs w:val="24"/>
        </w:rPr>
        <w:t>中的任何一个时期的领导者们，都拒绝了被</w:t>
      </w:r>
      <w:r w:rsidR="00144E9A" w:rsidRPr="0058576E">
        <w:rPr>
          <w:rFonts w:asciiTheme="minorEastAsia" w:hAnsiTheme="minorEastAsia" w:hint="eastAsia"/>
          <w:sz w:val="24"/>
          <w:szCs w:val="24"/>
        </w:rPr>
        <w:t>他们</w:t>
      </w:r>
      <w:r w:rsidR="00BC7C25" w:rsidRPr="0058576E">
        <w:rPr>
          <w:rFonts w:asciiTheme="minorEastAsia" w:hAnsiTheme="minorEastAsia" w:hint="eastAsia"/>
          <w:sz w:val="24"/>
          <w:szCs w:val="24"/>
        </w:rPr>
        <w:t>奉为圣典的《社会契约论》中那些最为根本的原则。尽管他们采用了卢梭的很多修辞。实际上，第一个现代民族国家在表面上好像拥护卢梭的学说，实际上拒绝了他的那些最</w:t>
      </w:r>
      <w:r w:rsidR="00E96432" w:rsidRPr="0058576E">
        <w:rPr>
          <w:rFonts w:asciiTheme="minorEastAsia" w:hAnsiTheme="minorEastAsia" w:hint="eastAsia"/>
          <w:sz w:val="24"/>
          <w:szCs w:val="24"/>
        </w:rPr>
        <w:t>有意义的批评意见。可欲而不可求的公意，在卢梭的人民主权</w:t>
      </w:r>
      <w:r w:rsidR="00CB6B50" w:rsidRPr="0058576E">
        <w:rPr>
          <w:rFonts w:asciiTheme="minorEastAsia" w:hAnsiTheme="minorEastAsia" w:hint="eastAsia"/>
          <w:sz w:val="24"/>
          <w:szCs w:val="24"/>
        </w:rPr>
        <w:t>理论之后被几乎所有民主思想家们拒绝，</w:t>
      </w:r>
      <w:r w:rsidR="00704EBF" w:rsidRPr="0058576E">
        <w:rPr>
          <w:rFonts w:asciiTheme="minorEastAsia" w:hAnsiTheme="minorEastAsia" w:hint="eastAsia"/>
          <w:sz w:val="24"/>
          <w:szCs w:val="24"/>
        </w:rPr>
        <w:t>然而</w:t>
      </w:r>
      <w:r w:rsidR="00144E9A" w:rsidRPr="0058576E">
        <w:rPr>
          <w:rFonts w:asciiTheme="minorEastAsia" w:hAnsiTheme="minorEastAsia" w:hint="eastAsia"/>
          <w:sz w:val="24"/>
          <w:szCs w:val="24"/>
        </w:rPr>
        <w:t>，他们又常常借用卢梭的口吻来互相攻击。但</w:t>
      </w:r>
      <w:r w:rsidR="0026276C" w:rsidRPr="0058576E">
        <w:rPr>
          <w:rFonts w:asciiTheme="minorEastAsia" w:hAnsiTheme="minorEastAsia" w:hint="eastAsia"/>
          <w:sz w:val="24"/>
          <w:szCs w:val="24"/>
        </w:rPr>
        <w:t>除非我们是神明的子嗣或者活在卢梭的理想国中，</w:t>
      </w:r>
      <w:r w:rsidR="00144E9A" w:rsidRPr="0058576E">
        <w:rPr>
          <w:rFonts w:asciiTheme="minorEastAsia" w:hAnsiTheme="minorEastAsia" w:hint="eastAsia"/>
          <w:sz w:val="24"/>
          <w:szCs w:val="24"/>
        </w:rPr>
        <w:t>否则</w:t>
      </w:r>
      <w:r w:rsidR="0026276C" w:rsidRPr="0058576E">
        <w:rPr>
          <w:rFonts w:asciiTheme="minorEastAsia" w:hAnsiTheme="minorEastAsia" w:hint="eastAsia"/>
          <w:sz w:val="24"/>
          <w:szCs w:val="24"/>
        </w:rPr>
        <w:t>又如何可能真正地实现意志自由呢？</w:t>
      </w:r>
    </w:p>
    <w:p w:rsidR="00AD3278" w:rsidRPr="0058576E" w:rsidRDefault="002D6FC8"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不难看出</w:t>
      </w:r>
      <w:r w:rsidR="00AD3278" w:rsidRPr="0058576E">
        <w:rPr>
          <w:rFonts w:asciiTheme="minorEastAsia" w:hAnsiTheme="minorEastAsia" w:hint="eastAsia"/>
          <w:sz w:val="24"/>
          <w:szCs w:val="24"/>
        </w:rPr>
        <w:t>，西耶斯对自己的制宪权理论中的矛盾，实际上是有他自己的化解方法。</w:t>
      </w:r>
      <w:r w:rsidR="00C62713" w:rsidRPr="0058576E">
        <w:rPr>
          <w:rFonts w:asciiTheme="minorEastAsia" w:hAnsiTheme="minorEastAsia" w:hint="eastAsia"/>
          <w:sz w:val="24"/>
          <w:szCs w:val="24"/>
        </w:rPr>
        <w:t>后世的政论家们总是喜欢站在卢梭的、黑格尔的、施密特等人的视角去解读西耶斯，而</w:t>
      </w:r>
      <w:r w:rsidR="00DD2C51" w:rsidRPr="0058576E">
        <w:rPr>
          <w:rFonts w:asciiTheme="minorEastAsia" w:hAnsiTheme="minorEastAsia" w:hint="eastAsia"/>
          <w:sz w:val="24"/>
          <w:szCs w:val="24"/>
        </w:rPr>
        <w:t>忽视了从他本人的立场出发去解读他自己。</w:t>
      </w:r>
      <w:r w:rsidR="00C62713" w:rsidRPr="0058576E">
        <w:rPr>
          <w:rFonts w:asciiTheme="minorEastAsia" w:hAnsiTheme="minorEastAsia" w:hint="eastAsia"/>
          <w:sz w:val="24"/>
          <w:szCs w:val="24"/>
        </w:rPr>
        <w:t>本文第三部分也仅仅是选取了一个和文章主题</w:t>
      </w:r>
      <w:r w:rsidRPr="0058576E">
        <w:rPr>
          <w:rFonts w:asciiTheme="minorEastAsia" w:hAnsiTheme="minorEastAsia" w:hint="eastAsia"/>
          <w:sz w:val="24"/>
          <w:szCs w:val="24"/>
        </w:rPr>
        <w:t>比较</w:t>
      </w:r>
      <w:r w:rsidR="00C62713" w:rsidRPr="0058576E">
        <w:rPr>
          <w:rFonts w:asciiTheme="minorEastAsia" w:hAnsiTheme="minorEastAsia" w:hint="eastAsia"/>
          <w:sz w:val="24"/>
          <w:szCs w:val="24"/>
        </w:rPr>
        <w:t>契合的角度，尽可能详细的说明特别代表的正当性的问题</w:t>
      </w:r>
      <w:r w:rsidR="000D2408" w:rsidRPr="0058576E">
        <w:rPr>
          <w:rFonts w:asciiTheme="minorEastAsia" w:hAnsiTheme="minorEastAsia" w:hint="eastAsia"/>
          <w:sz w:val="24"/>
          <w:szCs w:val="24"/>
        </w:rPr>
        <w:t>。但这并不意味着西耶斯的制宪理论就能自圆其说了。限于篇幅，我不能一一说明。但是我将通过本文将要介绍的最后一个人物：阿伦特</w:t>
      </w:r>
      <w:r w:rsidRPr="0058576E">
        <w:rPr>
          <w:rFonts w:asciiTheme="minorEastAsia" w:hAnsiTheme="minorEastAsia" w:hint="eastAsia"/>
          <w:sz w:val="24"/>
          <w:szCs w:val="24"/>
        </w:rPr>
        <w:t>，</w:t>
      </w:r>
      <w:r w:rsidR="00144E9A" w:rsidRPr="0058576E">
        <w:rPr>
          <w:rFonts w:asciiTheme="minorEastAsia" w:hAnsiTheme="minorEastAsia" w:hint="eastAsia"/>
          <w:sz w:val="24"/>
          <w:szCs w:val="24"/>
        </w:rPr>
        <w:t>通过她对西耶斯的批判和她自己的政治理论，</w:t>
      </w:r>
      <w:r w:rsidRPr="0058576E">
        <w:rPr>
          <w:rFonts w:asciiTheme="minorEastAsia" w:hAnsiTheme="minorEastAsia" w:hint="eastAsia"/>
          <w:sz w:val="24"/>
          <w:szCs w:val="24"/>
        </w:rPr>
        <w:t>向读者展现这自卢梭以来一脉相承的人民主权理论的发展，</w:t>
      </w:r>
      <w:r w:rsidR="00B57919" w:rsidRPr="0058576E">
        <w:rPr>
          <w:rFonts w:asciiTheme="minorEastAsia" w:hAnsiTheme="minorEastAsia" w:hint="eastAsia"/>
          <w:sz w:val="24"/>
          <w:szCs w:val="24"/>
        </w:rPr>
        <w:t>从卢梭</w:t>
      </w:r>
      <w:r w:rsidR="00144E9A" w:rsidRPr="0058576E">
        <w:rPr>
          <w:rFonts w:asciiTheme="minorEastAsia" w:hAnsiTheme="minorEastAsia" w:hint="eastAsia"/>
          <w:sz w:val="24"/>
          <w:szCs w:val="24"/>
        </w:rPr>
        <w:t>对公意的</w:t>
      </w:r>
      <w:r w:rsidR="00B57919" w:rsidRPr="0058576E">
        <w:rPr>
          <w:rFonts w:asciiTheme="minorEastAsia" w:hAnsiTheme="minorEastAsia" w:hint="eastAsia"/>
          <w:sz w:val="24"/>
          <w:szCs w:val="24"/>
        </w:rPr>
        <w:t>高扬到</w:t>
      </w:r>
      <w:r w:rsidR="00144E9A" w:rsidRPr="0058576E">
        <w:rPr>
          <w:rFonts w:asciiTheme="minorEastAsia" w:hAnsiTheme="minorEastAsia" w:hint="eastAsia"/>
          <w:sz w:val="24"/>
          <w:szCs w:val="24"/>
        </w:rPr>
        <w:t>西耶斯向</w:t>
      </w:r>
      <w:r w:rsidR="00CB6B50" w:rsidRPr="0058576E">
        <w:rPr>
          <w:rFonts w:asciiTheme="minorEastAsia" w:hAnsiTheme="minorEastAsia" w:hint="eastAsia"/>
          <w:sz w:val="24"/>
          <w:szCs w:val="24"/>
        </w:rPr>
        <w:t>现实的妥协，最终在阿伦特这里，走向了人民主权</w:t>
      </w:r>
      <w:r w:rsidR="00B57919" w:rsidRPr="0058576E">
        <w:rPr>
          <w:rFonts w:asciiTheme="minorEastAsia" w:hAnsiTheme="minorEastAsia" w:hint="eastAsia"/>
          <w:sz w:val="24"/>
          <w:szCs w:val="24"/>
        </w:rPr>
        <w:t>的死亡本体论。权力在事实上征服</w:t>
      </w:r>
      <w:r w:rsidR="00144E9A" w:rsidRPr="0058576E">
        <w:rPr>
          <w:rFonts w:asciiTheme="minorEastAsia" w:hAnsiTheme="minorEastAsia" w:hint="eastAsia"/>
          <w:sz w:val="24"/>
          <w:szCs w:val="24"/>
        </w:rPr>
        <w:t>了政治体生命的</w:t>
      </w:r>
      <w:r w:rsidR="00B57919" w:rsidRPr="0058576E">
        <w:rPr>
          <w:rFonts w:asciiTheme="minorEastAsia" w:hAnsiTheme="minorEastAsia" w:hint="eastAsia"/>
          <w:sz w:val="24"/>
          <w:szCs w:val="24"/>
        </w:rPr>
        <w:t>外部实在，以意志自由为核心的</w:t>
      </w:r>
      <w:r w:rsidR="005D2C7B" w:rsidRPr="0058576E">
        <w:rPr>
          <w:rFonts w:asciiTheme="minorEastAsia" w:hAnsiTheme="minorEastAsia" w:hint="eastAsia"/>
          <w:sz w:val="24"/>
          <w:szCs w:val="24"/>
        </w:rPr>
        <w:t>人民主权的政治建构</w:t>
      </w:r>
      <w:r w:rsidR="00B57919" w:rsidRPr="0058576E">
        <w:rPr>
          <w:rFonts w:asciiTheme="minorEastAsia" w:hAnsiTheme="minorEastAsia" w:hint="eastAsia"/>
          <w:sz w:val="24"/>
          <w:szCs w:val="24"/>
        </w:rPr>
        <w:t>最终</w:t>
      </w:r>
      <w:r w:rsidR="005D2C7B" w:rsidRPr="0058576E">
        <w:rPr>
          <w:rFonts w:asciiTheme="minorEastAsia" w:hAnsiTheme="minorEastAsia" w:hint="eastAsia"/>
          <w:sz w:val="24"/>
          <w:szCs w:val="24"/>
        </w:rPr>
        <w:t>成为了遥遥无期的</w:t>
      </w:r>
      <w:r w:rsidR="008C416E" w:rsidRPr="0058576E">
        <w:rPr>
          <w:rFonts w:asciiTheme="minorEastAsia" w:hAnsiTheme="minorEastAsia" w:hint="eastAsia"/>
          <w:sz w:val="24"/>
          <w:szCs w:val="24"/>
        </w:rPr>
        <w:t>乌托邦</w:t>
      </w:r>
      <w:r w:rsidR="0026276C" w:rsidRPr="0058576E">
        <w:rPr>
          <w:rFonts w:asciiTheme="minorEastAsia" w:hAnsiTheme="minorEastAsia" w:hint="eastAsia"/>
          <w:sz w:val="24"/>
          <w:szCs w:val="24"/>
        </w:rPr>
        <w:t>。</w:t>
      </w:r>
    </w:p>
    <w:p w:rsidR="00B275F5" w:rsidRPr="0058576E" w:rsidRDefault="00346769" w:rsidP="00687410">
      <w:pPr>
        <w:pStyle w:val="1"/>
        <w:rPr>
          <w:b/>
        </w:rPr>
      </w:pPr>
      <w:bookmarkStart w:id="4" w:name="_Toc512902492"/>
      <w:r>
        <w:rPr>
          <w:rFonts w:hint="eastAsia"/>
          <w:b/>
        </w:rPr>
        <w:t>四、阿伦特宪政理论</w:t>
      </w:r>
      <w:r w:rsidR="00B275F5" w:rsidRPr="0058576E">
        <w:rPr>
          <w:rFonts w:hint="eastAsia"/>
          <w:b/>
        </w:rPr>
        <w:t>中的开端与权力异化</w:t>
      </w:r>
      <w:bookmarkEnd w:id="4"/>
    </w:p>
    <w:p w:rsidR="0071743F" w:rsidRPr="0058576E" w:rsidRDefault="00415EF4"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如果说</w:t>
      </w:r>
      <w:r w:rsidR="00612EC6" w:rsidRPr="0058576E">
        <w:rPr>
          <w:rFonts w:asciiTheme="minorEastAsia" w:hAnsiTheme="minorEastAsia" w:hint="eastAsia"/>
          <w:sz w:val="24"/>
          <w:szCs w:val="24"/>
        </w:rPr>
        <w:t>卢梭式的意志自由</w:t>
      </w:r>
      <w:r w:rsidRPr="0058576E">
        <w:rPr>
          <w:rFonts w:asciiTheme="minorEastAsia" w:hAnsiTheme="minorEastAsia" w:hint="eastAsia"/>
          <w:sz w:val="24"/>
          <w:szCs w:val="24"/>
        </w:rPr>
        <w:t>难以实现已经成为思想家们</w:t>
      </w:r>
      <w:r w:rsidR="00254949" w:rsidRPr="0058576E">
        <w:rPr>
          <w:rFonts w:asciiTheme="minorEastAsia" w:hAnsiTheme="minorEastAsia" w:hint="eastAsia"/>
          <w:sz w:val="24"/>
          <w:szCs w:val="24"/>
        </w:rPr>
        <w:t>心照不宣的事实，那如何在建制活动中为一个并非奠基于绝对的超越性基础之上的世俗政治领域</w:t>
      </w:r>
      <w:r w:rsidR="00612EC6" w:rsidRPr="0058576E">
        <w:rPr>
          <w:rFonts w:asciiTheme="minorEastAsia" w:hAnsiTheme="minorEastAsia" w:hint="eastAsia"/>
          <w:sz w:val="24"/>
          <w:szCs w:val="24"/>
        </w:rPr>
        <w:t>寻找正当性就成为法国大革命以后的民主思想家们的首要问题。“生活在一个既无权威、又不知道任何超越于权力和那些掌权人之上的权威来源的政治领域中，就意味着在对一个神圣开端的宗教信任以及传统的、自明的行为标准的保护都不存在的情况下，人们将重新遭遇如何在一起生活的基本问题。”</w:t>
      </w:r>
      <w:r w:rsidR="002B13CF">
        <w:rPr>
          <w:rFonts w:asciiTheme="minorEastAsia" w:hAnsiTheme="minorEastAsia" w:hint="eastAsia"/>
          <w:sz w:val="24"/>
          <w:szCs w:val="24"/>
        </w:rPr>
        <w:t xml:space="preserve"> </w:t>
      </w:r>
      <w:r w:rsidR="00693A92">
        <w:rPr>
          <w:rStyle w:val="a9"/>
          <w:rFonts w:asciiTheme="minorEastAsia" w:hAnsiTheme="minorEastAsia"/>
          <w:sz w:val="24"/>
          <w:szCs w:val="24"/>
        </w:rPr>
        <w:footnoteReference w:id="68"/>
      </w:r>
      <w:r w:rsidR="00AF4D28" w:rsidRPr="0058576E">
        <w:rPr>
          <w:rFonts w:asciiTheme="minorEastAsia" w:hAnsiTheme="minorEastAsia" w:hint="eastAsia"/>
          <w:sz w:val="24"/>
          <w:szCs w:val="24"/>
        </w:rPr>
        <w:t>本文的第四</w:t>
      </w:r>
      <w:r w:rsidR="00612EC6" w:rsidRPr="0058576E">
        <w:rPr>
          <w:rFonts w:asciiTheme="minorEastAsia" w:hAnsiTheme="minorEastAsia" w:hint="eastAsia"/>
          <w:sz w:val="24"/>
          <w:szCs w:val="24"/>
        </w:rPr>
        <w:t>部分将以阿伦特的宪政思想为基础，通过对其革命与开端；</w:t>
      </w:r>
      <w:r w:rsidR="00AF4D28" w:rsidRPr="0058576E">
        <w:rPr>
          <w:rFonts w:asciiTheme="minorEastAsia" w:hAnsiTheme="minorEastAsia" w:hint="eastAsia"/>
          <w:sz w:val="24"/>
          <w:szCs w:val="24"/>
        </w:rPr>
        <w:t>权力与</w:t>
      </w:r>
      <w:r w:rsidR="00693A92">
        <w:rPr>
          <w:rFonts w:asciiTheme="minorEastAsia" w:hAnsiTheme="minorEastAsia" w:hint="eastAsia"/>
          <w:sz w:val="24"/>
          <w:szCs w:val="24"/>
        </w:rPr>
        <w:t>权威观念的探讨来证明：诉诸作为主权者的民族意志或者一种对绝对神</w:t>
      </w:r>
      <w:r w:rsidR="00AF4D28" w:rsidRPr="0058576E">
        <w:rPr>
          <w:rFonts w:asciiTheme="minorEastAsia" w:hAnsiTheme="minorEastAsia" w:hint="eastAsia"/>
          <w:sz w:val="24"/>
          <w:szCs w:val="24"/>
        </w:rPr>
        <w:t>性徒具形式而无实质的模仿的人民主权理论，对于任何建基事业都是毫无意义甚至有害无益的。以不可求的公意为基础妄图效仿上帝立法的制宪并没有真正的权威。</w:t>
      </w:r>
      <w:r w:rsidR="008640BC" w:rsidRPr="0058576E">
        <w:rPr>
          <w:rFonts w:asciiTheme="minorEastAsia" w:hAnsiTheme="minorEastAsia" w:hint="eastAsia"/>
          <w:sz w:val="24"/>
          <w:szCs w:val="24"/>
        </w:rPr>
        <w:t>所有政治体的存在</w:t>
      </w:r>
      <w:r w:rsidR="005D3736" w:rsidRPr="0058576E">
        <w:rPr>
          <w:rFonts w:asciiTheme="minorEastAsia" w:hAnsiTheme="minorEastAsia" w:hint="eastAsia"/>
          <w:sz w:val="24"/>
          <w:szCs w:val="24"/>
        </w:rPr>
        <w:t>基础，都必然是开端之前的</w:t>
      </w:r>
      <w:r w:rsidR="008640BC" w:rsidRPr="0058576E">
        <w:rPr>
          <w:rFonts w:asciiTheme="minorEastAsia" w:hAnsiTheme="minorEastAsia" w:hint="eastAsia"/>
          <w:sz w:val="24"/>
          <w:szCs w:val="24"/>
        </w:rPr>
        <w:t>政治经验和隐含在其中的精神原则。革命作为建制自由的新开端</w:t>
      </w:r>
      <w:r w:rsidR="00E54CC4">
        <w:rPr>
          <w:rFonts w:asciiTheme="minorEastAsia" w:hAnsiTheme="minorEastAsia" w:hint="eastAsia"/>
          <w:sz w:val="24"/>
          <w:szCs w:val="24"/>
        </w:rPr>
        <w:t>，使世俗政体的自我建基成为可能。</w:t>
      </w:r>
      <w:r w:rsidR="00704EBF" w:rsidRPr="0058576E">
        <w:rPr>
          <w:rFonts w:asciiTheme="minorEastAsia" w:hAnsiTheme="minorEastAsia" w:hint="eastAsia"/>
          <w:sz w:val="24"/>
          <w:szCs w:val="24"/>
        </w:rPr>
        <w:t>制宪行动中的恶性循环问题，</w:t>
      </w:r>
      <w:r w:rsidR="00E54CC4">
        <w:rPr>
          <w:rFonts w:asciiTheme="minorEastAsia" w:hAnsiTheme="minorEastAsia" w:hint="eastAsia"/>
          <w:sz w:val="24"/>
          <w:szCs w:val="24"/>
        </w:rPr>
        <w:t>也</w:t>
      </w:r>
      <w:r w:rsidR="00704EBF" w:rsidRPr="0058576E">
        <w:rPr>
          <w:rFonts w:asciiTheme="minorEastAsia" w:hAnsiTheme="minorEastAsia" w:hint="eastAsia"/>
          <w:sz w:val="24"/>
          <w:szCs w:val="24"/>
        </w:rPr>
        <w:t>由于制宪权</w:t>
      </w:r>
      <w:r w:rsidR="005D3736" w:rsidRPr="0058576E">
        <w:rPr>
          <w:rFonts w:asciiTheme="minorEastAsia" w:hAnsiTheme="minorEastAsia" w:hint="eastAsia"/>
          <w:sz w:val="24"/>
          <w:szCs w:val="24"/>
        </w:rPr>
        <w:t>有了实在的依归</w:t>
      </w:r>
      <w:r w:rsidR="00924608" w:rsidRPr="0058576E">
        <w:rPr>
          <w:rFonts w:asciiTheme="minorEastAsia" w:hAnsiTheme="minorEastAsia" w:hint="eastAsia"/>
          <w:sz w:val="24"/>
          <w:szCs w:val="24"/>
        </w:rPr>
        <w:t>实现了正当性的自证</w:t>
      </w:r>
      <w:r w:rsidR="005D3736" w:rsidRPr="0058576E">
        <w:rPr>
          <w:rFonts w:asciiTheme="minorEastAsia" w:hAnsiTheme="minorEastAsia" w:hint="eastAsia"/>
          <w:sz w:val="24"/>
          <w:szCs w:val="24"/>
        </w:rPr>
        <w:t>而终结</w:t>
      </w:r>
      <w:r w:rsidR="00924608" w:rsidRPr="0058576E">
        <w:rPr>
          <w:rFonts w:asciiTheme="minorEastAsia" w:hAnsiTheme="minorEastAsia" w:hint="eastAsia"/>
          <w:sz w:val="24"/>
          <w:szCs w:val="24"/>
        </w:rPr>
        <w:t>了建基行动中的权威问题</w:t>
      </w:r>
      <w:r w:rsidR="005D3736" w:rsidRPr="0058576E">
        <w:rPr>
          <w:rFonts w:asciiTheme="minorEastAsia" w:hAnsiTheme="minorEastAsia" w:hint="eastAsia"/>
          <w:sz w:val="24"/>
          <w:szCs w:val="24"/>
        </w:rPr>
        <w:t>。</w:t>
      </w:r>
    </w:p>
    <w:p w:rsidR="005D3736" w:rsidRPr="0058576E" w:rsidRDefault="00E12759"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阿伦特认为，西耶斯</w:t>
      </w:r>
      <w:r w:rsidR="00C15A7A">
        <w:rPr>
          <w:rFonts w:asciiTheme="minorEastAsia" w:hAnsiTheme="minorEastAsia" w:hint="eastAsia"/>
          <w:sz w:val="24"/>
          <w:szCs w:val="24"/>
        </w:rPr>
        <w:t>的制宪</w:t>
      </w:r>
      <w:r w:rsidRPr="0058576E">
        <w:rPr>
          <w:rFonts w:asciiTheme="minorEastAsia" w:hAnsiTheme="minorEastAsia" w:hint="eastAsia"/>
          <w:sz w:val="24"/>
          <w:szCs w:val="24"/>
        </w:rPr>
        <w:t>理论并没有从本质上解决政治体权威阙如的问题，相反，它将政治体“可疑的本质”赤裸裸的暴露了出来。而世俗政治生活想要获得独立性与尊严，就必须另寻基础。因此，一种“建基的政治哲学”的提出就是必要的。这门学问要解决的，就是政治开端中的西耶斯恶性循环问题。</w:t>
      </w:r>
      <w:r w:rsidR="009C4848" w:rsidRPr="0058576E">
        <w:rPr>
          <w:rFonts w:asciiTheme="minorEastAsia" w:hAnsiTheme="minorEastAsia" w:hint="eastAsia"/>
          <w:sz w:val="24"/>
          <w:szCs w:val="24"/>
        </w:rPr>
        <w:t>政治开端，指任何建立新政治体的活动。革命，按照阿伦特的理解，是</w:t>
      </w:r>
      <w:r w:rsidR="009C4848" w:rsidRPr="00346769">
        <w:rPr>
          <w:rFonts w:ascii="Times New Roman" w:hAnsi="Times New Roman" w:cs="Times New Roman"/>
          <w:sz w:val="24"/>
          <w:szCs w:val="24"/>
        </w:rPr>
        <w:t>irrevocably new</w:t>
      </w:r>
      <w:r w:rsidR="009C4848" w:rsidRPr="0058576E">
        <w:rPr>
          <w:rFonts w:asciiTheme="minorEastAsia" w:hAnsiTheme="minorEastAsia" w:hint="eastAsia"/>
          <w:sz w:val="24"/>
          <w:szCs w:val="24"/>
        </w:rPr>
        <w:t>的事件（这里我翻译成必定新）。</w:t>
      </w:r>
      <w:r w:rsidR="000775EA" w:rsidRPr="0058576E">
        <w:rPr>
          <w:rFonts w:asciiTheme="minorEastAsia" w:hAnsiTheme="minorEastAsia" w:hint="eastAsia"/>
          <w:sz w:val="24"/>
          <w:szCs w:val="24"/>
        </w:rPr>
        <w:t>革命行动</w:t>
      </w:r>
      <w:r w:rsidR="009C4848" w:rsidRPr="0058576E">
        <w:rPr>
          <w:rFonts w:asciiTheme="minorEastAsia" w:hAnsiTheme="minorEastAsia" w:hint="eastAsia"/>
          <w:sz w:val="24"/>
          <w:szCs w:val="24"/>
        </w:rPr>
        <w:t>最能体现</w:t>
      </w:r>
      <w:r w:rsidR="000775EA" w:rsidRPr="0058576E">
        <w:rPr>
          <w:rFonts w:asciiTheme="minorEastAsia" w:hAnsiTheme="minorEastAsia" w:hint="eastAsia"/>
          <w:sz w:val="24"/>
          <w:szCs w:val="24"/>
        </w:rPr>
        <w:t>创造新政治体的开端活动的创新性：</w:t>
      </w:r>
      <w:r w:rsidR="009C4848" w:rsidRPr="0058576E">
        <w:rPr>
          <w:rFonts w:asciiTheme="minorEastAsia" w:hAnsiTheme="minorEastAsia" w:hint="eastAsia"/>
          <w:sz w:val="24"/>
          <w:szCs w:val="24"/>
        </w:rPr>
        <w:t>“创新性元素乃是一切革命所固有的”</w:t>
      </w:r>
      <w:r w:rsidR="002B13CF">
        <w:rPr>
          <w:rFonts w:asciiTheme="minorEastAsia" w:hAnsiTheme="minorEastAsia" w:hint="eastAsia"/>
          <w:sz w:val="24"/>
          <w:szCs w:val="24"/>
        </w:rPr>
        <w:t xml:space="preserve"> </w:t>
      </w:r>
      <w:r w:rsidR="00ED4947">
        <w:rPr>
          <w:rStyle w:val="a9"/>
          <w:rFonts w:asciiTheme="minorEastAsia" w:hAnsiTheme="minorEastAsia"/>
          <w:sz w:val="24"/>
          <w:szCs w:val="24"/>
        </w:rPr>
        <w:footnoteReference w:id="69"/>
      </w:r>
      <w:r w:rsidR="000775EA" w:rsidRPr="0058576E">
        <w:rPr>
          <w:rFonts w:asciiTheme="minorEastAsia" w:hAnsiTheme="minorEastAsia" w:hint="eastAsia"/>
          <w:sz w:val="24"/>
          <w:szCs w:val="24"/>
        </w:rPr>
        <w:t>。在这里，开端就是建立一个新的政治秩序。以人民主权的标准解释之，革命就是以自由为目标，为共和国的建立创造新开端的活动。</w:t>
      </w:r>
    </w:p>
    <w:p w:rsidR="00924608" w:rsidRPr="0058576E" w:rsidRDefault="002C3DF2"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不同于社会契约论者们对人民主权论证时总是会在社会人之前预设一个</w:t>
      </w:r>
      <w:r w:rsidR="00AD3773">
        <w:rPr>
          <w:rFonts w:asciiTheme="minorEastAsia" w:hAnsiTheme="minorEastAsia" w:hint="eastAsia"/>
          <w:sz w:val="24"/>
          <w:szCs w:val="24"/>
        </w:rPr>
        <w:t>受自然法统治的</w:t>
      </w:r>
      <w:r w:rsidRPr="0058576E">
        <w:rPr>
          <w:rFonts w:asciiTheme="minorEastAsia" w:hAnsiTheme="minorEastAsia" w:hint="eastAsia"/>
          <w:sz w:val="24"/>
          <w:szCs w:val="24"/>
        </w:rPr>
        <w:t>自然状态下的自由人，阿伦特并不认为自由是人自然而然的权利，相反，通过类比古希腊城邦中的古典民主政治，她认为自由应该是政治的衍生物，本质上是城邦的属性</w:t>
      </w:r>
      <w:r w:rsidR="00ED4947">
        <w:rPr>
          <w:rFonts w:asciiTheme="minorEastAsia" w:hAnsiTheme="minorEastAsia" w:hint="eastAsia"/>
          <w:sz w:val="24"/>
          <w:szCs w:val="24"/>
        </w:rPr>
        <w:t>。因此，革命行动的创新性实际上就是为自由建制。“</w:t>
      </w:r>
      <w:r w:rsidR="002E291D" w:rsidRPr="0058576E">
        <w:rPr>
          <w:rFonts w:asciiTheme="minorEastAsia" w:hAnsiTheme="minorEastAsia" w:hint="eastAsia"/>
          <w:sz w:val="24"/>
          <w:szCs w:val="24"/>
        </w:rPr>
        <w:t>一场革命绝不是以消灭国家和政府而告终，相反是以建立一个新国家和成立一个新政府形式为目的。”</w:t>
      </w:r>
      <w:r w:rsidR="002B13CF">
        <w:rPr>
          <w:rFonts w:asciiTheme="minorEastAsia" w:hAnsiTheme="minorEastAsia" w:hint="eastAsia"/>
          <w:sz w:val="24"/>
          <w:szCs w:val="24"/>
        </w:rPr>
        <w:t xml:space="preserve"> </w:t>
      </w:r>
      <w:r w:rsidR="00ED4947">
        <w:rPr>
          <w:rStyle w:val="a9"/>
          <w:rFonts w:asciiTheme="minorEastAsia" w:hAnsiTheme="minorEastAsia"/>
          <w:sz w:val="24"/>
          <w:szCs w:val="24"/>
        </w:rPr>
        <w:footnoteReference w:id="70"/>
      </w:r>
      <w:r w:rsidR="002E291D" w:rsidRPr="0058576E">
        <w:rPr>
          <w:rFonts w:asciiTheme="minorEastAsia" w:hAnsiTheme="minorEastAsia" w:hint="eastAsia"/>
          <w:sz w:val="24"/>
          <w:szCs w:val="24"/>
        </w:rPr>
        <w:t>如果自由是城邦的属性，那么革命就应该是共和国的建基，就是为公民的自由和秩序建立一处居所，实际上就是“制宪活动”。因为“正是宪法规定了政治领域的边界和其内在规则，勾勒出一个政治体的框架。”革命不仅为政治生活创造了新的开端，还同时实现了建制活动的参与。</w:t>
      </w:r>
      <w:r w:rsidR="00AB69BA" w:rsidRPr="0058576E">
        <w:rPr>
          <w:rFonts w:asciiTheme="minorEastAsia" w:hAnsiTheme="minorEastAsia" w:hint="eastAsia"/>
          <w:sz w:val="24"/>
          <w:szCs w:val="24"/>
        </w:rPr>
        <w:t>自由的建制和新开端统一于革命行动之中，正是在这个意义上，阿伦特将革命视为最高的行动。</w:t>
      </w:r>
    </w:p>
    <w:p w:rsidR="00AB69BA" w:rsidRPr="0058576E" w:rsidRDefault="00AB69BA"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随着革命的到来，西耶斯的恶性循环便成为了人们不得不直面的问题，也就是政治体自我奠基的正当性的问题。阿伦特直接将其概括为“那些聚集在一起构建一个新政府的人，本身是不合宪的，也就是说，他们没有权威去做他们已着手要去达成的事。立法的恶性循环不是体现在日常立法中，而是体现在制定根本大法、大地法或宪法上，这些大法从那时起，据说就是最高法律的化身，一切法律都从它们那里获得权威。”</w:t>
      </w:r>
      <w:r w:rsidR="002B13CF">
        <w:rPr>
          <w:rFonts w:asciiTheme="minorEastAsia" w:hAnsiTheme="minorEastAsia" w:hint="eastAsia"/>
          <w:sz w:val="24"/>
          <w:szCs w:val="24"/>
        </w:rPr>
        <w:t xml:space="preserve"> </w:t>
      </w:r>
      <w:r w:rsidR="00ED4947">
        <w:rPr>
          <w:rStyle w:val="a9"/>
          <w:rFonts w:asciiTheme="minorEastAsia" w:hAnsiTheme="minorEastAsia"/>
          <w:sz w:val="24"/>
          <w:szCs w:val="24"/>
        </w:rPr>
        <w:footnoteReference w:id="71"/>
      </w:r>
      <w:r w:rsidRPr="0058576E">
        <w:rPr>
          <w:rFonts w:asciiTheme="minorEastAsia" w:hAnsiTheme="minorEastAsia" w:hint="eastAsia"/>
          <w:sz w:val="24"/>
          <w:szCs w:val="24"/>
        </w:rPr>
        <w:t>这里的恶性循环在于，制定宪法的人他们本身是没有权威赋予他们去这么做的正当性</w:t>
      </w:r>
      <w:r w:rsidR="002624C7" w:rsidRPr="0058576E">
        <w:rPr>
          <w:rFonts w:asciiTheme="minorEastAsia" w:hAnsiTheme="minorEastAsia" w:hint="eastAsia"/>
          <w:sz w:val="24"/>
          <w:szCs w:val="24"/>
        </w:rPr>
        <w:t>，因为权威源自于宪法，但是制宪活动本身先于宪法而存在。换句话说，如果没有了</w:t>
      </w:r>
      <w:r w:rsidR="00704EBF" w:rsidRPr="0058576E">
        <w:rPr>
          <w:rFonts w:asciiTheme="minorEastAsia" w:hAnsiTheme="minorEastAsia" w:hint="eastAsia"/>
          <w:sz w:val="24"/>
          <w:szCs w:val="24"/>
        </w:rPr>
        <w:t>人民主权的权柄、没有了民族意志的加持、甚至是没有了意志自由的人民</w:t>
      </w:r>
      <w:r w:rsidR="002624C7" w:rsidRPr="0058576E">
        <w:rPr>
          <w:rFonts w:asciiTheme="minorEastAsia" w:hAnsiTheme="minorEastAsia" w:hint="eastAsia"/>
          <w:sz w:val="24"/>
          <w:szCs w:val="24"/>
        </w:rPr>
        <w:t>，他们要从哪里获得制宪权的权威呢？</w:t>
      </w:r>
    </w:p>
    <w:p w:rsidR="002624C7" w:rsidRPr="0058576E" w:rsidRDefault="002624C7"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西耶斯区</w:t>
      </w:r>
      <w:r w:rsidR="006B0109" w:rsidRPr="0058576E">
        <w:rPr>
          <w:rFonts w:asciiTheme="minorEastAsia" w:hAnsiTheme="minorEastAsia" w:hint="eastAsia"/>
          <w:sz w:val="24"/>
          <w:szCs w:val="24"/>
        </w:rPr>
        <w:t>分了制宪权和宪定权，然后通过诉诸绝对的民族意志</w:t>
      </w:r>
      <w:r w:rsidRPr="0058576E">
        <w:rPr>
          <w:rFonts w:asciiTheme="minorEastAsia" w:hAnsiTheme="minorEastAsia" w:hint="eastAsia"/>
          <w:sz w:val="24"/>
          <w:szCs w:val="24"/>
        </w:rPr>
        <w:t>，将制宪权赋予了最高仲裁者国民：</w:t>
      </w:r>
      <w:r w:rsidR="006B0109" w:rsidRPr="0058576E">
        <w:rPr>
          <w:rFonts w:asciiTheme="minorEastAsia" w:hAnsiTheme="minorEastAsia" w:hint="eastAsia"/>
          <w:sz w:val="24"/>
          <w:szCs w:val="24"/>
        </w:rPr>
        <w:t>“结束有关宪法的种种分歧的方法只有一种，那就是求助于民族自身。”</w:t>
      </w:r>
      <w:r w:rsidRPr="0058576E">
        <w:rPr>
          <w:rFonts w:asciiTheme="minorEastAsia" w:hAnsiTheme="minorEastAsia" w:hint="eastAsia"/>
          <w:sz w:val="24"/>
          <w:szCs w:val="24"/>
        </w:rPr>
        <w:t>“由国民，由必须独立于任何人为组织形式之外的国民来决定。”</w:t>
      </w:r>
      <w:r w:rsidR="00D807E3" w:rsidRPr="0058576E">
        <w:rPr>
          <w:rFonts w:asciiTheme="minorEastAsia" w:hAnsiTheme="minorEastAsia" w:hint="eastAsia"/>
          <w:sz w:val="24"/>
          <w:szCs w:val="24"/>
        </w:rPr>
        <w:t>同时，民族“不仅不受制于宪法，而且不能受制于宪法，也不应受制于宪法”</w:t>
      </w:r>
      <w:r w:rsidR="002B13CF">
        <w:rPr>
          <w:rFonts w:asciiTheme="minorEastAsia" w:hAnsiTheme="minorEastAsia" w:hint="eastAsia"/>
          <w:sz w:val="24"/>
          <w:szCs w:val="24"/>
        </w:rPr>
        <w:t xml:space="preserve"> </w:t>
      </w:r>
      <w:r w:rsidR="00ED4947">
        <w:rPr>
          <w:rStyle w:val="a9"/>
          <w:rFonts w:asciiTheme="minorEastAsia" w:hAnsiTheme="minorEastAsia"/>
          <w:sz w:val="24"/>
          <w:szCs w:val="24"/>
        </w:rPr>
        <w:footnoteReference w:id="72"/>
      </w:r>
      <w:r w:rsidR="00D807E3" w:rsidRPr="0058576E">
        <w:rPr>
          <w:rFonts w:asciiTheme="minorEastAsia" w:hAnsiTheme="minorEastAsia" w:hint="eastAsia"/>
          <w:sz w:val="24"/>
          <w:szCs w:val="24"/>
        </w:rPr>
        <w:t>，在此基础上，西耶斯还将拥有制宪权的</w:t>
      </w:r>
      <w:r w:rsidR="00704EBF" w:rsidRPr="0058576E">
        <w:rPr>
          <w:rFonts w:asciiTheme="minorEastAsia" w:hAnsiTheme="minorEastAsia" w:hint="eastAsia"/>
          <w:sz w:val="24"/>
          <w:szCs w:val="24"/>
        </w:rPr>
        <w:t>民族主体永久的抛入了自然状态中。在</w:t>
      </w:r>
      <w:r w:rsidR="0060757A">
        <w:rPr>
          <w:rFonts w:asciiTheme="minorEastAsia" w:hAnsiTheme="minorEastAsia" w:hint="eastAsia"/>
          <w:sz w:val="24"/>
          <w:szCs w:val="24"/>
        </w:rPr>
        <w:t>这种情景之下，民族似乎拥有摆脱一切的人为组织形式限制的可能和除</w:t>
      </w:r>
      <w:r w:rsidR="00704EBF" w:rsidRPr="0058576E">
        <w:rPr>
          <w:rFonts w:asciiTheme="minorEastAsia" w:hAnsiTheme="minorEastAsia" w:hint="eastAsia"/>
          <w:sz w:val="24"/>
          <w:szCs w:val="24"/>
        </w:rPr>
        <w:t>自然法以外没有</w:t>
      </w:r>
      <w:r w:rsidR="00D807E3" w:rsidRPr="0058576E">
        <w:rPr>
          <w:rFonts w:asciiTheme="minorEastAsia" w:hAnsiTheme="minorEastAsia" w:hint="eastAsia"/>
          <w:sz w:val="24"/>
          <w:szCs w:val="24"/>
        </w:rPr>
        <w:t>任何法律的约束的完美制宪环境。但</w:t>
      </w:r>
      <w:r w:rsidR="00704EBF" w:rsidRPr="0058576E">
        <w:rPr>
          <w:rFonts w:asciiTheme="minorEastAsia" w:hAnsiTheme="minorEastAsia" w:hint="eastAsia"/>
          <w:sz w:val="24"/>
          <w:szCs w:val="24"/>
        </w:rPr>
        <w:t>事实</w:t>
      </w:r>
      <w:r w:rsidR="00D807E3" w:rsidRPr="0058576E">
        <w:rPr>
          <w:rFonts w:asciiTheme="minorEastAsia" w:hAnsiTheme="minorEastAsia" w:hint="eastAsia"/>
          <w:sz w:val="24"/>
          <w:szCs w:val="24"/>
        </w:rPr>
        <w:t>果真如此吗？</w:t>
      </w:r>
    </w:p>
    <w:p w:rsidR="00D807E3" w:rsidRDefault="004C1EB5"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阿伦特认为除了上帝的创世以外，并没有绝对的开端。西耶斯的这种将民族</w:t>
      </w:r>
      <w:r w:rsidR="00704EBF" w:rsidRPr="0058576E">
        <w:rPr>
          <w:rFonts w:asciiTheme="minorEastAsia" w:hAnsiTheme="minorEastAsia" w:hint="eastAsia"/>
          <w:sz w:val="24"/>
          <w:szCs w:val="24"/>
        </w:rPr>
        <w:t>置于永恒的自然状态以引入一个绝对的开端者的行为显然是不可能的。</w:t>
      </w:r>
      <w:r w:rsidRPr="0058576E">
        <w:rPr>
          <w:rFonts w:asciiTheme="minorEastAsia" w:hAnsiTheme="minorEastAsia" w:hint="eastAsia"/>
          <w:sz w:val="24"/>
          <w:szCs w:val="24"/>
        </w:rPr>
        <w:t>革命并不意味着与过去完全割裂，但如果这样做是一条可</w:t>
      </w:r>
      <w:r w:rsidR="00AD3773">
        <w:rPr>
          <w:rFonts w:asciiTheme="minorEastAsia" w:hAnsiTheme="minorEastAsia" w:hint="eastAsia"/>
          <w:sz w:val="24"/>
          <w:szCs w:val="24"/>
        </w:rPr>
        <w:t>以彻底创造一个新未来的捷径的话，那这恰好正中法国革命者</w:t>
      </w:r>
      <w:r w:rsidR="00704EBF" w:rsidRPr="0058576E">
        <w:rPr>
          <w:rFonts w:asciiTheme="minorEastAsia" w:hAnsiTheme="minorEastAsia" w:hint="eastAsia"/>
          <w:sz w:val="24"/>
          <w:szCs w:val="24"/>
        </w:rPr>
        <w:t>的下怀。</w:t>
      </w:r>
      <w:r w:rsidRPr="0058576E">
        <w:rPr>
          <w:rFonts w:asciiTheme="minorEastAsia" w:hAnsiTheme="minorEastAsia" w:hint="eastAsia"/>
          <w:sz w:val="24"/>
          <w:szCs w:val="24"/>
        </w:rPr>
        <w:t>革命的创新性</w:t>
      </w:r>
      <w:r w:rsidR="00F85247">
        <w:rPr>
          <w:rFonts w:asciiTheme="minorEastAsia" w:hAnsiTheme="minorEastAsia" w:hint="eastAsia"/>
          <w:sz w:val="24"/>
          <w:szCs w:val="24"/>
        </w:rPr>
        <w:t>（阿伦特也曾经用</w:t>
      </w:r>
      <w:r w:rsidR="00F85247" w:rsidRPr="009E27EE">
        <w:rPr>
          <w:rFonts w:ascii="Times New Roman" w:hAnsi="Times New Roman" w:cs="Times New Roman"/>
          <w:sz w:val="24"/>
          <w:szCs w:val="24"/>
        </w:rPr>
        <w:t>entire</w:t>
      </w:r>
      <w:r w:rsidR="00B40F93" w:rsidRPr="009E27EE">
        <w:rPr>
          <w:rFonts w:ascii="Times New Roman" w:hAnsi="Times New Roman" w:cs="Times New Roman"/>
          <w:sz w:val="24"/>
          <w:szCs w:val="24"/>
        </w:rPr>
        <w:t>l</w:t>
      </w:r>
      <w:r w:rsidR="00F85247" w:rsidRPr="009E27EE">
        <w:rPr>
          <w:rFonts w:ascii="Times New Roman" w:hAnsi="Times New Roman" w:cs="Times New Roman"/>
          <w:sz w:val="24"/>
          <w:szCs w:val="24"/>
        </w:rPr>
        <w:t>y new</w:t>
      </w:r>
      <w:r w:rsidR="00F85247">
        <w:rPr>
          <w:rFonts w:asciiTheme="minorEastAsia" w:hAnsiTheme="minorEastAsia" w:hint="eastAsia"/>
          <w:sz w:val="24"/>
          <w:szCs w:val="24"/>
        </w:rPr>
        <w:t>来形容美国革命</w:t>
      </w:r>
      <w:r w:rsidR="00B40F93">
        <w:rPr>
          <w:rFonts w:asciiTheme="minorEastAsia" w:hAnsiTheme="minorEastAsia" w:hint="eastAsia"/>
          <w:sz w:val="24"/>
          <w:szCs w:val="24"/>
        </w:rPr>
        <w:t>的成功</w:t>
      </w:r>
      <w:r w:rsidR="00F85247">
        <w:rPr>
          <w:rFonts w:asciiTheme="minorEastAsia" w:hAnsiTheme="minorEastAsia" w:hint="eastAsia"/>
          <w:sz w:val="24"/>
          <w:szCs w:val="24"/>
        </w:rPr>
        <w:t>，但这只是词意上的褒奖，并没有</w:t>
      </w:r>
      <w:r w:rsidR="00B40F93">
        <w:rPr>
          <w:rFonts w:asciiTheme="minorEastAsia" w:hAnsiTheme="minorEastAsia" w:hint="eastAsia"/>
          <w:sz w:val="24"/>
          <w:szCs w:val="24"/>
        </w:rPr>
        <w:t>视其为绝对开端的意思</w:t>
      </w:r>
      <w:r w:rsidR="002B13CF">
        <w:rPr>
          <w:rFonts w:asciiTheme="minorEastAsia" w:hAnsiTheme="minorEastAsia" w:hint="eastAsia"/>
          <w:sz w:val="24"/>
          <w:szCs w:val="24"/>
        </w:rPr>
        <w:t xml:space="preserve"> </w:t>
      </w:r>
      <w:r w:rsidR="00B40F93">
        <w:rPr>
          <w:rStyle w:val="a9"/>
          <w:rFonts w:asciiTheme="minorEastAsia" w:hAnsiTheme="minorEastAsia"/>
          <w:sz w:val="24"/>
          <w:szCs w:val="24"/>
        </w:rPr>
        <w:footnoteReference w:id="73"/>
      </w:r>
      <w:r w:rsidR="00F85247">
        <w:rPr>
          <w:rFonts w:asciiTheme="minorEastAsia" w:hAnsiTheme="minorEastAsia" w:hint="eastAsia"/>
          <w:sz w:val="24"/>
          <w:szCs w:val="24"/>
        </w:rPr>
        <w:t>）</w:t>
      </w:r>
      <w:r w:rsidRPr="0058576E">
        <w:rPr>
          <w:rFonts w:asciiTheme="minorEastAsia" w:hAnsiTheme="minorEastAsia" w:hint="eastAsia"/>
          <w:sz w:val="24"/>
          <w:szCs w:val="24"/>
        </w:rPr>
        <w:t>，始终只是人赋予的，任何人的行为都不可能与他的过去完全割裂。</w:t>
      </w:r>
      <w:r w:rsidR="000B4D17" w:rsidRPr="0058576E">
        <w:rPr>
          <w:rFonts w:asciiTheme="minorEastAsia" w:hAnsiTheme="minorEastAsia" w:hint="eastAsia"/>
          <w:sz w:val="24"/>
          <w:szCs w:val="24"/>
        </w:rPr>
        <w:t>行动的新颖性如果被视为完全的任意性，那它不过是蜕化成为了完全无规定性的不能被人理解的事物。理论上，任何行动都必须在一定的可能性境域之中发生，这个境域赋予了事物可被认知的基本条件，阿伦特指出，这个境域就是世界。不发生在这个世界之中的行动是无意义的，设想一个绝对的开端就是“设想无法设想的东西”。</w:t>
      </w:r>
    </w:p>
    <w:p w:rsidR="00B40F93" w:rsidRPr="0058576E" w:rsidRDefault="00B40F93" w:rsidP="00223C2B">
      <w:pPr>
        <w:spacing w:line="360" w:lineRule="auto"/>
        <w:ind w:leftChars="200" w:left="420" w:firstLineChars="200" w:firstLine="480"/>
        <w:rPr>
          <w:rFonts w:asciiTheme="minorEastAsia" w:hAnsiTheme="minorEastAsia"/>
          <w:sz w:val="24"/>
          <w:szCs w:val="24"/>
        </w:rPr>
      </w:pPr>
      <w:r>
        <w:rPr>
          <w:rFonts w:asciiTheme="minorEastAsia" w:hAnsiTheme="minorEastAsia" w:hint="eastAsia"/>
          <w:sz w:val="24"/>
          <w:szCs w:val="24"/>
        </w:rPr>
        <w:t>在对绝对开端的批判上，阿伦特从革命现实性的角度出发，认为绝对制宪权的概念将颠覆革命事业。她以法国大革命</w:t>
      </w:r>
      <w:r w:rsidR="0060757A">
        <w:rPr>
          <w:rFonts w:asciiTheme="minorEastAsia" w:hAnsiTheme="minorEastAsia" w:hint="eastAsia"/>
          <w:sz w:val="24"/>
          <w:szCs w:val="24"/>
        </w:rPr>
        <w:t>为例，指出西耶斯妄图将法兰西民族抛入自然状态以实现绝对的民族制宪权的行使的做法根本</w:t>
      </w:r>
      <w:r>
        <w:rPr>
          <w:rFonts w:asciiTheme="minorEastAsia" w:hAnsiTheme="minorEastAsia" w:hint="eastAsia"/>
          <w:sz w:val="24"/>
          <w:szCs w:val="24"/>
        </w:rPr>
        <w:t>是错误的。当法国大革命的领袖们将自己的事业视为绝对的开端时，</w:t>
      </w:r>
      <w:r w:rsidR="005575AE">
        <w:rPr>
          <w:rFonts w:asciiTheme="minorEastAsia" w:hAnsiTheme="minorEastAsia" w:hint="eastAsia"/>
          <w:sz w:val="24"/>
          <w:szCs w:val="24"/>
        </w:rPr>
        <w:t>他们对暴力的需求和绝对权力的渴望就已经超越意志自由的界限了。首先，在塑造</w:t>
      </w:r>
      <w:r w:rsidR="0060757A">
        <w:rPr>
          <w:rFonts w:asciiTheme="minorEastAsia" w:hAnsiTheme="minorEastAsia" w:hint="eastAsia"/>
          <w:sz w:val="24"/>
          <w:szCs w:val="24"/>
        </w:rPr>
        <w:t>政治体的过程中，革命者们是以建筑师的身份来构造这个国家</w:t>
      </w:r>
      <w:r w:rsidR="005575AE">
        <w:rPr>
          <w:rFonts w:asciiTheme="minorEastAsia" w:hAnsiTheme="minorEastAsia" w:hint="eastAsia"/>
          <w:sz w:val="24"/>
          <w:szCs w:val="24"/>
        </w:rPr>
        <w:t>，而不是什么服从公意的</w:t>
      </w:r>
      <w:r w:rsidR="0060757A">
        <w:rPr>
          <w:rFonts w:asciiTheme="minorEastAsia" w:hAnsiTheme="minorEastAsia" w:hint="eastAsia"/>
          <w:sz w:val="24"/>
          <w:szCs w:val="24"/>
        </w:rPr>
        <w:t>代理人或者立法者。因此他</w:t>
      </w:r>
      <w:r w:rsidR="005575AE">
        <w:rPr>
          <w:rFonts w:asciiTheme="minorEastAsia" w:hAnsiTheme="minorEastAsia" w:hint="eastAsia"/>
          <w:sz w:val="24"/>
          <w:szCs w:val="24"/>
        </w:rPr>
        <w:t>们在建造新政体的同时，摧毁旧政体的行为就成为必要。这完全从无到有的创造，意味着它本身将否定它以前的任何开端。因此暴力拆迁就成为了建筑师们的首要任务，本质上，这就是造物主对质料的锻造过程。就像想要做出一碗鸡汤就要杀死一只鸡，这种暴力手段就成为理所当然的事情，有谁会和鸡商量</w:t>
      </w:r>
      <w:r w:rsidR="008B2427">
        <w:rPr>
          <w:rFonts w:asciiTheme="minorEastAsia" w:hAnsiTheme="minorEastAsia" w:hint="eastAsia"/>
          <w:sz w:val="24"/>
          <w:szCs w:val="24"/>
        </w:rPr>
        <w:t>它们是否该被杀以及被怎么杀呢？阿伦特指出了革命者们对于公意的理解已经从服从转变成了操纵，她反对卢梭对于意志不加束缚；“绝不可误将产生于单一意志的人民持久统一视为稳定。”</w:t>
      </w:r>
      <w:r w:rsidR="002B13CF">
        <w:rPr>
          <w:rFonts w:asciiTheme="minorEastAsia" w:hAnsiTheme="minorEastAsia" w:hint="eastAsia"/>
          <w:sz w:val="24"/>
          <w:szCs w:val="24"/>
        </w:rPr>
        <w:t xml:space="preserve"> </w:t>
      </w:r>
      <w:r w:rsidR="008637DA">
        <w:rPr>
          <w:rStyle w:val="a9"/>
          <w:rFonts w:asciiTheme="minorEastAsia" w:hAnsiTheme="minorEastAsia"/>
          <w:sz w:val="24"/>
          <w:szCs w:val="24"/>
        </w:rPr>
        <w:footnoteReference w:id="74"/>
      </w:r>
      <w:r w:rsidR="008B2427">
        <w:rPr>
          <w:rFonts w:asciiTheme="minorEastAsia" w:hAnsiTheme="minorEastAsia" w:hint="eastAsia"/>
          <w:sz w:val="24"/>
          <w:szCs w:val="24"/>
        </w:rPr>
        <w:t>实际上，我们只需考虑以下我们的生活环境，就会发现民族意志所需要的那种高度一致性根本就是虚幻的，它直接否定了多元政治生活的可能性。</w:t>
      </w:r>
      <w:r w:rsidR="008637DA">
        <w:rPr>
          <w:rFonts w:asciiTheme="minorEastAsia" w:hAnsiTheme="minorEastAsia" w:hint="eastAsia"/>
          <w:sz w:val="24"/>
          <w:szCs w:val="24"/>
        </w:rPr>
        <w:t>它要求全体的政治参与，却又强迫所有人放弃自己的意见。貌似所有人都在人民主权的关怀之下，但是所有人却又</w:t>
      </w:r>
      <w:r w:rsidR="0055005E">
        <w:rPr>
          <w:rFonts w:asciiTheme="minorEastAsia" w:hAnsiTheme="minorEastAsia" w:hint="eastAsia"/>
          <w:sz w:val="24"/>
          <w:szCs w:val="24"/>
        </w:rPr>
        <w:t>都不受到来自公共力量的任何保护。公意正是在这个悖论中</w:t>
      </w:r>
      <w:r w:rsidR="008637DA">
        <w:rPr>
          <w:rFonts w:asciiTheme="minorEastAsia" w:hAnsiTheme="minorEastAsia" w:hint="eastAsia"/>
          <w:sz w:val="24"/>
          <w:szCs w:val="24"/>
        </w:rPr>
        <w:t>沦为</w:t>
      </w:r>
      <w:r w:rsidR="0055005E">
        <w:rPr>
          <w:rFonts w:asciiTheme="minorEastAsia" w:hAnsiTheme="minorEastAsia" w:hint="eastAsia"/>
          <w:sz w:val="24"/>
          <w:szCs w:val="24"/>
        </w:rPr>
        <w:t>了无实质的</w:t>
      </w:r>
      <w:r w:rsidR="008637DA">
        <w:rPr>
          <w:rFonts w:asciiTheme="minorEastAsia" w:hAnsiTheme="minorEastAsia" w:hint="eastAsia"/>
          <w:sz w:val="24"/>
          <w:szCs w:val="24"/>
        </w:rPr>
        <w:t>空洞的形式。而</w:t>
      </w:r>
      <w:r w:rsidR="008B2427">
        <w:rPr>
          <w:rFonts w:asciiTheme="minorEastAsia" w:hAnsiTheme="minorEastAsia" w:hint="eastAsia"/>
          <w:sz w:val="24"/>
          <w:szCs w:val="24"/>
        </w:rPr>
        <w:t>正是雅各宾党人</w:t>
      </w:r>
      <w:r w:rsidR="008637DA">
        <w:rPr>
          <w:rFonts w:asciiTheme="minorEastAsia" w:hAnsiTheme="minorEastAsia" w:hint="eastAsia"/>
          <w:sz w:val="24"/>
          <w:szCs w:val="24"/>
        </w:rPr>
        <w:t>向我们</w:t>
      </w:r>
      <w:r w:rsidR="008B2427">
        <w:rPr>
          <w:rFonts w:asciiTheme="minorEastAsia" w:hAnsiTheme="minorEastAsia" w:hint="eastAsia"/>
          <w:sz w:val="24"/>
          <w:szCs w:val="24"/>
        </w:rPr>
        <w:t>证明了这一点，即“公意往往会更乐意于</w:t>
      </w:r>
      <w:r w:rsidR="0055005E">
        <w:rPr>
          <w:rFonts w:asciiTheme="minorEastAsia" w:hAnsiTheme="minorEastAsia" w:hint="eastAsia"/>
          <w:sz w:val="24"/>
          <w:szCs w:val="24"/>
        </w:rPr>
        <w:t>为自己寻找</w:t>
      </w:r>
      <w:r w:rsidR="008B2427">
        <w:rPr>
          <w:rFonts w:asciiTheme="minorEastAsia" w:hAnsiTheme="minorEastAsia" w:hint="eastAsia"/>
          <w:sz w:val="24"/>
          <w:szCs w:val="24"/>
        </w:rPr>
        <w:t>敌人，而非为服从它的民众造福。”</w:t>
      </w:r>
      <w:r w:rsidR="002B13CF">
        <w:rPr>
          <w:rFonts w:asciiTheme="minorEastAsia" w:hAnsiTheme="minorEastAsia" w:hint="eastAsia"/>
          <w:sz w:val="24"/>
          <w:szCs w:val="24"/>
        </w:rPr>
        <w:t xml:space="preserve"> </w:t>
      </w:r>
      <w:r w:rsidR="008637DA">
        <w:rPr>
          <w:rStyle w:val="a9"/>
          <w:rFonts w:asciiTheme="minorEastAsia" w:hAnsiTheme="minorEastAsia"/>
          <w:sz w:val="24"/>
          <w:szCs w:val="24"/>
        </w:rPr>
        <w:footnoteReference w:id="75"/>
      </w:r>
    </w:p>
    <w:p w:rsidR="00CB6B50" w:rsidRPr="0058576E" w:rsidRDefault="00B40F93" w:rsidP="00223C2B">
      <w:pPr>
        <w:spacing w:line="360" w:lineRule="auto"/>
        <w:ind w:leftChars="200" w:left="420" w:firstLineChars="200" w:firstLine="480"/>
        <w:rPr>
          <w:rFonts w:asciiTheme="minorEastAsia" w:hAnsiTheme="minorEastAsia"/>
          <w:sz w:val="24"/>
          <w:szCs w:val="24"/>
        </w:rPr>
      </w:pPr>
      <w:r>
        <w:rPr>
          <w:rFonts w:asciiTheme="minorEastAsia" w:hAnsiTheme="minorEastAsia" w:hint="eastAsia"/>
          <w:sz w:val="24"/>
          <w:szCs w:val="24"/>
        </w:rPr>
        <w:t>在此基础上</w:t>
      </w:r>
      <w:r w:rsidR="009E2266" w:rsidRPr="0058576E">
        <w:rPr>
          <w:rFonts w:asciiTheme="minorEastAsia" w:hAnsiTheme="minorEastAsia" w:hint="eastAsia"/>
          <w:sz w:val="24"/>
          <w:szCs w:val="24"/>
        </w:rPr>
        <w:t>，阿伦特从美国革命的政治经验出发，</w:t>
      </w:r>
      <w:r>
        <w:rPr>
          <w:rFonts w:asciiTheme="minorEastAsia" w:hAnsiTheme="minorEastAsia" w:hint="eastAsia"/>
          <w:sz w:val="24"/>
          <w:szCs w:val="24"/>
        </w:rPr>
        <w:t>指出</w:t>
      </w:r>
      <w:r w:rsidR="009E2266" w:rsidRPr="0058576E">
        <w:rPr>
          <w:rFonts w:asciiTheme="minorEastAsia" w:hAnsiTheme="minorEastAsia" w:hint="eastAsia"/>
          <w:sz w:val="24"/>
          <w:szCs w:val="24"/>
        </w:rPr>
        <w:t>革命本身就是一个</w:t>
      </w:r>
      <w:r w:rsidR="008637DA">
        <w:rPr>
          <w:rFonts w:asciiTheme="minorEastAsia" w:hAnsiTheme="minorEastAsia" w:hint="eastAsia"/>
          <w:sz w:val="24"/>
          <w:szCs w:val="24"/>
        </w:rPr>
        <w:t>相对的开端。</w:t>
      </w:r>
      <w:r w:rsidR="009E2266" w:rsidRPr="0058576E">
        <w:rPr>
          <w:rFonts w:asciiTheme="minorEastAsia" w:hAnsiTheme="minorEastAsia" w:hint="eastAsia"/>
          <w:sz w:val="24"/>
          <w:szCs w:val="24"/>
        </w:rPr>
        <w:t>制宪权的正当性</w:t>
      </w:r>
      <w:r w:rsidR="008637DA">
        <w:rPr>
          <w:rFonts w:asciiTheme="minorEastAsia" w:hAnsiTheme="minorEastAsia" w:hint="eastAsia"/>
          <w:sz w:val="24"/>
          <w:szCs w:val="24"/>
        </w:rPr>
        <w:t>则源自以往的政治经验，以及蕴含在这些经验中逐渐形成的原则和精神。</w:t>
      </w:r>
      <w:r w:rsidR="009E2266" w:rsidRPr="0058576E">
        <w:rPr>
          <w:rFonts w:asciiTheme="minorEastAsia" w:hAnsiTheme="minorEastAsia" w:hint="eastAsia"/>
          <w:sz w:val="24"/>
          <w:szCs w:val="24"/>
        </w:rPr>
        <w:t>阿伦特认为，美国革命作为相对开端的典范，就不存在所谓的恶性循环的问题。</w:t>
      </w:r>
      <w:r w:rsidR="0055005E">
        <w:rPr>
          <w:rFonts w:asciiTheme="minorEastAsia" w:hAnsiTheme="minorEastAsia" w:hint="eastAsia"/>
          <w:sz w:val="24"/>
          <w:szCs w:val="24"/>
        </w:rPr>
        <w:t>以马萨</w:t>
      </w:r>
      <w:r w:rsidR="00957C66" w:rsidRPr="0058576E">
        <w:rPr>
          <w:rFonts w:asciiTheme="minorEastAsia" w:hAnsiTheme="minorEastAsia" w:hint="eastAsia"/>
          <w:sz w:val="24"/>
          <w:szCs w:val="24"/>
        </w:rPr>
        <w:t>诸塞的第一批英国移民为例，他们当初因为偏离了航向，登上了并非目的地的普利茅次。这第一批移民都是一些携家带口的信新教的平民，具有良好的秩序和道德因素。为了日后更好的管理这个群体的生活，这些彼此平等的移民登上陆地的第一件事就是通过一项以他们所乘之船的名字命名的公约——五月花号公约</w:t>
      </w:r>
      <w:r w:rsidR="00986C4D" w:rsidRPr="0058576E">
        <w:rPr>
          <w:rFonts w:asciiTheme="minorEastAsia" w:hAnsiTheme="minorEastAsia" w:hint="eastAsia"/>
          <w:sz w:val="24"/>
          <w:szCs w:val="24"/>
        </w:rPr>
        <w:t>：</w:t>
      </w:r>
    </w:p>
    <w:p w:rsidR="00CB6B50" w:rsidRPr="0058576E" w:rsidRDefault="00957C66"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我们谨在上帝面前，对着在场的这些妇女，通过彼此庄严的同意，现约定将我们全体组成政治社会，以管理我们自己和致力于实现我们的目的。我们将根据这项契约颁布法律、法令和命令，并视需要而任命我们应当服从的行政官员。”</w:t>
      </w:r>
    </w:p>
    <w:p w:rsidR="00957C66" w:rsidRPr="0058576E" w:rsidRDefault="00900A2C"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这样，普利茅次在以后许多年中都在没有外界干扰的情况下处理自己的事物。在美国的其他州，虽然人民的政治生活或多或少受到了英国专制统治的影响，但是通过民选议会，人民几乎控制了政府，殖民地的自由民</w:t>
      </w:r>
      <w:r w:rsidR="0055005E">
        <w:rPr>
          <w:rFonts w:asciiTheme="minorEastAsia" w:hAnsiTheme="minorEastAsia" w:hint="eastAsia"/>
          <w:sz w:val="24"/>
          <w:szCs w:val="24"/>
        </w:rPr>
        <w:t>参加本地政府的权利得到了普遍认可。在很多情况下，英王在封地给臣民</w:t>
      </w:r>
      <w:r w:rsidRPr="0058576E">
        <w:rPr>
          <w:rFonts w:asciiTheme="minorEastAsia" w:hAnsiTheme="minorEastAsia" w:hint="eastAsia"/>
          <w:sz w:val="24"/>
          <w:szCs w:val="24"/>
        </w:rPr>
        <w:t>时都在特许状里规定，殖民地的自由民应该对涉及他们的立法有发言权。赐给马里兰的塞西尔</w:t>
      </w:r>
      <w:r w:rsidR="00986C4D" w:rsidRPr="0058576E">
        <w:rPr>
          <w:rFonts w:asciiTheme="minorEastAsia" w:hAnsiTheme="minorEastAsia" w:hint="eastAsia"/>
          <w:sz w:val="24"/>
          <w:szCs w:val="24"/>
        </w:rPr>
        <w:t>·卡尔福特、宾夕法尼亚的威廉·佩恩、南北卡罗来纳以及新泽西的领主们特许状都具体规定，所有立法均需要取得“自由民的同意”。</w:t>
      </w:r>
    </w:p>
    <w:p w:rsidR="00924608" w:rsidRDefault="00986C4D"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这样的社会发展历程，和我们熟悉的卢梭的人民主权观念范型的理想来源非常的相似。同时，甚至在形成政治社会的过程中，美国人民的民主政治可以说是完全始于基层。根据维克托尔在《论美国民主》中的考证，和欧洲大多数国家政治生活</w:t>
      </w:r>
      <w:r w:rsidR="002E5066" w:rsidRPr="0058576E">
        <w:rPr>
          <w:rFonts w:asciiTheme="minorEastAsia" w:hAnsiTheme="minorEastAsia" w:hint="eastAsia"/>
          <w:sz w:val="24"/>
          <w:szCs w:val="24"/>
        </w:rPr>
        <w:t>几乎都</w:t>
      </w:r>
      <w:r w:rsidR="00AD3773">
        <w:rPr>
          <w:rFonts w:asciiTheme="minorEastAsia" w:hAnsiTheme="minorEastAsia" w:hint="eastAsia"/>
          <w:sz w:val="24"/>
          <w:szCs w:val="24"/>
        </w:rPr>
        <w:t>是从上层不均匀地</w:t>
      </w:r>
      <w:r w:rsidRPr="0058576E">
        <w:rPr>
          <w:rFonts w:asciiTheme="minorEastAsia" w:hAnsiTheme="minorEastAsia" w:hint="eastAsia"/>
          <w:sz w:val="24"/>
          <w:szCs w:val="24"/>
        </w:rPr>
        <w:t>扩展到下层不同</w:t>
      </w:r>
      <w:r w:rsidR="0055005E">
        <w:rPr>
          <w:rFonts w:asciiTheme="minorEastAsia" w:hAnsiTheme="minorEastAsia" w:hint="eastAsia"/>
          <w:sz w:val="24"/>
          <w:szCs w:val="24"/>
        </w:rPr>
        <w:t>，美国的州成立于国家之前，县又成立于州之前，而乡镇则是最</w:t>
      </w:r>
      <w:r w:rsidR="00087230" w:rsidRPr="0058576E">
        <w:rPr>
          <w:rFonts w:asciiTheme="minorEastAsia" w:hAnsiTheme="minorEastAsia" w:hint="eastAsia"/>
          <w:sz w:val="24"/>
          <w:szCs w:val="24"/>
        </w:rPr>
        <w:t>基础的单位，是美国政治生活的开端。因此，当美国革命爆发时，人民的组织性和复数性并没有消失，建基行动之前和之后的人民是相同的存在。这与西耶斯妄图将民族抛入自然状态以实现革命制宪权的绝对</w:t>
      </w:r>
      <w:r w:rsidR="00CB6B50" w:rsidRPr="0058576E">
        <w:rPr>
          <w:rFonts w:asciiTheme="minorEastAsia" w:hAnsiTheme="minorEastAsia" w:hint="eastAsia"/>
          <w:sz w:val="24"/>
          <w:szCs w:val="24"/>
        </w:rPr>
        <w:t>性</w:t>
      </w:r>
      <w:r w:rsidR="00087230" w:rsidRPr="0058576E">
        <w:rPr>
          <w:rFonts w:asciiTheme="minorEastAsia" w:hAnsiTheme="minorEastAsia" w:hint="eastAsia"/>
          <w:sz w:val="24"/>
          <w:szCs w:val="24"/>
        </w:rPr>
        <w:t>描述正好相反。对于美国人民来说，</w:t>
      </w:r>
      <w:r w:rsidR="002E5066" w:rsidRPr="0058576E">
        <w:rPr>
          <w:rFonts w:asciiTheme="minorEastAsia" w:hAnsiTheme="minorEastAsia" w:hint="eastAsia"/>
          <w:sz w:val="24"/>
          <w:szCs w:val="24"/>
        </w:rPr>
        <w:t>《独立宣言》和各州的制宪活动不过是赋予他们一个新身份：美利坚合众国的人民。除此以外，他们的所有权利都早已在过去和现在的政治经验中被证明是正当的。</w:t>
      </w:r>
      <w:r w:rsidR="002B13CF">
        <w:rPr>
          <w:rFonts w:asciiTheme="minorEastAsia" w:hAnsiTheme="minorEastAsia" w:hint="eastAsia"/>
          <w:sz w:val="24"/>
          <w:szCs w:val="24"/>
        </w:rPr>
        <w:t xml:space="preserve"> </w:t>
      </w:r>
      <w:r w:rsidR="00C72A08">
        <w:rPr>
          <w:rStyle w:val="a9"/>
          <w:rFonts w:asciiTheme="minorEastAsia" w:hAnsiTheme="minorEastAsia"/>
          <w:sz w:val="24"/>
          <w:szCs w:val="24"/>
        </w:rPr>
        <w:footnoteReference w:id="76"/>
      </w:r>
      <w:r w:rsidR="00C72A08">
        <w:rPr>
          <w:rFonts w:asciiTheme="minorEastAsia" w:hAnsiTheme="minorEastAsia" w:hint="eastAsia"/>
          <w:sz w:val="24"/>
          <w:szCs w:val="24"/>
        </w:rPr>
        <w:t>阿伦特对此总结道：</w:t>
      </w:r>
    </w:p>
    <w:p w:rsidR="00C72A08" w:rsidRPr="0058576E" w:rsidRDefault="00C72A08" w:rsidP="00223C2B">
      <w:pPr>
        <w:spacing w:line="360" w:lineRule="auto"/>
        <w:ind w:leftChars="200" w:left="420" w:firstLineChars="200" w:firstLine="480"/>
        <w:rPr>
          <w:rFonts w:asciiTheme="minorEastAsia" w:hAnsiTheme="minorEastAsia"/>
          <w:sz w:val="24"/>
          <w:szCs w:val="24"/>
        </w:rPr>
      </w:pPr>
      <w:r>
        <w:rPr>
          <w:rFonts w:asciiTheme="minorEastAsia" w:hAnsiTheme="minorEastAsia" w:hint="eastAsia"/>
          <w:sz w:val="24"/>
          <w:szCs w:val="24"/>
        </w:rPr>
        <w:t>“于是为独立（此乃自由之前提）而战的解放战争与新的各州的建制之间，便不存在任何鸿沟了。”</w:t>
      </w:r>
      <w:r w:rsidR="002B13CF">
        <w:rPr>
          <w:rFonts w:asciiTheme="minorEastAsia" w:hAnsiTheme="minorEastAsia" w:hint="eastAsia"/>
          <w:sz w:val="24"/>
          <w:szCs w:val="24"/>
        </w:rPr>
        <w:t xml:space="preserve"> </w:t>
      </w:r>
      <w:r>
        <w:rPr>
          <w:rStyle w:val="a9"/>
          <w:rFonts w:asciiTheme="minorEastAsia" w:hAnsiTheme="minorEastAsia"/>
          <w:sz w:val="24"/>
          <w:szCs w:val="24"/>
        </w:rPr>
        <w:footnoteReference w:id="77"/>
      </w:r>
    </w:p>
    <w:p w:rsidR="002E5066" w:rsidRPr="0058576E" w:rsidRDefault="002E5066"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按照阿伦特的理解，对于美国人民而言，制宪行为不过是他们在联邦层面上重复它早已在乡镇、县和州等各个次级结构上实现了的权力并进一步</w:t>
      </w:r>
      <w:r w:rsidR="000F6BD4" w:rsidRPr="0058576E">
        <w:rPr>
          <w:rFonts w:asciiTheme="minorEastAsia" w:hAnsiTheme="minorEastAsia" w:hint="eastAsia"/>
          <w:sz w:val="24"/>
          <w:szCs w:val="24"/>
        </w:rPr>
        <w:t>增长。权力是一种关系，其本身就意味着建构世界的能力，而当权力之</w:t>
      </w:r>
      <w:r w:rsidR="00ED0DD8" w:rsidRPr="0058576E">
        <w:rPr>
          <w:rFonts w:asciiTheme="minorEastAsia" w:hAnsiTheme="minorEastAsia" w:hint="eastAsia"/>
          <w:sz w:val="24"/>
          <w:szCs w:val="24"/>
        </w:rPr>
        <w:t>间相互联合时，权力的增长和扩展的潜能就被激发了出来。在这里</w:t>
      </w:r>
      <w:r w:rsidR="000F6BD4" w:rsidRPr="0058576E">
        <w:rPr>
          <w:rFonts w:asciiTheme="minorEastAsia" w:hAnsiTheme="minorEastAsia" w:hint="eastAsia"/>
          <w:sz w:val="24"/>
          <w:szCs w:val="24"/>
        </w:rPr>
        <w:t>，制宪权和权力在内涵上是重合的，美国殖民地的权力结构不过是阿伦特理论的现实对应物。而当我们说制宪权是正当的时候，这表明制宪权是有依据的。</w:t>
      </w:r>
      <w:r w:rsidR="00CB6B50" w:rsidRPr="0058576E">
        <w:rPr>
          <w:rFonts w:asciiTheme="minorEastAsia" w:hAnsiTheme="minorEastAsia" w:hint="eastAsia"/>
          <w:sz w:val="24"/>
          <w:szCs w:val="24"/>
        </w:rPr>
        <w:t>这种依据就是美国人民</w:t>
      </w:r>
      <w:r w:rsidR="00B17964" w:rsidRPr="0058576E">
        <w:rPr>
          <w:rFonts w:asciiTheme="minorEastAsia" w:hAnsiTheme="minorEastAsia" w:hint="eastAsia"/>
          <w:sz w:val="24"/>
          <w:szCs w:val="24"/>
        </w:rPr>
        <w:t>在自治活动中行使权力时，对历史中与这些权力互生的原则和精神的回溯。这些原则和精神在殖民地时期虽然没有被明确的揭示出来，却已经是殖民地人民之间默而不宣的行为准则。</w:t>
      </w:r>
      <w:r w:rsidR="00F57852" w:rsidRPr="0058576E">
        <w:rPr>
          <w:rFonts w:asciiTheme="minorEastAsia" w:hAnsiTheme="minorEastAsia" w:hint="eastAsia"/>
          <w:sz w:val="24"/>
          <w:szCs w:val="24"/>
        </w:rPr>
        <w:t>她将其描述为“行动的语法”或者“权力的句法”。确切的说，如果说制宪权是正当的，那它本身是符合自治经验中所蕴含的那些隐而不显的原则和精神的。</w:t>
      </w:r>
    </w:p>
    <w:p w:rsidR="00F57852" w:rsidRPr="0058576E" w:rsidRDefault="00F57852"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然而不论是行动的语法还是权力的句法，其本身与权力在一开始是分不开的。</w:t>
      </w:r>
      <w:r w:rsidR="0080736E" w:rsidRPr="0058576E">
        <w:rPr>
          <w:rFonts w:asciiTheme="minorEastAsia" w:hAnsiTheme="minorEastAsia" w:hint="eastAsia"/>
          <w:sz w:val="24"/>
          <w:szCs w:val="24"/>
        </w:rPr>
        <w:t>在美国的殖民史前期，权力与权威同样是不分的。如果说权力是人民共同行动所形成的力量，权威就是人们共同行动所依据的原则。他们的分离始于革命，直到建基行动完成，宪法作为国家大法被确立，它们才完全分离。如此一来，我们就能理解为什么</w:t>
      </w:r>
      <w:r w:rsidR="00CB6B50" w:rsidRPr="0058576E">
        <w:rPr>
          <w:rFonts w:asciiTheme="minorEastAsia" w:hAnsiTheme="minorEastAsia" w:hint="eastAsia"/>
          <w:sz w:val="24"/>
          <w:szCs w:val="24"/>
        </w:rPr>
        <w:t>阿伦特</w:t>
      </w:r>
      <w:r w:rsidR="0080736E" w:rsidRPr="0058576E">
        <w:rPr>
          <w:rFonts w:asciiTheme="minorEastAsia" w:hAnsiTheme="minorEastAsia" w:hint="eastAsia"/>
          <w:sz w:val="24"/>
          <w:szCs w:val="24"/>
        </w:rPr>
        <w:t>断言“联邦体系不仅仅是民族国家原则唯一的替代选择，它还是避免陷入制宪权和宪定权</w:t>
      </w:r>
      <w:r w:rsidR="00187C7E" w:rsidRPr="0058576E">
        <w:rPr>
          <w:rFonts w:asciiTheme="minorEastAsia" w:hAnsiTheme="minorEastAsia" w:hint="eastAsia"/>
          <w:sz w:val="24"/>
          <w:szCs w:val="24"/>
        </w:rPr>
        <w:t>恶性循环的唯一道路。</w:t>
      </w:r>
      <w:r w:rsidR="0080736E" w:rsidRPr="0058576E">
        <w:rPr>
          <w:rFonts w:asciiTheme="minorEastAsia" w:hAnsiTheme="minorEastAsia" w:hint="eastAsia"/>
          <w:sz w:val="24"/>
          <w:szCs w:val="24"/>
        </w:rPr>
        <w:t>”</w:t>
      </w:r>
      <w:r w:rsidR="002B13CF">
        <w:rPr>
          <w:rFonts w:asciiTheme="minorEastAsia" w:hAnsiTheme="minorEastAsia" w:hint="eastAsia"/>
          <w:sz w:val="24"/>
          <w:szCs w:val="24"/>
        </w:rPr>
        <w:t xml:space="preserve">   </w:t>
      </w:r>
      <w:r w:rsidR="00057C4F">
        <w:rPr>
          <w:rStyle w:val="a9"/>
          <w:rFonts w:asciiTheme="minorEastAsia" w:hAnsiTheme="minorEastAsia"/>
          <w:sz w:val="24"/>
          <w:szCs w:val="24"/>
        </w:rPr>
        <w:footnoteReference w:id="78"/>
      </w:r>
      <w:r w:rsidR="00187C7E" w:rsidRPr="0058576E">
        <w:rPr>
          <w:rFonts w:asciiTheme="minorEastAsia" w:hAnsiTheme="minorEastAsia" w:hint="eastAsia"/>
          <w:sz w:val="24"/>
          <w:szCs w:val="24"/>
        </w:rPr>
        <w:t>因为权力中心一旦被确立，其它非中心的权力就极有可能受到损害。以西耶斯在为国民议会的正当性辩护时为例，他天才的认识到，为了保</w:t>
      </w:r>
      <w:r w:rsidR="00CB6B50" w:rsidRPr="0058576E">
        <w:rPr>
          <w:rFonts w:asciiTheme="minorEastAsia" w:hAnsiTheme="minorEastAsia" w:hint="eastAsia"/>
          <w:sz w:val="24"/>
          <w:szCs w:val="24"/>
        </w:rPr>
        <w:t>证特别代表团体的合法地位，不仅</w:t>
      </w:r>
      <w:r w:rsidR="00187C7E" w:rsidRPr="0058576E">
        <w:rPr>
          <w:rFonts w:asciiTheme="minorEastAsia" w:hAnsiTheme="minorEastAsia" w:hint="eastAsia"/>
          <w:sz w:val="24"/>
          <w:szCs w:val="24"/>
        </w:rPr>
        <w:t>国王和贵族的特权是必须被取消的，而且只有通过取代人民本身的主权者地位，国民议会才能成为真正的主权者</w:t>
      </w:r>
      <w:r w:rsidR="00EE5D1B" w:rsidRPr="0058576E">
        <w:rPr>
          <w:rFonts w:asciiTheme="minorEastAsia" w:hAnsiTheme="minorEastAsia" w:hint="eastAsia"/>
          <w:sz w:val="24"/>
          <w:szCs w:val="24"/>
        </w:rPr>
        <w:t>。因为不论是人民还是国王，他们如若妄图控制国民议会，其力量对权威造成的减损和对公意的威胁都是不能容忍的</w:t>
      </w:r>
      <w:r w:rsidR="00CB6B50" w:rsidRPr="0058576E">
        <w:rPr>
          <w:rFonts w:asciiTheme="minorEastAsia" w:hAnsiTheme="minorEastAsia" w:hint="eastAsia"/>
          <w:sz w:val="24"/>
          <w:szCs w:val="24"/>
        </w:rPr>
        <w:t>。而</w:t>
      </w:r>
      <w:r w:rsidR="00AD3773">
        <w:rPr>
          <w:rFonts w:asciiTheme="minorEastAsia" w:hAnsiTheme="minorEastAsia" w:hint="eastAsia"/>
          <w:sz w:val="24"/>
          <w:szCs w:val="24"/>
        </w:rPr>
        <w:t>国民</w:t>
      </w:r>
      <w:r w:rsidR="00CB6B50" w:rsidRPr="0058576E">
        <w:rPr>
          <w:rFonts w:asciiTheme="minorEastAsia" w:hAnsiTheme="minorEastAsia" w:hint="eastAsia"/>
          <w:sz w:val="24"/>
          <w:szCs w:val="24"/>
        </w:rPr>
        <w:t>议会作为权力中心一旦被确立，其它的主权者都必须闭嘴。如果这种论证真的能够成立</w:t>
      </w:r>
      <w:r w:rsidR="00EE5D1B" w:rsidRPr="0058576E">
        <w:rPr>
          <w:rFonts w:asciiTheme="minorEastAsia" w:hAnsiTheme="minorEastAsia" w:hint="eastAsia"/>
          <w:sz w:val="24"/>
          <w:szCs w:val="24"/>
        </w:rPr>
        <w:t>，</w:t>
      </w:r>
      <w:r w:rsidR="00CB6B50" w:rsidRPr="0058576E">
        <w:rPr>
          <w:rFonts w:asciiTheme="minorEastAsia" w:hAnsiTheme="minorEastAsia" w:hint="eastAsia"/>
          <w:sz w:val="24"/>
          <w:szCs w:val="24"/>
        </w:rPr>
        <w:t>那无异于说</w:t>
      </w:r>
      <w:r w:rsidR="00E04A8D" w:rsidRPr="0058576E">
        <w:rPr>
          <w:rFonts w:asciiTheme="minorEastAsia" w:hAnsiTheme="minorEastAsia" w:hint="eastAsia"/>
          <w:sz w:val="24"/>
          <w:szCs w:val="24"/>
        </w:rPr>
        <w:t>，</w:t>
      </w:r>
      <w:r w:rsidR="00EE5D1B" w:rsidRPr="0058576E">
        <w:rPr>
          <w:rFonts w:asciiTheme="minorEastAsia" w:hAnsiTheme="minorEastAsia" w:hint="eastAsia"/>
          <w:sz w:val="24"/>
          <w:szCs w:val="24"/>
        </w:rPr>
        <w:t>以人民主权为宗旨的现代-民族国家在制宪时一方面要求人民和特权阶级边缘化，一方面又寻求对人民的彻底代表。通俗地说，这种理论的全部结果，就是想让人民出让他们的全部自由，好让特别代表们永远地代表（奴役）他们。</w:t>
      </w:r>
    </w:p>
    <w:p w:rsidR="00CB7E1B" w:rsidRPr="0058576E" w:rsidRDefault="00CB7E1B"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但是阿</w:t>
      </w:r>
      <w:r w:rsidR="00ED0DD8" w:rsidRPr="0058576E">
        <w:rPr>
          <w:rFonts w:asciiTheme="minorEastAsia" w:hAnsiTheme="minorEastAsia" w:hint="eastAsia"/>
          <w:sz w:val="24"/>
          <w:szCs w:val="24"/>
        </w:rPr>
        <w:t>伦特在美国殖民地的经验中发现，由于发端于这片</w:t>
      </w:r>
      <w:r w:rsidR="00E04A8D" w:rsidRPr="0058576E">
        <w:rPr>
          <w:rFonts w:asciiTheme="minorEastAsia" w:hAnsiTheme="minorEastAsia" w:hint="eastAsia"/>
          <w:sz w:val="24"/>
          <w:szCs w:val="24"/>
        </w:rPr>
        <w:t>大地</w:t>
      </w:r>
      <w:r w:rsidRPr="0058576E">
        <w:rPr>
          <w:rFonts w:asciiTheme="minorEastAsia" w:hAnsiTheme="minorEastAsia" w:hint="eastAsia"/>
          <w:sz w:val="24"/>
          <w:szCs w:val="24"/>
        </w:rPr>
        <w:t>的民主形态是从基层孕育出来的完全民主共和的自治生活，这种自下而上的权力架构形式，使联邦制的正当性从一开始就有实际的政治经验和隐</w:t>
      </w:r>
      <w:r w:rsidR="0055005E">
        <w:rPr>
          <w:rFonts w:asciiTheme="minorEastAsia" w:hAnsiTheme="minorEastAsia" w:hint="eastAsia"/>
          <w:sz w:val="24"/>
          <w:szCs w:val="24"/>
        </w:rPr>
        <w:t>含于其中的原则可循。各州地方权力的独立性并不与权力中心对于权力</w:t>
      </w:r>
      <w:r w:rsidRPr="0058576E">
        <w:rPr>
          <w:rFonts w:asciiTheme="minorEastAsia" w:hAnsiTheme="minorEastAsia" w:hint="eastAsia"/>
          <w:sz w:val="24"/>
          <w:szCs w:val="24"/>
        </w:rPr>
        <w:t>聚集的要求矛盾。而联邦的稳定持久，就</w:t>
      </w:r>
      <w:r w:rsidR="003F7D3B" w:rsidRPr="0058576E">
        <w:rPr>
          <w:rFonts w:asciiTheme="minorEastAsia" w:hAnsiTheme="minorEastAsia" w:hint="eastAsia"/>
          <w:sz w:val="24"/>
          <w:szCs w:val="24"/>
        </w:rPr>
        <w:t>和这些经验和蕴含于其中的原则密不可分了。</w:t>
      </w:r>
    </w:p>
    <w:p w:rsidR="003F7D3B" w:rsidRPr="0058576E" w:rsidRDefault="00E04A8D"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但这只是一方面，联邦的稳定，对于美国的革命者而言</w:t>
      </w:r>
      <w:r w:rsidR="003F7D3B" w:rsidRPr="0058576E">
        <w:rPr>
          <w:rFonts w:asciiTheme="minorEastAsia" w:hAnsiTheme="minorEastAsia" w:hint="eastAsia"/>
          <w:sz w:val="24"/>
          <w:szCs w:val="24"/>
        </w:rPr>
        <w:t>，就必须保证宪法的权威不受威胁。而由于美国的民主制完全是以过去的政治经验和其中的原则为基础，阿伦特</w:t>
      </w:r>
      <w:r w:rsidRPr="0058576E">
        <w:rPr>
          <w:rFonts w:asciiTheme="minorEastAsia" w:hAnsiTheme="minorEastAsia" w:hint="eastAsia"/>
          <w:sz w:val="24"/>
          <w:szCs w:val="24"/>
        </w:rPr>
        <w:t>顺势参照了他们为确立宪法权威的所作所为</w:t>
      </w:r>
      <w:r w:rsidR="00ED0DD8" w:rsidRPr="0058576E">
        <w:rPr>
          <w:rFonts w:asciiTheme="minorEastAsia" w:hAnsiTheme="minorEastAsia" w:hint="eastAsia"/>
          <w:sz w:val="24"/>
          <w:szCs w:val="24"/>
        </w:rPr>
        <w:t>并将其提炼、还原为一个理论范型，即权力与权威。权力与权威在一开始相互依存并蕴含于政治经验中</w:t>
      </w:r>
      <w:r w:rsidR="003F7D3B" w:rsidRPr="0058576E">
        <w:rPr>
          <w:rFonts w:asciiTheme="minorEastAsia" w:hAnsiTheme="minorEastAsia" w:hint="eastAsia"/>
          <w:sz w:val="24"/>
          <w:szCs w:val="24"/>
        </w:rPr>
        <w:t>，权威是从权力中分化出来的用以约束、限制和架构权力的因素。换言之，权威就是权力的异化</w:t>
      </w:r>
      <w:r w:rsidR="009D4E7E" w:rsidRPr="0058576E">
        <w:rPr>
          <w:rFonts w:asciiTheme="minorEastAsia" w:hAnsiTheme="minorEastAsia" w:hint="eastAsia"/>
          <w:sz w:val="24"/>
          <w:szCs w:val="24"/>
        </w:rPr>
        <w:t>。两者自分离之日起，“两者的来源，正当化和应用领域均然有别。”权力，是自下而上的，来源于人民，属于人民；而权威则不然，它是自上而下的为所有法律提供正当性的更高的地方。</w:t>
      </w:r>
      <w:r w:rsidR="003A5F8F" w:rsidRPr="0058576E">
        <w:rPr>
          <w:rFonts w:asciiTheme="minorEastAsia" w:hAnsiTheme="minorEastAsia" w:hint="eastAsia"/>
          <w:sz w:val="24"/>
          <w:szCs w:val="24"/>
        </w:rPr>
        <w:t>革命的来临和建基行动的发生，使原本杂糅在一起的权力建构和新权威分离开来。</w:t>
      </w:r>
      <w:r w:rsidR="00101126" w:rsidRPr="0058576E">
        <w:rPr>
          <w:rFonts w:asciiTheme="minorEastAsia" w:hAnsiTheme="minorEastAsia" w:hint="eastAsia"/>
          <w:sz w:val="24"/>
          <w:szCs w:val="24"/>
        </w:rPr>
        <w:t>权威赋予了一切启新行动以正当性，权力则成为人民改造其政治生活的力量。</w:t>
      </w:r>
    </w:p>
    <w:p w:rsidR="003A5F8F" w:rsidRPr="0058576E" w:rsidRDefault="003A5F8F"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藉此，西耶斯的恶性循环可以被更明确地解释为:如果开端之后才开始有原则，那么开端本身要依据什么原则？如果开端本身无原则，那么开端所奠定的原则又如何有效？</w:t>
      </w:r>
      <w:r w:rsidR="00FA32AC" w:rsidRPr="0058576E">
        <w:rPr>
          <w:rFonts w:asciiTheme="minorEastAsia" w:hAnsiTheme="minorEastAsia" w:hint="eastAsia"/>
          <w:sz w:val="24"/>
          <w:szCs w:val="24"/>
        </w:rPr>
        <w:t>换句话说；“一切人制定的实在法都需要一个外部源泉来赋予其合法性并作为‘高级法’超越立法行动本身。”</w:t>
      </w:r>
      <w:r w:rsidR="002B13CF">
        <w:rPr>
          <w:rFonts w:asciiTheme="minorEastAsia" w:hAnsiTheme="minorEastAsia" w:hint="eastAsia"/>
          <w:sz w:val="24"/>
          <w:szCs w:val="24"/>
        </w:rPr>
        <w:t xml:space="preserve"> </w:t>
      </w:r>
      <w:r w:rsidR="00057C4F">
        <w:rPr>
          <w:rStyle w:val="a9"/>
          <w:rFonts w:asciiTheme="minorEastAsia" w:hAnsiTheme="minorEastAsia"/>
          <w:sz w:val="24"/>
          <w:szCs w:val="24"/>
        </w:rPr>
        <w:footnoteReference w:id="79"/>
      </w:r>
      <w:r w:rsidR="00FA32AC" w:rsidRPr="0058576E">
        <w:rPr>
          <w:rFonts w:asciiTheme="minorEastAsia" w:hAnsiTheme="minorEastAsia" w:hint="eastAsia"/>
          <w:sz w:val="24"/>
          <w:szCs w:val="24"/>
        </w:rPr>
        <w:t>卢梭诉诸了隐藏在其学说中的上帝和</w:t>
      </w:r>
      <w:r w:rsidR="00AD3773">
        <w:rPr>
          <w:rFonts w:asciiTheme="minorEastAsia" w:hAnsiTheme="minorEastAsia" w:hint="eastAsia"/>
          <w:sz w:val="24"/>
          <w:szCs w:val="24"/>
        </w:rPr>
        <w:t>理论上虚无缥缈的</w:t>
      </w:r>
      <w:r w:rsidR="00ED0DD8" w:rsidRPr="0058576E">
        <w:rPr>
          <w:rFonts w:asciiTheme="minorEastAsia" w:hAnsiTheme="minorEastAsia" w:hint="eastAsia"/>
          <w:sz w:val="24"/>
          <w:szCs w:val="24"/>
        </w:rPr>
        <w:t>公意</w:t>
      </w:r>
      <w:r w:rsidR="00FA32AC" w:rsidRPr="0058576E">
        <w:rPr>
          <w:rFonts w:asciiTheme="minorEastAsia" w:hAnsiTheme="minorEastAsia" w:hint="eastAsia"/>
          <w:sz w:val="24"/>
          <w:szCs w:val="24"/>
        </w:rPr>
        <w:t>，西耶斯诉诸于自然状态下绝对的民族意志。我们已经明白，这些本质上是</w:t>
      </w:r>
      <w:r w:rsidR="005D2081">
        <w:rPr>
          <w:rFonts w:asciiTheme="minorEastAsia" w:hAnsiTheme="minorEastAsia" w:hint="eastAsia"/>
          <w:sz w:val="24"/>
          <w:szCs w:val="24"/>
        </w:rPr>
        <w:t>某种</w:t>
      </w:r>
      <w:r w:rsidR="00FA32AC" w:rsidRPr="0058576E">
        <w:rPr>
          <w:rFonts w:asciiTheme="minorEastAsia" w:hAnsiTheme="minorEastAsia" w:hint="eastAsia"/>
          <w:sz w:val="24"/>
          <w:szCs w:val="24"/>
        </w:rPr>
        <w:t>唯心</w:t>
      </w:r>
      <w:r w:rsidR="005D2081">
        <w:rPr>
          <w:rFonts w:asciiTheme="minorEastAsia" w:hAnsiTheme="minorEastAsia" w:hint="eastAsia"/>
          <w:sz w:val="24"/>
          <w:szCs w:val="24"/>
        </w:rPr>
        <w:t>论产物的开端来源</w:t>
      </w:r>
      <w:r w:rsidR="00FA32AC" w:rsidRPr="0058576E">
        <w:rPr>
          <w:rFonts w:asciiTheme="minorEastAsia" w:hAnsiTheme="minorEastAsia" w:hint="eastAsia"/>
          <w:sz w:val="24"/>
          <w:szCs w:val="24"/>
        </w:rPr>
        <w:t>是永远站不住脚的，它们既无形式，其实质也是受到怀疑的。阿伦特批判西耶斯“</w:t>
      </w:r>
      <w:r w:rsidR="007F6105" w:rsidRPr="0058576E">
        <w:rPr>
          <w:rFonts w:asciiTheme="minorEastAsia" w:hAnsiTheme="minorEastAsia" w:hint="eastAsia"/>
          <w:sz w:val="24"/>
          <w:szCs w:val="24"/>
        </w:rPr>
        <w:t>只是将民族主权置于至高无上的国王腾出的位子上。</w:t>
      </w:r>
      <w:r w:rsidR="00FA32AC" w:rsidRPr="0058576E">
        <w:rPr>
          <w:rFonts w:asciiTheme="minorEastAsia" w:hAnsiTheme="minorEastAsia" w:hint="eastAsia"/>
          <w:sz w:val="24"/>
          <w:szCs w:val="24"/>
        </w:rPr>
        <w:t>”</w:t>
      </w:r>
      <w:r w:rsidR="002B13CF">
        <w:rPr>
          <w:rFonts w:asciiTheme="minorEastAsia" w:hAnsiTheme="minorEastAsia" w:hint="eastAsia"/>
          <w:sz w:val="24"/>
          <w:szCs w:val="24"/>
        </w:rPr>
        <w:t xml:space="preserve"> </w:t>
      </w:r>
      <w:r w:rsidR="00057C4F">
        <w:rPr>
          <w:rStyle w:val="a9"/>
          <w:rFonts w:asciiTheme="minorEastAsia" w:hAnsiTheme="minorEastAsia"/>
          <w:sz w:val="24"/>
          <w:szCs w:val="24"/>
        </w:rPr>
        <w:footnoteReference w:id="80"/>
      </w:r>
      <w:r w:rsidR="00ED0DD8" w:rsidRPr="0058576E">
        <w:rPr>
          <w:rFonts w:asciiTheme="minorEastAsia" w:hAnsiTheme="minorEastAsia" w:hint="eastAsia"/>
          <w:sz w:val="24"/>
          <w:szCs w:val="24"/>
        </w:rPr>
        <w:t>那如何推翻这一脉相承的用</w:t>
      </w:r>
      <w:r w:rsidR="007F6105" w:rsidRPr="0058576E">
        <w:rPr>
          <w:rFonts w:asciiTheme="minorEastAsia" w:hAnsiTheme="minorEastAsia" w:hint="eastAsia"/>
          <w:sz w:val="24"/>
          <w:szCs w:val="24"/>
        </w:rPr>
        <w:t>主权民族及其意志取代绝对君主及其意志以作为一切世俗权力权威来源的做法呢？</w:t>
      </w:r>
    </w:p>
    <w:p w:rsidR="00924608" w:rsidRPr="0058576E" w:rsidRDefault="00B66E07"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法国大革命用动荡和暴政证明了建立在所谓绝对的主权意志之上的国家和宪法是如此的弱不禁风。据统计，自1789年开始到1875年为止，法国大革命各个时期中掌权的各种领袖和党派们就流水般地创造了14部宪法。阿伦特对现代民主政体的权威缺失的状况洞若观火，</w:t>
      </w:r>
      <w:r w:rsidR="00F5688D" w:rsidRPr="0058576E">
        <w:rPr>
          <w:rFonts w:asciiTheme="minorEastAsia" w:hAnsiTheme="minorEastAsia" w:hint="eastAsia"/>
          <w:sz w:val="24"/>
          <w:szCs w:val="24"/>
        </w:rPr>
        <w:t>她从美国的建国历史中发现了</w:t>
      </w:r>
      <w:r w:rsidR="005D2081">
        <w:rPr>
          <w:rFonts w:asciiTheme="minorEastAsia" w:hAnsiTheme="minorEastAsia" w:hint="eastAsia"/>
          <w:sz w:val="24"/>
          <w:szCs w:val="24"/>
        </w:rPr>
        <w:t>一种新的可能性“那最终成为新政治体权威之源的，并不是不朽立法者的</w:t>
      </w:r>
      <w:r w:rsidR="00F5688D" w:rsidRPr="0058576E">
        <w:rPr>
          <w:rFonts w:asciiTheme="minorEastAsia" w:hAnsiTheme="minorEastAsia" w:hint="eastAsia"/>
          <w:sz w:val="24"/>
          <w:szCs w:val="24"/>
        </w:rPr>
        <w:t>不言而喻的真理，或其他超验的，超凡的源泉，而是立国举动本身。”</w:t>
      </w:r>
      <w:r w:rsidR="002B13CF">
        <w:rPr>
          <w:rFonts w:asciiTheme="minorEastAsia" w:hAnsiTheme="minorEastAsia" w:hint="eastAsia"/>
          <w:sz w:val="24"/>
          <w:szCs w:val="24"/>
        </w:rPr>
        <w:t xml:space="preserve"> </w:t>
      </w:r>
      <w:r w:rsidR="00057C4F">
        <w:rPr>
          <w:rStyle w:val="a9"/>
          <w:rFonts w:asciiTheme="minorEastAsia" w:hAnsiTheme="minorEastAsia"/>
          <w:sz w:val="24"/>
          <w:szCs w:val="24"/>
        </w:rPr>
        <w:footnoteReference w:id="81"/>
      </w:r>
      <w:r w:rsidR="00F5688D" w:rsidRPr="0058576E">
        <w:rPr>
          <w:rFonts w:asciiTheme="minorEastAsia" w:hAnsiTheme="minorEastAsia" w:hint="eastAsia"/>
          <w:sz w:val="24"/>
          <w:szCs w:val="24"/>
        </w:rPr>
        <w:t>也就是，诉诸建基行动本身。</w:t>
      </w:r>
    </w:p>
    <w:p w:rsidR="00F5688D" w:rsidRPr="0058576E" w:rsidRDefault="001A0389"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宪法，是规定一个政治共同体基本形式的根本原则所形成的框架，而建基行动</w:t>
      </w:r>
      <w:r w:rsidR="00F44E44" w:rsidRPr="0058576E">
        <w:rPr>
          <w:rFonts w:asciiTheme="minorEastAsia" w:hAnsiTheme="minorEastAsia" w:hint="eastAsia"/>
          <w:sz w:val="24"/>
          <w:szCs w:val="24"/>
        </w:rPr>
        <w:t>即开端本身即是原则。阿伦特认为，开端一词本身就蕴含开端和原则双重含义。奥古斯丁曾经区分了作为上帝开启的世界开端的绝对性和作为有限的人类作为开端者的相对性。而原则作为激发行动和创新行为的理念，它只会随着行动的展</w:t>
      </w:r>
      <w:r w:rsidR="00E04A8D" w:rsidRPr="0058576E">
        <w:rPr>
          <w:rFonts w:asciiTheme="minorEastAsia" w:hAnsiTheme="minorEastAsia" w:hint="eastAsia"/>
          <w:sz w:val="24"/>
          <w:szCs w:val="24"/>
        </w:rPr>
        <w:t>开而露面，随着行动的结束而退隐，本身却不受行动的效果和方式的影响</w:t>
      </w:r>
      <w:r w:rsidR="00F44E44" w:rsidRPr="0058576E">
        <w:rPr>
          <w:rFonts w:asciiTheme="minorEastAsia" w:hAnsiTheme="minorEastAsia" w:hint="eastAsia"/>
          <w:sz w:val="24"/>
          <w:szCs w:val="24"/>
        </w:rPr>
        <w:t>。原则激发行动，而不是</w:t>
      </w:r>
      <w:r w:rsidR="00FF1EE5" w:rsidRPr="0058576E">
        <w:rPr>
          <w:rFonts w:asciiTheme="minorEastAsia" w:hAnsiTheme="minorEastAsia" w:hint="eastAsia"/>
          <w:sz w:val="24"/>
          <w:szCs w:val="24"/>
        </w:rPr>
        <w:t>行动所要遵循的标准。借助原则的激发性，阿伦特将人的政治生活开端和人的开端统一起来。</w:t>
      </w:r>
      <w:r w:rsidR="00ED0DD8" w:rsidRPr="0058576E">
        <w:rPr>
          <w:rFonts w:asciiTheme="minorEastAsia" w:hAnsiTheme="minorEastAsia" w:hint="eastAsia"/>
          <w:sz w:val="24"/>
          <w:szCs w:val="24"/>
        </w:rPr>
        <w:t>人的开端是上帝的创造，但是人类本身是可以自立自为的。</w:t>
      </w:r>
      <w:r w:rsidR="00FF1EE5" w:rsidRPr="0058576E">
        <w:rPr>
          <w:rFonts w:asciiTheme="minorEastAsia" w:hAnsiTheme="minorEastAsia" w:hint="eastAsia"/>
          <w:sz w:val="24"/>
          <w:szCs w:val="24"/>
        </w:rPr>
        <w:t>建基行动依靠自身携带的原则，</w:t>
      </w:r>
      <w:r w:rsidR="00ED0DD8" w:rsidRPr="0058576E">
        <w:rPr>
          <w:rFonts w:asciiTheme="minorEastAsia" w:hAnsiTheme="minorEastAsia" w:hint="eastAsia"/>
          <w:sz w:val="24"/>
          <w:szCs w:val="24"/>
        </w:rPr>
        <w:t>它的开端是人的政治生活领域，于是它在建基行动的伊始，就</w:t>
      </w:r>
      <w:r w:rsidR="00FF1EE5" w:rsidRPr="0058576E">
        <w:rPr>
          <w:rFonts w:asciiTheme="minorEastAsia" w:hAnsiTheme="minorEastAsia" w:hint="eastAsia"/>
          <w:sz w:val="24"/>
          <w:szCs w:val="24"/>
        </w:rPr>
        <w:t>不至于在启新的同时落入无形式的不可理解之物</w:t>
      </w:r>
      <w:r w:rsidR="00ED0DD8" w:rsidRPr="0058576E">
        <w:rPr>
          <w:rFonts w:asciiTheme="minorEastAsia" w:hAnsiTheme="minorEastAsia" w:hint="eastAsia"/>
          <w:sz w:val="24"/>
          <w:szCs w:val="24"/>
        </w:rPr>
        <w:t>。</w:t>
      </w:r>
    </w:p>
    <w:p w:rsidR="00FF1EE5" w:rsidRPr="0058576E" w:rsidRDefault="00C82F5B"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开端和原则是既互生的又共生的辩证关系。它们同时存在</w:t>
      </w:r>
      <w:r w:rsidR="00FF1EE5" w:rsidRPr="0058576E">
        <w:rPr>
          <w:rFonts w:asciiTheme="minorEastAsia" w:hAnsiTheme="minorEastAsia" w:hint="eastAsia"/>
          <w:sz w:val="24"/>
          <w:szCs w:val="24"/>
        </w:rPr>
        <w:t>，但从历史上看，它们又是互生的。</w:t>
      </w:r>
      <w:r w:rsidR="00780C08" w:rsidRPr="0058576E">
        <w:rPr>
          <w:rFonts w:asciiTheme="minorEastAsia" w:hAnsiTheme="minorEastAsia" w:hint="eastAsia"/>
          <w:sz w:val="24"/>
          <w:szCs w:val="24"/>
        </w:rPr>
        <w:t>原则使开端成为可能，但是现在的原则又是过去的开端所建构的。因此，任何人为的开端都不是绝对的开端。美国的建基行动之所以能成为其宪法权威的来源，是因为建基行动本身就已经从过去美国人民的自治经验中获得了其原则，这些原则通过当下的</w:t>
      </w:r>
      <w:r w:rsidRPr="0058576E">
        <w:rPr>
          <w:rFonts w:asciiTheme="minorEastAsia" w:hAnsiTheme="minorEastAsia" w:hint="eastAsia"/>
          <w:sz w:val="24"/>
          <w:szCs w:val="24"/>
        </w:rPr>
        <w:t>革命行动表现为宪法。相应的，建基行动本身成为宪法的权威来源就不仅是合理的而且是</w:t>
      </w:r>
      <w:r w:rsidR="005D2081">
        <w:rPr>
          <w:rFonts w:asciiTheme="minorEastAsia" w:hAnsiTheme="minorEastAsia" w:hint="eastAsia"/>
          <w:sz w:val="24"/>
          <w:szCs w:val="24"/>
        </w:rPr>
        <w:t>唯一的。不过需要注意的是，建基行动本身并不意味着仅仅是革命爆发到</w:t>
      </w:r>
      <w:r w:rsidRPr="0058576E">
        <w:rPr>
          <w:rFonts w:asciiTheme="minorEastAsia" w:hAnsiTheme="minorEastAsia" w:hint="eastAsia"/>
          <w:sz w:val="24"/>
          <w:szCs w:val="24"/>
        </w:rPr>
        <w:t>终结的那一时间段，它是一个持续的过程。就美国革命而言，建基并不是殖民地人民与英国军队的</w:t>
      </w:r>
      <w:r w:rsidR="005D2081">
        <w:rPr>
          <w:rFonts w:asciiTheme="minorEastAsia" w:hAnsiTheme="minorEastAsia" w:hint="eastAsia"/>
          <w:sz w:val="24"/>
          <w:szCs w:val="24"/>
        </w:rPr>
        <w:t>战争到《独立宣言》或者联邦宪法的颁布的时间段中的任何时刻，而是从他们</w:t>
      </w:r>
      <w:r w:rsidRPr="0058576E">
        <w:rPr>
          <w:rFonts w:asciiTheme="minorEastAsia" w:hAnsiTheme="minorEastAsia" w:hint="eastAsia"/>
          <w:sz w:val="24"/>
          <w:szCs w:val="24"/>
        </w:rPr>
        <w:t>的清教徒先辈踏足美洲大陆开始，建基行为就已经存在于他们的政治生活中。</w:t>
      </w:r>
      <w:r w:rsidR="00782CC6" w:rsidRPr="0058576E">
        <w:rPr>
          <w:rFonts w:asciiTheme="minorEastAsia" w:hAnsiTheme="minorEastAsia" w:hint="eastAsia"/>
          <w:sz w:val="24"/>
          <w:szCs w:val="24"/>
        </w:rPr>
        <w:t>革命行动不过是将这些早已存在于政</w:t>
      </w:r>
      <w:r w:rsidR="00B836E6" w:rsidRPr="0058576E">
        <w:rPr>
          <w:rFonts w:asciiTheme="minorEastAsia" w:hAnsiTheme="minorEastAsia" w:hint="eastAsia"/>
          <w:sz w:val="24"/>
          <w:szCs w:val="24"/>
        </w:rPr>
        <w:t>治经验中的原则和精神显白化，</w:t>
      </w:r>
      <w:r w:rsidR="00782CC6" w:rsidRPr="0058576E">
        <w:rPr>
          <w:rFonts w:asciiTheme="minorEastAsia" w:hAnsiTheme="minorEastAsia" w:hint="eastAsia"/>
          <w:sz w:val="24"/>
          <w:szCs w:val="24"/>
        </w:rPr>
        <w:t>这些原则早在革命之前就已经成为指导殖民地人民建构自己的民主政治体系的方向标了。</w:t>
      </w:r>
    </w:p>
    <w:p w:rsidR="0098433C" w:rsidRPr="0058576E" w:rsidRDefault="0085664B"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如果说西耶斯是通过有限度的接受现实的批判实现了民族意志对政治体来源正当性的垄断，那阿伦特就是真正正视权力</w:t>
      </w:r>
      <w:r w:rsidR="007B21CE" w:rsidRPr="0058576E">
        <w:rPr>
          <w:rFonts w:asciiTheme="minorEastAsia" w:hAnsiTheme="minorEastAsia" w:hint="eastAsia"/>
          <w:sz w:val="24"/>
          <w:szCs w:val="24"/>
        </w:rPr>
        <w:t>行使</w:t>
      </w:r>
      <w:r w:rsidRPr="0058576E">
        <w:rPr>
          <w:rFonts w:asciiTheme="minorEastAsia" w:hAnsiTheme="minorEastAsia" w:hint="eastAsia"/>
          <w:sz w:val="24"/>
          <w:szCs w:val="24"/>
        </w:rPr>
        <w:t>对政治生活奠基的可能性</w:t>
      </w:r>
      <w:r w:rsidR="007B21CE" w:rsidRPr="0058576E">
        <w:rPr>
          <w:rFonts w:asciiTheme="minorEastAsia" w:hAnsiTheme="minorEastAsia" w:hint="eastAsia"/>
          <w:sz w:val="24"/>
          <w:szCs w:val="24"/>
        </w:rPr>
        <w:t>的人。在阿伦特这里，意志自由对建基行动的不充分</w:t>
      </w:r>
      <w:r w:rsidR="00057C4F">
        <w:rPr>
          <w:rFonts w:asciiTheme="minorEastAsia" w:hAnsiTheme="minorEastAsia" w:hint="eastAsia"/>
          <w:sz w:val="24"/>
          <w:szCs w:val="24"/>
        </w:rPr>
        <w:t>被充分地</w:t>
      </w:r>
      <w:r w:rsidRPr="0058576E">
        <w:rPr>
          <w:rFonts w:asciiTheme="minorEastAsia" w:hAnsiTheme="minorEastAsia" w:hint="eastAsia"/>
          <w:sz w:val="24"/>
          <w:szCs w:val="24"/>
        </w:rPr>
        <w:t>暴露出来</w:t>
      </w:r>
      <w:r w:rsidR="005D2081">
        <w:rPr>
          <w:rFonts w:asciiTheme="minorEastAsia" w:hAnsiTheme="minorEastAsia" w:hint="eastAsia"/>
          <w:sz w:val="24"/>
          <w:szCs w:val="24"/>
        </w:rPr>
        <w:t>，原则和精神与政治经验的互生和相对开端的确立摧毁了自然状态的</w:t>
      </w:r>
      <w:r w:rsidR="007B21CE" w:rsidRPr="0058576E">
        <w:rPr>
          <w:rFonts w:asciiTheme="minorEastAsia" w:hAnsiTheme="minorEastAsia" w:hint="eastAsia"/>
          <w:sz w:val="24"/>
          <w:szCs w:val="24"/>
        </w:rPr>
        <w:t>预设</w:t>
      </w:r>
      <w:r w:rsidR="005D2081">
        <w:rPr>
          <w:rFonts w:asciiTheme="minorEastAsia" w:hAnsiTheme="minorEastAsia" w:hint="eastAsia"/>
          <w:sz w:val="24"/>
          <w:szCs w:val="24"/>
        </w:rPr>
        <w:t>和唯心论的本体论基础</w:t>
      </w:r>
      <w:r w:rsidR="007B21CE" w:rsidRPr="0058576E">
        <w:rPr>
          <w:rFonts w:asciiTheme="minorEastAsia" w:hAnsiTheme="minorEastAsia" w:hint="eastAsia"/>
          <w:sz w:val="24"/>
          <w:szCs w:val="24"/>
        </w:rPr>
        <w:t>。当然，阿伦特也</w:t>
      </w:r>
      <w:r w:rsidR="00057C4F">
        <w:rPr>
          <w:rFonts w:asciiTheme="minorEastAsia" w:hAnsiTheme="minorEastAsia" w:hint="eastAsia"/>
          <w:sz w:val="24"/>
          <w:szCs w:val="24"/>
        </w:rPr>
        <w:t>并没有完全</w:t>
      </w:r>
      <w:r w:rsidR="007B21CE" w:rsidRPr="0058576E">
        <w:rPr>
          <w:rFonts w:asciiTheme="minorEastAsia" w:hAnsiTheme="minorEastAsia" w:hint="eastAsia"/>
          <w:sz w:val="24"/>
          <w:szCs w:val="24"/>
        </w:rPr>
        <w:t>剔除了意志对政治建构正当性证明的参与，</w:t>
      </w:r>
      <w:r w:rsidR="005D2081">
        <w:rPr>
          <w:rFonts w:asciiTheme="minorEastAsia" w:hAnsiTheme="minorEastAsia" w:hint="eastAsia"/>
          <w:sz w:val="24"/>
          <w:szCs w:val="24"/>
        </w:rPr>
        <w:t>毕竟除了隐藏在历史之中的原则和精神，当我们无限向后回溯以寻求</w:t>
      </w:r>
      <w:r w:rsidR="007B21CE" w:rsidRPr="0058576E">
        <w:rPr>
          <w:rFonts w:asciiTheme="minorEastAsia" w:hAnsiTheme="minorEastAsia" w:hint="eastAsia"/>
          <w:sz w:val="24"/>
          <w:szCs w:val="24"/>
        </w:rPr>
        <w:t>最初时刻的再现时，上帝还是一切开端的开端，是真正绝对的开端。可以说，阿伦特的理论本质上还是唯心的。</w:t>
      </w:r>
      <w:r w:rsidR="00992211" w:rsidRPr="0058576E">
        <w:rPr>
          <w:rFonts w:asciiTheme="minorEastAsia" w:hAnsiTheme="minorEastAsia" w:hint="eastAsia"/>
          <w:sz w:val="24"/>
          <w:szCs w:val="24"/>
        </w:rPr>
        <w:t>但是人类的政治生活在她这里，势必要将上帝悬置起来以向经验领域问道。总之，政治开端以</w:t>
      </w:r>
      <w:r w:rsidR="00AD2C69" w:rsidRPr="0058576E">
        <w:rPr>
          <w:rFonts w:asciiTheme="minorEastAsia" w:hAnsiTheme="minorEastAsia" w:hint="eastAsia"/>
          <w:sz w:val="24"/>
          <w:szCs w:val="24"/>
        </w:rPr>
        <w:t>及与之共属一体的建基行动必须面对开端的正当性问题，这个问题虽然被陈述为西耶斯的恶性循环，但实际上源自于卢梭的人民主权理论。现代政治表明，诉诸于经验领域以寻求正当性的政治理论稳定性优于诉诸于某种意志或精神的一元论开端的理论。</w:t>
      </w:r>
      <w:r w:rsidR="00E04A8D" w:rsidRPr="0058576E">
        <w:rPr>
          <w:rFonts w:asciiTheme="minorEastAsia" w:hAnsiTheme="minorEastAsia" w:hint="eastAsia"/>
          <w:sz w:val="24"/>
          <w:szCs w:val="24"/>
        </w:rPr>
        <w:t>人民主权的本体论证明也</w:t>
      </w:r>
      <w:r w:rsidR="00FE23D7" w:rsidRPr="0058576E">
        <w:rPr>
          <w:rFonts w:asciiTheme="minorEastAsia" w:hAnsiTheme="minorEastAsia" w:hint="eastAsia"/>
          <w:sz w:val="24"/>
          <w:szCs w:val="24"/>
        </w:rPr>
        <w:t>从一开始天马行空的意志自由</w:t>
      </w:r>
      <w:r w:rsidR="0098433C" w:rsidRPr="0058576E">
        <w:rPr>
          <w:rFonts w:asciiTheme="minorEastAsia" w:hAnsiTheme="minorEastAsia" w:hint="eastAsia"/>
          <w:sz w:val="24"/>
          <w:szCs w:val="24"/>
        </w:rPr>
        <w:t>沉淀在了广阔的死亡的政治经验域中。</w:t>
      </w:r>
    </w:p>
    <w:p w:rsidR="00220083" w:rsidRPr="0058576E" w:rsidRDefault="0098433C"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面对启蒙运动以后宗教传统和真理信仰</w:t>
      </w:r>
      <w:r w:rsidR="00AD2C69" w:rsidRPr="0058576E">
        <w:rPr>
          <w:rFonts w:asciiTheme="minorEastAsia" w:hAnsiTheme="minorEastAsia" w:hint="eastAsia"/>
          <w:sz w:val="24"/>
          <w:szCs w:val="24"/>
        </w:rPr>
        <w:t>的逐渐丧失，</w:t>
      </w:r>
      <w:r w:rsidRPr="0058576E">
        <w:rPr>
          <w:rFonts w:asciiTheme="minorEastAsia" w:hAnsiTheme="minorEastAsia" w:hint="eastAsia"/>
          <w:sz w:val="24"/>
          <w:szCs w:val="24"/>
        </w:rPr>
        <w:t>上帝的退隐为人民主权的存在基础留出了所有的可能性空间。首先，</w:t>
      </w:r>
      <w:r w:rsidR="00AD2C69" w:rsidRPr="0058576E">
        <w:rPr>
          <w:rFonts w:asciiTheme="minorEastAsia" w:hAnsiTheme="minorEastAsia" w:hint="eastAsia"/>
          <w:sz w:val="24"/>
          <w:szCs w:val="24"/>
        </w:rPr>
        <w:t>人民主权</w:t>
      </w:r>
      <w:r w:rsidRPr="0058576E">
        <w:rPr>
          <w:rFonts w:asciiTheme="minorEastAsia" w:hAnsiTheme="minorEastAsia" w:hint="eastAsia"/>
          <w:sz w:val="24"/>
          <w:szCs w:val="24"/>
        </w:rPr>
        <w:t>在其本体</w:t>
      </w:r>
      <w:r w:rsidR="00257018" w:rsidRPr="0058576E">
        <w:rPr>
          <w:rFonts w:asciiTheme="minorEastAsia" w:hAnsiTheme="minorEastAsia" w:hint="eastAsia"/>
          <w:sz w:val="24"/>
          <w:szCs w:val="24"/>
        </w:rPr>
        <w:t>论</w:t>
      </w:r>
      <w:r w:rsidRPr="0058576E">
        <w:rPr>
          <w:rFonts w:asciiTheme="minorEastAsia" w:hAnsiTheme="minorEastAsia" w:hint="eastAsia"/>
          <w:sz w:val="24"/>
          <w:szCs w:val="24"/>
        </w:rPr>
        <w:t>层面</w:t>
      </w:r>
      <w:r w:rsidR="00AD2C69" w:rsidRPr="0058576E">
        <w:rPr>
          <w:rFonts w:asciiTheme="minorEastAsia" w:hAnsiTheme="minorEastAsia" w:hint="eastAsia"/>
          <w:sz w:val="24"/>
          <w:szCs w:val="24"/>
        </w:rPr>
        <w:t>同时也是人类政治生活的正当性上在卢梭那里</w:t>
      </w:r>
      <w:r w:rsidRPr="0058576E">
        <w:rPr>
          <w:rFonts w:asciiTheme="minorEastAsia" w:hAnsiTheme="minorEastAsia" w:hint="eastAsia"/>
          <w:sz w:val="24"/>
          <w:szCs w:val="24"/>
        </w:rPr>
        <w:t>实现了唯心论的一元论</w:t>
      </w:r>
      <w:r w:rsidR="00257018" w:rsidRPr="0058576E">
        <w:rPr>
          <w:rFonts w:asciiTheme="minorEastAsia" w:hAnsiTheme="minorEastAsia" w:hint="eastAsia"/>
          <w:sz w:val="24"/>
          <w:szCs w:val="24"/>
        </w:rPr>
        <w:t>对实存</w:t>
      </w:r>
      <w:r w:rsidRPr="0058576E">
        <w:rPr>
          <w:rFonts w:asciiTheme="minorEastAsia" w:hAnsiTheme="minorEastAsia" w:hint="eastAsia"/>
          <w:sz w:val="24"/>
          <w:szCs w:val="24"/>
        </w:rPr>
        <w:t>的片面胜利，诉诸意志自由成为代替上帝接管尘世的最好方式。然后在西耶斯神父为现代民族-国家奠基时，</w:t>
      </w:r>
      <w:r w:rsidR="00257018" w:rsidRPr="0058576E">
        <w:rPr>
          <w:rFonts w:asciiTheme="minorEastAsia" w:hAnsiTheme="minorEastAsia" w:hint="eastAsia"/>
          <w:sz w:val="24"/>
          <w:szCs w:val="24"/>
        </w:rPr>
        <w:t>由于意识到意志自由对政治体</w:t>
      </w:r>
      <w:r w:rsidR="005857A0">
        <w:rPr>
          <w:rFonts w:asciiTheme="minorEastAsia" w:hAnsiTheme="minorEastAsia" w:hint="eastAsia"/>
          <w:sz w:val="24"/>
          <w:szCs w:val="24"/>
        </w:rPr>
        <w:t>生命阐明中不可消解的缺陷，他</w:t>
      </w:r>
      <w:r w:rsidR="00257018" w:rsidRPr="0058576E">
        <w:rPr>
          <w:rFonts w:asciiTheme="minorEastAsia" w:hAnsiTheme="minorEastAsia" w:hint="eastAsia"/>
          <w:sz w:val="24"/>
          <w:szCs w:val="24"/>
        </w:rPr>
        <w:t>不得不从</w:t>
      </w:r>
      <w:r w:rsidR="005857A0">
        <w:rPr>
          <w:rFonts w:asciiTheme="minorEastAsia" w:hAnsiTheme="minorEastAsia" w:hint="eastAsia"/>
          <w:sz w:val="24"/>
          <w:szCs w:val="24"/>
        </w:rPr>
        <w:t>共同意志</w:t>
      </w:r>
      <w:r w:rsidR="00257018" w:rsidRPr="0058576E">
        <w:rPr>
          <w:rFonts w:asciiTheme="minorEastAsia" w:hAnsiTheme="minorEastAsia" w:hint="eastAsia"/>
          <w:sz w:val="24"/>
          <w:szCs w:val="24"/>
        </w:rPr>
        <w:t>那里抽走了一部分力量</w:t>
      </w:r>
      <w:r w:rsidR="00AE2552" w:rsidRPr="0058576E">
        <w:rPr>
          <w:rFonts w:asciiTheme="minorEastAsia" w:hAnsiTheme="minorEastAsia" w:hint="eastAsia"/>
          <w:sz w:val="24"/>
          <w:szCs w:val="24"/>
        </w:rPr>
        <w:t>以保证以人民主权</w:t>
      </w:r>
      <w:r w:rsidR="00346AE5">
        <w:rPr>
          <w:rFonts w:asciiTheme="minorEastAsia" w:hAnsiTheme="minorEastAsia" w:hint="eastAsia"/>
          <w:sz w:val="24"/>
          <w:szCs w:val="24"/>
        </w:rPr>
        <w:t>理论</w:t>
      </w:r>
      <w:r w:rsidR="00AE2552" w:rsidRPr="0058576E">
        <w:rPr>
          <w:rFonts w:asciiTheme="minorEastAsia" w:hAnsiTheme="minorEastAsia" w:hint="eastAsia"/>
          <w:sz w:val="24"/>
          <w:szCs w:val="24"/>
        </w:rPr>
        <w:t>为基础的政制平衡</w:t>
      </w:r>
      <w:r w:rsidR="004841D7" w:rsidRPr="0058576E">
        <w:rPr>
          <w:rFonts w:asciiTheme="minorEastAsia" w:hAnsiTheme="minorEastAsia" w:hint="eastAsia"/>
          <w:sz w:val="24"/>
          <w:szCs w:val="24"/>
        </w:rPr>
        <w:t>。但是当意志</w:t>
      </w:r>
      <w:r w:rsidR="00FE23D7" w:rsidRPr="0058576E">
        <w:rPr>
          <w:rFonts w:asciiTheme="minorEastAsia" w:hAnsiTheme="minorEastAsia" w:hint="eastAsia"/>
          <w:sz w:val="24"/>
          <w:szCs w:val="24"/>
        </w:rPr>
        <w:t>自由</w:t>
      </w:r>
      <w:r w:rsidR="004841D7" w:rsidRPr="0058576E">
        <w:rPr>
          <w:rFonts w:asciiTheme="minorEastAsia" w:hAnsiTheme="minorEastAsia" w:hint="eastAsia"/>
          <w:sz w:val="24"/>
          <w:szCs w:val="24"/>
        </w:rPr>
        <w:t>的非绝对性被证实时，这种做法</w:t>
      </w:r>
      <w:r w:rsidR="00257018" w:rsidRPr="0058576E">
        <w:rPr>
          <w:rFonts w:asciiTheme="minorEastAsia" w:hAnsiTheme="minorEastAsia" w:hint="eastAsia"/>
          <w:sz w:val="24"/>
          <w:szCs w:val="24"/>
        </w:rPr>
        <w:t>同时也破坏了民族意志的普遍性，意志对政体存在基础解释的脆弱性被暴露无遗，政治生活的唯心论的本体论地位受到了前所未有的质疑。</w:t>
      </w:r>
      <w:r w:rsidR="00101126" w:rsidRPr="0058576E">
        <w:rPr>
          <w:rFonts w:asciiTheme="minorEastAsia" w:hAnsiTheme="minorEastAsia" w:hint="eastAsia"/>
          <w:sz w:val="24"/>
          <w:szCs w:val="24"/>
        </w:rPr>
        <w:t>为了解决这个问题，</w:t>
      </w:r>
      <w:r w:rsidR="004841D7" w:rsidRPr="0058576E">
        <w:rPr>
          <w:rFonts w:asciiTheme="minorEastAsia" w:hAnsiTheme="minorEastAsia" w:hint="eastAsia"/>
          <w:sz w:val="24"/>
          <w:szCs w:val="24"/>
        </w:rPr>
        <w:t>阿伦特</w:t>
      </w:r>
      <w:r w:rsidR="00E04A8D" w:rsidRPr="0058576E">
        <w:rPr>
          <w:rFonts w:asciiTheme="minorEastAsia" w:hAnsiTheme="minorEastAsia" w:hint="eastAsia"/>
          <w:sz w:val="24"/>
          <w:szCs w:val="24"/>
        </w:rPr>
        <w:t>在吸收美国</w:t>
      </w:r>
      <w:r w:rsidR="00101126" w:rsidRPr="0058576E">
        <w:rPr>
          <w:rFonts w:asciiTheme="minorEastAsia" w:hAnsiTheme="minorEastAsia" w:hint="eastAsia"/>
          <w:sz w:val="24"/>
          <w:szCs w:val="24"/>
        </w:rPr>
        <w:t>民主</w:t>
      </w:r>
      <w:r w:rsidR="00E04A8D" w:rsidRPr="0058576E">
        <w:rPr>
          <w:rFonts w:asciiTheme="minorEastAsia" w:hAnsiTheme="minorEastAsia" w:hint="eastAsia"/>
          <w:sz w:val="24"/>
          <w:szCs w:val="24"/>
        </w:rPr>
        <w:t>政治</w:t>
      </w:r>
      <w:r w:rsidR="00101126" w:rsidRPr="0058576E">
        <w:rPr>
          <w:rFonts w:asciiTheme="minorEastAsia" w:hAnsiTheme="minorEastAsia" w:hint="eastAsia"/>
          <w:sz w:val="24"/>
          <w:szCs w:val="24"/>
        </w:rPr>
        <w:t>经验的基础上，</w:t>
      </w:r>
      <w:r w:rsidR="001C5377" w:rsidRPr="0058576E">
        <w:rPr>
          <w:rFonts w:asciiTheme="minorEastAsia" w:hAnsiTheme="minorEastAsia" w:hint="eastAsia"/>
          <w:sz w:val="24"/>
          <w:szCs w:val="24"/>
        </w:rPr>
        <w:t>巧妙地</w:t>
      </w:r>
      <w:r w:rsidR="004841D7" w:rsidRPr="0058576E">
        <w:rPr>
          <w:rFonts w:asciiTheme="minorEastAsia" w:hAnsiTheme="minorEastAsia" w:hint="eastAsia"/>
          <w:sz w:val="24"/>
          <w:szCs w:val="24"/>
        </w:rPr>
        <w:t>在构建其宪政理论时将自由作为一种属性赋予城邦，终结了卢梭以来的自然法传统和与之共生的意志自由的理论地位。并通过开端的区分将人类</w:t>
      </w:r>
      <w:r w:rsidR="001C5377" w:rsidRPr="0058576E">
        <w:rPr>
          <w:rFonts w:asciiTheme="minorEastAsia" w:hAnsiTheme="minorEastAsia" w:hint="eastAsia"/>
          <w:sz w:val="24"/>
          <w:szCs w:val="24"/>
        </w:rPr>
        <w:t>的政治生活限制在</w:t>
      </w:r>
      <w:r w:rsidR="005857A0">
        <w:rPr>
          <w:rFonts w:asciiTheme="minorEastAsia" w:hAnsiTheme="minorEastAsia" w:hint="eastAsia"/>
          <w:sz w:val="24"/>
          <w:szCs w:val="24"/>
        </w:rPr>
        <w:t>实在的</w:t>
      </w:r>
      <w:r w:rsidR="004841D7" w:rsidRPr="0058576E">
        <w:rPr>
          <w:rFonts w:asciiTheme="minorEastAsia" w:hAnsiTheme="minorEastAsia" w:hint="eastAsia"/>
          <w:sz w:val="24"/>
          <w:szCs w:val="24"/>
        </w:rPr>
        <w:t>事务领域</w:t>
      </w:r>
      <w:r w:rsidR="001C5377" w:rsidRPr="0058576E">
        <w:rPr>
          <w:rFonts w:asciiTheme="minorEastAsia" w:hAnsiTheme="minorEastAsia" w:hint="eastAsia"/>
          <w:sz w:val="24"/>
          <w:szCs w:val="24"/>
        </w:rPr>
        <w:t>，以此为基础实现了对人民主权的有限性和经验性的再阐释。纵观整个人民主权的发展历程，可谓是形式多样且繁杂，在这里我仅仅是指出了其中一种可能的发展路径。实际上，在近现代民主思想的发展历程中，</w:t>
      </w:r>
      <w:r w:rsidR="001F3866" w:rsidRPr="0058576E">
        <w:rPr>
          <w:rFonts w:asciiTheme="minorEastAsia" w:hAnsiTheme="minorEastAsia" w:hint="eastAsia"/>
          <w:sz w:val="24"/>
          <w:szCs w:val="24"/>
        </w:rPr>
        <w:t>社会学家、政论家和</w:t>
      </w:r>
      <w:r w:rsidR="001C5377" w:rsidRPr="0058576E">
        <w:rPr>
          <w:rFonts w:asciiTheme="minorEastAsia" w:hAnsiTheme="minorEastAsia" w:hint="eastAsia"/>
          <w:sz w:val="24"/>
          <w:szCs w:val="24"/>
        </w:rPr>
        <w:t>民主思想家们即便没有指名道姓</w:t>
      </w:r>
      <w:r w:rsidR="001F3866" w:rsidRPr="0058576E">
        <w:rPr>
          <w:rFonts w:asciiTheme="minorEastAsia" w:hAnsiTheme="minorEastAsia" w:hint="eastAsia"/>
          <w:sz w:val="24"/>
          <w:szCs w:val="24"/>
        </w:rPr>
        <w:t>，在他们的学说中或多或少都能看见卢梭和其</w:t>
      </w:r>
      <w:r w:rsidR="005857A0">
        <w:rPr>
          <w:rFonts w:asciiTheme="minorEastAsia" w:hAnsiTheme="minorEastAsia" w:hint="eastAsia"/>
          <w:sz w:val="24"/>
          <w:szCs w:val="24"/>
        </w:rPr>
        <w:t>影响下的</w:t>
      </w:r>
      <w:r w:rsidR="001F3866" w:rsidRPr="0058576E">
        <w:rPr>
          <w:rFonts w:asciiTheme="minorEastAsia" w:hAnsiTheme="minorEastAsia" w:hint="eastAsia"/>
          <w:sz w:val="24"/>
          <w:szCs w:val="24"/>
        </w:rPr>
        <w:t>人民主权的影子。人民主权从一开始的无边无际不受约束到后来逐渐受到理性的对待和重新阐释的趋势却是</w:t>
      </w:r>
      <w:r w:rsidR="005857A0">
        <w:rPr>
          <w:rFonts w:asciiTheme="minorEastAsia" w:hAnsiTheme="minorEastAsia" w:hint="eastAsia"/>
          <w:sz w:val="24"/>
          <w:szCs w:val="24"/>
        </w:rPr>
        <w:t>不容置疑的。虽然人民主权从唯心论的束缚中解脱并被置于广泛的经验领域</w:t>
      </w:r>
      <w:r w:rsidR="001F3866" w:rsidRPr="0058576E">
        <w:rPr>
          <w:rFonts w:asciiTheme="minorEastAsia" w:hAnsiTheme="minorEastAsia" w:hint="eastAsia"/>
          <w:sz w:val="24"/>
          <w:szCs w:val="24"/>
        </w:rPr>
        <w:t>中探讨并不意味着</w:t>
      </w:r>
      <w:r w:rsidR="00B878F6" w:rsidRPr="0058576E">
        <w:rPr>
          <w:rFonts w:asciiTheme="minorEastAsia" w:hAnsiTheme="minorEastAsia" w:hint="eastAsia"/>
          <w:sz w:val="24"/>
          <w:szCs w:val="24"/>
        </w:rPr>
        <w:t>意志</w:t>
      </w:r>
      <w:r w:rsidR="001F3866" w:rsidRPr="0058576E">
        <w:rPr>
          <w:rFonts w:asciiTheme="minorEastAsia" w:hAnsiTheme="minorEastAsia" w:hint="eastAsia"/>
          <w:sz w:val="24"/>
          <w:szCs w:val="24"/>
        </w:rPr>
        <w:t>在政治构建过程中完全地失去其地位</w:t>
      </w:r>
      <w:r w:rsidR="00346AE5">
        <w:rPr>
          <w:rFonts w:asciiTheme="minorEastAsia" w:hAnsiTheme="minorEastAsia" w:hint="eastAsia"/>
          <w:sz w:val="24"/>
          <w:szCs w:val="24"/>
        </w:rPr>
        <w:t>，人民主权本身也并不会随着任何唯心论或者唯物论的本体论证明</w:t>
      </w:r>
      <w:r w:rsidR="00AD1DBF" w:rsidRPr="0058576E">
        <w:rPr>
          <w:rFonts w:asciiTheme="minorEastAsia" w:hAnsiTheme="minorEastAsia" w:hint="eastAsia"/>
          <w:sz w:val="24"/>
          <w:szCs w:val="24"/>
        </w:rPr>
        <w:t>而丧失其核心意义</w:t>
      </w:r>
      <w:r w:rsidR="00B878F6" w:rsidRPr="0058576E">
        <w:rPr>
          <w:rFonts w:asciiTheme="minorEastAsia" w:hAnsiTheme="minorEastAsia" w:hint="eastAsia"/>
          <w:sz w:val="24"/>
          <w:szCs w:val="24"/>
        </w:rPr>
        <w:t>。</w:t>
      </w:r>
      <w:r w:rsidR="00467D20" w:rsidRPr="0058576E">
        <w:rPr>
          <w:rFonts w:asciiTheme="minorEastAsia" w:hAnsiTheme="minorEastAsia" w:hint="eastAsia"/>
          <w:sz w:val="24"/>
          <w:szCs w:val="24"/>
        </w:rPr>
        <w:t>但是</w:t>
      </w:r>
      <w:r w:rsidR="004F0163" w:rsidRPr="0058576E">
        <w:rPr>
          <w:rFonts w:asciiTheme="minorEastAsia" w:hAnsiTheme="minorEastAsia" w:hint="eastAsia"/>
          <w:sz w:val="24"/>
          <w:szCs w:val="24"/>
        </w:rPr>
        <w:t>本质上</w:t>
      </w:r>
      <w:r w:rsidR="00ED1C7C" w:rsidRPr="0058576E">
        <w:rPr>
          <w:rFonts w:asciiTheme="minorEastAsia" w:hAnsiTheme="minorEastAsia" w:hint="eastAsia"/>
          <w:sz w:val="24"/>
          <w:szCs w:val="24"/>
        </w:rPr>
        <w:t>抛弃了唯心论的本体论传统并承认世俗经验域的来源正当性的转向</w:t>
      </w:r>
      <w:r w:rsidR="00467D20" w:rsidRPr="0058576E">
        <w:rPr>
          <w:rFonts w:asciiTheme="minorEastAsia" w:hAnsiTheme="minorEastAsia" w:hint="eastAsia"/>
          <w:sz w:val="24"/>
          <w:szCs w:val="24"/>
        </w:rPr>
        <w:t>，事实上意味着人民主权的存在阐明也逐渐向死亡本体论靠拢。</w:t>
      </w:r>
      <w:r w:rsidR="00AB7B98" w:rsidRPr="0058576E">
        <w:rPr>
          <w:rFonts w:asciiTheme="minorEastAsia" w:hAnsiTheme="minorEastAsia" w:hint="eastAsia"/>
          <w:sz w:val="24"/>
          <w:szCs w:val="24"/>
        </w:rPr>
        <w:t>显然，政治经验的理论情景表达是比任何</w:t>
      </w:r>
      <w:r w:rsidR="00FE23D7" w:rsidRPr="0058576E">
        <w:rPr>
          <w:rFonts w:asciiTheme="minorEastAsia" w:hAnsiTheme="minorEastAsia" w:hint="eastAsia"/>
          <w:sz w:val="24"/>
          <w:szCs w:val="24"/>
        </w:rPr>
        <w:t>形式的</w:t>
      </w:r>
      <w:r w:rsidR="00AB7B98" w:rsidRPr="0058576E">
        <w:rPr>
          <w:rFonts w:asciiTheme="minorEastAsia" w:hAnsiTheme="minorEastAsia" w:hint="eastAsia"/>
          <w:sz w:val="24"/>
          <w:szCs w:val="24"/>
        </w:rPr>
        <w:t>意志更有趣、更严谨的正当性来源。因为在其全部对象中，它认真地对待了政治体的生命问题。另外，它也会亲自将这些政治体必将遵循的原则展</w:t>
      </w:r>
      <w:r w:rsidR="00FE23D7" w:rsidRPr="0058576E">
        <w:rPr>
          <w:rFonts w:asciiTheme="minorEastAsia" w:hAnsiTheme="minorEastAsia" w:hint="eastAsia"/>
          <w:sz w:val="24"/>
          <w:szCs w:val="24"/>
        </w:rPr>
        <w:t>示在人民主权的本体论实验面前，并且冒着失败的风险给自己挑战经验</w:t>
      </w:r>
      <w:r w:rsidR="00AB7B98" w:rsidRPr="0058576E">
        <w:rPr>
          <w:rFonts w:asciiTheme="minorEastAsia" w:hAnsiTheme="minorEastAsia" w:hint="eastAsia"/>
          <w:sz w:val="24"/>
          <w:szCs w:val="24"/>
        </w:rPr>
        <w:t>局限性的机会。而唯心论则可以避免这个问题：它总能从意志自由这个安全的立场出发，以其意向性的视域把政治建构解释成</w:t>
      </w:r>
      <w:r w:rsidR="00AE2552" w:rsidRPr="0058576E">
        <w:rPr>
          <w:rFonts w:asciiTheme="minorEastAsia" w:hAnsiTheme="minorEastAsia" w:hint="eastAsia"/>
          <w:sz w:val="24"/>
          <w:szCs w:val="24"/>
        </w:rPr>
        <w:t>外在于人的暂时性的</w:t>
      </w:r>
      <w:r w:rsidR="005857A0">
        <w:rPr>
          <w:rFonts w:asciiTheme="minorEastAsia" w:hAnsiTheme="minorEastAsia" w:hint="eastAsia"/>
          <w:sz w:val="24"/>
          <w:szCs w:val="24"/>
        </w:rPr>
        <w:t>、不稳定的存在</w:t>
      </w:r>
      <w:r w:rsidR="00AE2552" w:rsidRPr="0058576E">
        <w:rPr>
          <w:rFonts w:asciiTheme="minorEastAsia" w:hAnsiTheme="minorEastAsia" w:hint="eastAsia"/>
          <w:sz w:val="24"/>
          <w:szCs w:val="24"/>
        </w:rPr>
        <w:t>，从而可以通过降低外部实在的地位来免除政治体的生命和正当性问题。所以本文一开始就以坚持实在论立场的死亡本体论作为人民主权本体论上的代言者，唯心论的立场则会错失成功建立人民主权理论的良机。</w:t>
      </w:r>
    </w:p>
    <w:p w:rsidR="00AE2552" w:rsidRPr="0058576E" w:rsidRDefault="001C5412"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总而言之，关于意志的唯心论不过是唯物论的补充现象，也就是一种异化或副现象。在严格意义上它是死亡本体论的一个方面。这个结论表明，人民主权只有首先在政治经验中的到承认，才能转而为自己保留一丝意志的成分——一个被悬置并且只能静观的自由意志，它的存在意义就是“统而不治”，就像阿伦特对上帝绝对开端的肯定，它不属于人类事务的讨论范围而仅仅只是一种预设。确实，通过政治经验我们才能真正地参与到民主政治的构建中，</w:t>
      </w:r>
      <w:r w:rsidR="00346AE5">
        <w:rPr>
          <w:rFonts w:asciiTheme="minorEastAsia" w:hAnsiTheme="minorEastAsia" w:hint="eastAsia"/>
          <w:sz w:val="24"/>
          <w:szCs w:val="24"/>
        </w:rPr>
        <w:t>如果</w:t>
      </w:r>
      <w:r w:rsidR="00CA33F9">
        <w:rPr>
          <w:rFonts w:asciiTheme="minorEastAsia" w:hAnsiTheme="minorEastAsia" w:hint="eastAsia"/>
          <w:sz w:val="24"/>
          <w:szCs w:val="24"/>
        </w:rPr>
        <w:t>妄图以纯粹的精神力量作为共和政体</w:t>
      </w:r>
      <w:r w:rsidR="001743B4" w:rsidRPr="0058576E">
        <w:rPr>
          <w:rFonts w:asciiTheme="minorEastAsia" w:hAnsiTheme="minorEastAsia" w:hint="eastAsia"/>
          <w:sz w:val="24"/>
          <w:szCs w:val="24"/>
        </w:rPr>
        <w:t>的建立前提，那建基行动不过会变成流于革命与暴政的恶性循环。甚至当我们着手行动时，我们本身也不再清楚什么是自由和秩序而沦为公共意志的工具，这也是法国大革命的的</w:t>
      </w:r>
      <w:r w:rsidR="00101126" w:rsidRPr="0058576E">
        <w:rPr>
          <w:rFonts w:asciiTheme="minorEastAsia" w:hAnsiTheme="minorEastAsia" w:hint="eastAsia"/>
          <w:sz w:val="24"/>
          <w:szCs w:val="24"/>
        </w:rPr>
        <w:t>遗产留给</w:t>
      </w:r>
      <w:r w:rsidR="001743B4" w:rsidRPr="0058576E">
        <w:rPr>
          <w:rFonts w:asciiTheme="minorEastAsia" w:hAnsiTheme="minorEastAsia" w:hint="eastAsia"/>
          <w:sz w:val="24"/>
          <w:szCs w:val="24"/>
        </w:rPr>
        <w:t>我们的教训。</w:t>
      </w:r>
    </w:p>
    <w:p w:rsidR="00FC2EAA" w:rsidRPr="0058576E" w:rsidRDefault="00FC2EAA" w:rsidP="00687410">
      <w:pPr>
        <w:pStyle w:val="1"/>
        <w:rPr>
          <w:b/>
        </w:rPr>
      </w:pPr>
      <w:bookmarkStart w:id="5" w:name="_Toc512902493"/>
      <w:r w:rsidRPr="0058576E">
        <w:rPr>
          <w:rFonts w:hint="eastAsia"/>
          <w:b/>
        </w:rPr>
        <w:t>五、结语</w:t>
      </w:r>
      <w:bookmarkEnd w:id="5"/>
    </w:p>
    <w:p w:rsidR="000E076B" w:rsidRDefault="001743B4" w:rsidP="00223C2B">
      <w:pPr>
        <w:spacing w:line="360" w:lineRule="auto"/>
        <w:ind w:leftChars="200" w:left="420" w:firstLineChars="200" w:firstLine="480"/>
        <w:rPr>
          <w:rFonts w:asciiTheme="minorEastAsia" w:hAnsiTheme="minorEastAsia"/>
          <w:sz w:val="24"/>
          <w:szCs w:val="24"/>
        </w:rPr>
      </w:pPr>
      <w:r w:rsidRPr="0058576E">
        <w:rPr>
          <w:rFonts w:asciiTheme="minorEastAsia" w:hAnsiTheme="minorEastAsia" w:hint="eastAsia"/>
          <w:sz w:val="24"/>
          <w:szCs w:val="24"/>
        </w:rPr>
        <w:t>我的反思意在表明，人民主权的本体论思考在何种意义上必须以政治体的生命和正当性为参考条件</w:t>
      </w:r>
      <w:r w:rsidR="00C60319" w:rsidRPr="0058576E">
        <w:rPr>
          <w:rFonts w:asciiTheme="minorEastAsia" w:hAnsiTheme="minorEastAsia" w:hint="eastAsia"/>
          <w:sz w:val="24"/>
          <w:szCs w:val="24"/>
        </w:rPr>
        <w:t>。政治体的生命是“死的”生命，是</w:t>
      </w:r>
      <w:r w:rsidR="005857A0">
        <w:rPr>
          <w:rFonts w:asciiTheme="minorEastAsia" w:hAnsiTheme="minorEastAsia" w:hint="eastAsia"/>
          <w:sz w:val="24"/>
          <w:szCs w:val="24"/>
        </w:rPr>
        <w:t>实在</w:t>
      </w:r>
      <w:r w:rsidR="0083494D">
        <w:rPr>
          <w:rFonts w:asciiTheme="minorEastAsia" w:hAnsiTheme="minorEastAsia" w:hint="eastAsia"/>
          <w:sz w:val="24"/>
          <w:szCs w:val="24"/>
        </w:rPr>
        <w:t>的生命，也就是活的有机政体。</w:t>
      </w:r>
      <w:r w:rsidR="00C60319" w:rsidRPr="0058576E">
        <w:rPr>
          <w:rFonts w:asciiTheme="minorEastAsia" w:hAnsiTheme="minorEastAsia" w:hint="eastAsia"/>
          <w:sz w:val="24"/>
          <w:szCs w:val="24"/>
        </w:rPr>
        <w:t>共和政体建构的正当性问题意味着，不仅在判断任何既有的本体论上要以它为判断标准，而且任何对政治体生命的探讨都要召唤整个人民主权的</w:t>
      </w:r>
      <w:r w:rsidR="003F448E" w:rsidRPr="0058576E">
        <w:rPr>
          <w:rFonts w:asciiTheme="minorEastAsia" w:hAnsiTheme="minorEastAsia" w:hint="eastAsia"/>
          <w:sz w:val="24"/>
          <w:szCs w:val="24"/>
        </w:rPr>
        <w:t>本体论问题。在对其本体论的真正思考中</w:t>
      </w:r>
      <w:r w:rsidR="005857A0">
        <w:rPr>
          <w:rFonts w:asciiTheme="minorEastAsia" w:hAnsiTheme="minorEastAsia" w:hint="eastAsia"/>
          <w:sz w:val="24"/>
          <w:szCs w:val="24"/>
        </w:rPr>
        <w:t>，</w:t>
      </w:r>
      <w:r w:rsidR="003F448E" w:rsidRPr="0058576E">
        <w:rPr>
          <w:rFonts w:asciiTheme="minorEastAsia" w:hAnsiTheme="minorEastAsia" w:hint="eastAsia"/>
          <w:sz w:val="24"/>
          <w:szCs w:val="24"/>
        </w:rPr>
        <w:t>不论是唯心论</w:t>
      </w:r>
      <w:r w:rsidR="0083494D">
        <w:rPr>
          <w:rFonts w:asciiTheme="minorEastAsia" w:hAnsiTheme="minorEastAsia" w:hint="eastAsia"/>
          <w:sz w:val="24"/>
          <w:szCs w:val="24"/>
        </w:rPr>
        <w:t>、</w:t>
      </w:r>
      <w:r w:rsidR="003F448E" w:rsidRPr="0058576E">
        <w:rPr>
          <w:rFonts w:asciiTheme="minorEastAsia" w:hAnsiTheme="minorEastAsia" w:hint="eastAsia"/>
          <w:sz w:val="24"/>
          <w:szCs w:val="24"/>
        </w:rPr>
        <w:t>死亡本体论或者任何</w:t>
      </w:r>
      <w:r w:rsidR="00C60319" w:rsidRPr="0058576E">
        <w:rPr>
          <w:rFonts w:asciiTheme="minorEastAsia" w:hAnsiTheme="minorEastAsia" w:hint="eastAsia"/>
          <w:sz w:val="24"/>
          <w:szCs w:val="24"/>
        </w:rPr>
        <w:t>转向证明都应该被加以考虑，甚至是一开始的泛灵论</w:t>
      </w:r>
      <w:r w:rsidR="006E73BD" w:rsidRPr="0058576E">
        <w:rPr>
          <w:rFonts w:asciiTheme="minorEastAsia" w:hAnsiTheme="minorEastAsia" w:hint="eastAsia"/>
          <w:sz w:val="24"/>
          <w:szCs w:val="24"/>
        </w:rPr>
        <w:t>都不应该被排除在外</w:t>
      </w:r>
      <w:r w:rsidR="0083494D">
        <w:rPr>
          <w:rFonts w:asciiTheme="minorEastAsia" w:hAnsiTheme="minorEastAsia" w:hint="eastAsia"/>
          <w:sz w:val="24"/>
          <w:szCs w:val="24"/>
        </w:rPr>
        <w:t>。我们不难发现，这些问题虽然起源于卢梭，但它们的分化和成型实际上是从西耶斯的理论中</w:t>
      </w:r>
      <w:r w:rsidR="001567D5" w:rsidRPr="0058576E">
        <w:rPr>
          <w:rFonts w:asciiTheme="minorEastAsia" w:hAnsiTheme="minorEastAsia" w:hint="eastAsia"/>
          <w:sz w:val="24"/>
          <w:szCs w:val="24"/>
        </w:rPr>
        <w:t>开始，而阿伦特不过是在针对这些问题的研究中做出了富有成效的</w:t>
      </w:r>
      <w:r w:rsidR="00744022">
        <w:rPr>
          <w:rFonts w:asciiTheme="minorEastAsia" w:hAnsiTheme="minorEastAsia" w:hint="eastAsia"/>
          <w:sz w:val="24"/>
          <w:szCs w:val="24"/>
        </w:rPr>
        <w:t>表达和思考的诸多政治哲学家之一。除她以外，不论是黑格尔、马克思甚至</w:t>
      </w:r>
      <w:r w:rsidR="001567D5" w:rsidRPr="0058576E">
        <w:rPr>
          <w:rFonts w:asciiTheme="minorEastAsia" w:hAnsiTheme="minorEastAsia" w:hint="eastAsia"/>
          <w:sz w:val="24"/>
          <w:szCs w:val="24"/>
        </w:rPr>
        <w:t>罗尔斯</w:t>
      </w:r>
      <w:r w:rsidR="003F448E" w:rsidRPr="0058576E">
        <w:rPr>
          <w:rFonts w:asciiTheme="minorEastAsia" w:hAnsiTheme="minorEastAsia" w:hint="eastAsia"/>
          <w:sz w:val="24"/>
          <w:szCs w:val="24"/>
        </w:rPr>
        <w:t>和诺奇克</w:t>
      </w:r>
      <w:r w:rsidR="00FE23D7" w:rsidRPr="0058576E">
        <w:rPr>
          <w:rFonts w:asciiTheme="minorEastAsia" w:hAnsiTheme="minorEastAsia" w:hint="eastAsia"/>
          <w:sz w:val="24"/>
          <w:szCs w:val="24"/>
        </w:rPr>
        <w:t>对人民主权问题</w:t>
      </w:r>
      <w:r w:rsidR="001567D5" w:rsidRPr="0058576E">
        <w:rPr>
          <w:rFonts w:asciiTheme="minorEastAsia" w:hAnsiTheme="minorEastAsia" w:hint="eastAsia"/>
          <w:sz w:val="24"/>
          <w:szCs w:val="24"/>
        </w:rPr>
        <w:t>、民主政体的生命阐明和其政治构建</w:t>
      </w:r>
      <w:r w:rsidR="003F448E" w:rsidRPr="0058576E">
        <w:rPr>
          <w:rFonts w:asciiTheme="minorEastAsia" w:hAnsiTheme="minorEastAsia" w:hint="eastAsia"/>
          <w:sz w:val="24"/>
          <w:szCs w:val="24"/>
        </w:rPr>
        <w:t>的正当性</w:t>
      </w:r>
      <w:r w:rsidR="00FE23D7" w:rsidRPr="0058576E">
        <w:rPr>
          <w:rFonts w:asciiTheme="minorEastAsia" w:hAnsiTheme="minorEastAsia" w:hint="eastAsia"/>
          <w:sz w:val="24"/>
          <w:szCs w:val="24"/>
        </w:rPr>
        <w:t>都有过不同角度的研究和启新</w:t>
      </w:r>
      <w:r w:rsidR="005857A0">
        <w:rPr>
          <w:rFonts w:asciiTheme="minorEastAsia" w:hAnsiTheme="minorEastAsia" w:hint="eastAsia"/>
          <w:sz w:val="24"/>
          <w:szCs w:val="24"/>
        </w:rPr>
        <w:t>。这些问题在其可被理解的范围内，死亡存在</w:t>
      </w:r>
      <w:r w:rsidR="00FE23D7" w:rsidRPr="0058576E">
        <w:rPr>
          <w:rFonts w:asciiTheme="minorEastAsia" w:hAnsiTheme="minorEastAsia" w:hint="eastAsia"/>
          <w:sz w:val="24"/>
          <w:szCs w:val="24"/>
        </w:rPr>
        <w:t>论</w:t>
      </w:r>
      <w:r w:rsidR="003F448E" w:rsidRPr="0058576E">
        <w:rPr>
          <w:rFonts w:asciiTheme="minorEastAsia" w:hAnsiTheme="minorEastAsia" w:hint="eastAsia"/>
          <w:sz w:val="24"/>
          <w:szCs w:val="24"/>
        </w:rPr>
        <w:t>是优于唯心论的。意志不过是死亡本体论的一些不起眼的异化。政治哲学家们在这</w:t>
      </w:r>
      <w:r w:rsidR="006E73BD" w:rsidRPr="0058576E">
        <w:rPr>
          <w:rFonts w:asciiTheme="minorEastAsia" w:hAnsiTheme="minorEastAsia" w:hint="eastAsia"/>
          <w:sz w:val="24"/>
          <w:szCs w:val="24"/>
        </w:rPr>
        <w:t>里也更难被收买。在唯心论上</w:t>
      </w:r>
      <w:r w:rsidR="003F448E" w:rsidRPr="0058576E">
        <w:rPr>
          <w:rFonts w:asciiTheme="minorEastAsia" w:hAnsiTheme="minorEastAsia" w:hint="eastAsia"/>
          <w:sz w:val="24"/>
          <w:szCs w:val="24"/>
        </w:rPr>
        <w:t>，意志</w:t>
      </w:r>
      <w:r w:rsidR="006E73BD" w:rsidRPr="0058576E">
        <w:rPr>
          <w:rFonts w:asciiTheme="minorEastAsia" w:hAnsiTheme="minorEastAsia" w:hint="eastAsia"/>
          <w:sz w:val="24"/>
          <w:szCs w:val="24"/>
        </w:rPr>
        <w:t>一开始就偏袒了自己，它对人民主权的主宰就意味着</w:t>
      </w:r>
      <w:r w:rsidR="003F448E" w:rsidRPr="0058576E">
        <w:rPr>
          <w:rFonts w:asciiTheme="minorEastAsia" w:hAnsiTheme="minorEastAsia" w:hint="eastAsia"/>
          <w:sz w:val="24"/>
          <w:szCs w:val="24"/>
        </w:rPr>
        <w:t>不会正视它所否定的一切。而死亡本体论从一开始，就直面了历史、意</w:t>
      </w:r>
      <w:r w:rsidR="006E73BD" w:rsidRPr="0058576E">
        <w:rPr>
          <w:rFonts w:asciiTheme="minorEastAsia" w:hAnsiTheme="minorEastAsia" w:hint="eastAsia"/>
          <w:sz w:val="24"/>
          <w:szCs w:val="24"/>
        </w:rPr>
        <w:t>志以及政治经验的</w:t>
      </w:r>
      <w:r w:rsidR="00A45FC0">
        <w:rPr>
          <w:rFonts w:asciiTheme="minorEastAsia" w:hAnsiTheme="minorEastAsia" w:hint="eastAsia"/>
          <w:sz w:val="24"/>
          <w:szCs w:val="24"/>
        </w:rPr>
        <w:t>所有</w:t>
      </w:r>
      <w:r w:rsidR="006E73BD" w:rsidRPr="0058576E">
        <w:rPr>
          <w:rFonts w:asciiTheme="minorEastAsia" w:hAnsiTheme="minorEastAsia" w:hint="eastAsia"/>
          <w:sz w:val="24"/>
          <w:szCs w:val="24"/>
        </w:rPr>
        <w:t>可能性从而被视为更充分的本体论</w:t>
      </w:r>
      <w:r w:rsidR="00EA3B3F" w:rsidRPr="0058576E">
        <w:rPr>
          <w:rFonts w:asciiTheme="minorEastAsia" w:hAnsiTheme="minorEastAsia" w:hint="eastAsia"/>
          <w:sz w:val="24"/>
          <w:szCs w:val="24"/>
        </w:rPr>
        <w:t>基础</w:t>
      </w:r>
      <w:r w:rsidR="003F448E" w:rsidRPr="0058576E">
        <w:rPr>
          <w:rFonts w:asciiTheme="minorEastAsia" w:hAnsiTheme="minorEastAsia" w:hint="eastAsia"/>
          <w:sz w:val="24"/>
          <w:szCs w:val="24"/>
        </w:rPr>
        <w:t>。</w:t>
      </w:r>
      <w:r w:rsidR="005857A0">
        <w:rPr>
          <w:rFonts w:asciiTheme="minorEastAsia" w:hAnsiTheme="minorEastAsia" w:hint="eastAsia"/>
          <w:sz w:val="24"/>
          <w:szCs w:val="24"/>
        </w:rPr>
        <w:t>但是</w:t>
      </w:r>
      <w:r w:rsidR="00346AE5">
        <w:rPr>
          <w:rFonts w:asciiTheme="minorEastAsia" w:hAnsiTheme="minorEastAsia" w:hint="eastAsia"/>
          <w:sz w:val="24"/>
          <w:szCs w:val="24"/>
        </w:rPr>
        <w:t>我并不</w:t>
      </w:r>
      <w:r w:rsidR="0083494D">
        <w:rPr>
          <w:rFonts w:asciiTheme="minorEastAsia" w:hAnsiTheme="minorEastAsia" w:hint="eastAsia"/>
          <w:sz w:val="24"/>
          <w:szCs w:val="24"/>
        </w:rPr>
        <w:t>否定</w:t>
      </w:r>
      <w:r w:rsidR="005857A0">
        <w:rPr>
          <w:rFonts w:asciiTheme="minorEastAsia" w:hAnsiTheme="minorEastAsia" w:hint="eastAsia"/>
          <w:sz w:val="24"/>
          <w:szCs w:val="24"/>
        </w:rPr>
        <w:t>意志作为人类政治生活根本动力来源的可能性</w:t>
      </w:r>
      <w:r w:rsidR="00744022">
        <w:rPr>
          <w:rFonts w:asciiTheme="minorEastAsia" w:hAnsiTheme="minorEastAsia" w:hint="eastAsia"/>
          <w:sz w:val="24"/>
          <w:szCs w:val="24"/>
        </w:rPr>
        <w:t>和人民主权对于意志自由的需求，</w:t>
      </w:r>
      <w:r w:rsidR="005857A0">
        <w:rPr>
          <w:rFonts w:asciiTheme="minorEastAsia" w:hAnsiTheme="minorEastAsia" w:hint="eastAsia"/>
          <w:sz w:val="24"/>
          <w:szCs w:val="24"/>
        </w:rPr>
        <w:t>毕竟伟大的卢梭</w:t>
      </w:r>
      <w:r w:rsidR="00744022">
        <w:rPr>
          <w:rFonts w:asciiTheme="minorEastAsia" w:hAnsiTheme="minorEastAsia" w:hint="eastAsia"/>
          <w:sz w:val="24"/>
          <w:szCs w:val="24"/>
        </w:rPr>
        <w:t>的训导</w:t>
      </w:r>
      <w:r w:rsidR="0083494D">
        <w:rPr>
          <w:rFonts w:asciiTheme="minorEastAsia" w:hAnsiTheme="minorEastAsia" w:hint="eastAsia"/>
          <w:sz w:val="24"/>
          <w:szCs w:val="24"/>
        </w:rPr>
        <w:t>依然</w:t>
      </w:r>
      <w:r w:rsidR="0083494D" w:rsidRPr="0083494D">
        <w:rPr>
          <w:rFonts w:asciiTheme="minorEastAsia" w:hAnsiTheme="minorEastAsia" w:hint="eastAsia"/>
          <w:sz w:val="24"/>
          <w:szCs w:val="24"/>
        </w:rPr>
        <w:t>振聋发聩</w:t>
      </w:r>
      <w:r w:rsidR="0083494D">
        <w:rPr>
          <w:rFonts w:asciiTheme="minorEastAsia" w:hAnsiTheme="minorEastAsia" w:hint="eastAsia"/>
          <w:sz w:val="24"/>
          <w:szCs w:val="24"/>
        </w:rPr>
        <w:t>：</w:t>
      </w:r>
    </w:p>
    <w:p w:rsidR="005857A0" w:rsidRPr="005857A0" w:rsidRDefault="005857A0" w:rsidP="00223C2B">
      <w:pPr>
        <w:spacing w:line="360" w:lineRule="auto"/>
        <w:ind w:leftChars="200" w:left="420" w:firstLineChars="200" w:firstLine="480"/>
        <w:rPr>
          <w:rFonts w:asciiTheme="minorEastAsia" w:hAnsiTheme="minorEastAsia"/>
          <w:sz w:val="24"/>
          <w:szCs w:val="24"/>
        </w:rPr>
      </w:pPr>
      <w:r>
        <w:rPr>
          <w:rFonts w:asciiTheme="minorEastAsia" w:hAnsiTheme="minorEastAsia" w:hint="eastAsia"/>
          <w:sz w:val="24"/>
          <w:szCs w:val="24"/>
        </w:rPr>
        <w:t>“</w:t>
      </w:r>
      <w:r w:rsidR="0083494D">
        <w:rPr>
          <w:rFonts w:asciiTheme="minorEastAsia" w:hAnsiTheme="minorEastAsia" w:hint="eastAsia"/>
          <w:sz w:val="24"/>
          <w:szCs w:val="24"/>
        </w:rPr>
        <w:t>精神世界中所能达到的可能极限并没有我们所想象</w:t>
      </w:r>
      <w:r w:rsidR="00744022">
        <w:rPr>
          <w:rFonts w:asciiTheme="minorEastAsia" w:hAnsiTheme="minorEastAsia" w:hint="eastAsia"/>
          <w:sz w:val="24"/>
          <w:szCs w:val="24"/>
        </w:rPr>
        <w:t>到的那样狭窄。决定其边界的，是我们的弱点、罪恶和偏见。低微的灵魂绝不会相信伟大的人物，卑劣的奴隶对自由这个词只会报以轻蔑的嗤笑。</w:t>
      </w:r>
      <w:r>
        <w:rPr>
          <w:rFonts w:asciiTheme="minorEastAsia" w:hAnsiTheme="minorEastAsia" w:hint="eastAsia"/>
          <w:sz w:val="24"/>
          <w:szCs w:val="24"/>
        </w:rPr>
        <w:t>”</w:t>
      </w:r>
      <w:r w:rsidR="002B13CF">
        <w:rPr>
          <w:rFonts w:asciiTheme="minorEastAsia" w:hAnsiTheme="minorEastAsia" w:hint="eastAsia"/>
          <w:sz w:val="24"/>
          <w:szCs w:val="24"/>
        </w:rPr>
        <w:t xml:space="preserve"> </w:t>
      </w:r>
      <w:r w:rsidR="00744022">
        <w:rPr>
          <w:rStyle w:val="a9"/>
          <w:rFonts w:asciiTheme="minorEastAsia" w:hAnsiTheme="minorEastAsia"/>
          <w:sz w:val="24"/>
          <w:szCs w:val="24"/>
        </w:rPr>
        <w:footnoteReference w:id="82"/>
      </w:r>
    </w:p>
    <w:p w:rsidR="001743B4" w:rsidRPr="0058576E" w:rsidRDefault="001743B4" w:rsidP="00223C2B">
      <w:pPr>
        <w:spacing w:line="360" w:lineRule="auto"/>
        <w:ind w:leftChars="200" w:left="420" w:firstLineChars="200" w:firstLine="480"/>
        <w:rPr>
          <w:rFonts w:asciiTheme="minorEastAsia" w:hAnsiTheme="minorEastAsia"/>
          <w:sz w:val="24"/>
          <w:szCs w:val="24"/>
        </w:rPr>
      </w:pPr>
    </w:p>
    <w:p w:rsidR="000E076B" w:rsidRPr="0058576E" w:rsidRDefault="000E076B" w:rsidP="00223C2B">
      <w:pPr>
        <w:spacing w:line="360" w:lineRule="auto"/>
        <w:ind w:leftChars="200" w:left="420" w:firstLineChars="200" w:firstLine="480"/>
        <w:rPr>
          <w:rFonts w:asciiTheme="minorEastAsia" w:hAnsiTheme="minorEastAsia"/>
          <w:sz w:val="24"/>
          <w:szCs w:val="24"/>
        </w:rPr>
      </w:pPr>
    </w:p>
    <w:p w:rsidR="0010693A" w:rsidRPr="0058576E" w:rsidRDefault="0010693A" w:rsidP="00223C2B">
      <w:pPr>
        <w:spacing w:line="360" w:lineRule="auto"/>
        <w:ind w:leftChars="200" w:left="420" w:firstLineChars="200" w:firstLine="480"/>
        <w:rPr>
          <w:rFonts w:asciiTheme="minorEastAsia" w:hAnsiTheme="minorEastAsia"/>
          <w:sz w:val="24"/>
          <w:szCs w:val="24"/>
        </w:rPr>
      </w:pPr>
    </w:p>
    <w:p w:rsidR="0010693A" w:rsidRPr="0058576E" w:rsidRDefault="0010693A" w:rsidP="00223C2B">
      <w:pPr>
        <w:spacing w:line="360" w:lineRule="auto"/>
        <w:ind w:leftChars="200" w:left="420" w:firstLineChars="200" w:firstLine="480"/>
        <w:rPr>
          <w:rFonts w:asciiTheme="minorEastAsia" w:hAnsiTheme="minorEastAsia"/>
          <w:sz w:val="24"/>
          <w:szCs w:val="24"/>
        </w:rPr>
      </w:pPr>
    </w:p>
    <w:p w:rsidR="0010693A" w:rsidRPr="0058576E" w:rsidRDefault="0010693A" w:rsidP="00223C2B">
      <w:pPr>
        <w:spacing w:line="360" w:lineRule="auto"/>
        <w:ind w:leftChars="200" w:left="420" w:firstLineChars="200" w:firstLine="480"/>
        <w:rPr>
          <w:rFonts w:asciiTheme="minorEastAsia" w:hAnsiTheme="minorEastAsia"/>
          <w:sz w:val="24"/>
          <w:szCs w:val="24"/>
        </w:rPr>
      </w:pPr>
    </w:p>
    <w:p w:rsidR="002E5066" w:rsidRPr="0058576E" w:rsidRDefault="002E5066" w:rsidP="00223C2B">
      <w:pPr>
        <w:spacing w:line="360" w:lineRule="auto"/>
        <w:ind w:leftChars="200" w:left="420" w:firstLineChars="200" w:firstLine="480"/>
        <w:rPr>
          <w:rFonts w:asciiTheme="minorEastAsia" w:hAnsiTheme="minorEastAsia"/>
          <w:sz w:val="24"/>
          <w:szCs w:val="24"/>
        </w:rPr>
      </w:pPr>
    </w:p>
    <w:p w:rsidR="002E5066" w:rsidRPr="0058576E" w:rsidRDefault="002E5066" w:rsidP="00223C2B">
      <w:pPr>
        <w:spacing w:line="360" w:lineRule="auto"/>
        <w:ind w:leftChars="200" w:left="420" w:firstLineChars="200" w:firstLine="480"/>
        <w:rPr>
          <w:rFonts w:asciiTheme="minorEastAsia" w:hAnsiTheme="minorEastAsia"/>
          <w:sz w:val="24"/>
          <w:szCs w:val="24"/>
        </w:rPr>
      </w:pPr>
    </w:p>
    <w:p w:rsidR="002E5066" w:rsidRPr="0058576E" w:rsidRDefault="002E5066" w:rsidP="00223C2B">
      <w:pPr>
        <w:spacing w:line="360" w:lineRule="auto"/>
        <w:ind w:leftChars="200" w:left="420" w:firstLineChars="200" w:firstLine="480"/>
        <w:rPr>
          <w:rFonts w:asciiTheme="minorEastAsia" w:hAnsiTheme="minorEastAsia"/>
          <w:sz w:val="24"/>
          <w:szCs w:val="24"/>
        </w:rPr>
      </w:pPr>
    </w:p>
    <w:p w:rsidR="002E5066" w:rsidRDefault="002E5066" w:rsidP="00223C2B">
      <w:pPr>
        <w:spacing w:line="360" w:lineRule="auto"/>
        <w:ind w:leftChars="200" w:left="420" w:firstLineChars="200" w:firstLine="480"/>
        <w:rPr>
          <w:rFonts w:asciiTheme="minorEastAsia" w:hAnsiTheme="minorEastAsia"/>
          <w:sz w:val="24"/>
          <w:szCs w:val="24"/>
        </w:rPr>
      </w:pPr>
    </w:p>
    <w:p w:rsidR="002B13CF" w:rsidRDefault="002B13CF" w:rsidP="00223C2B">
      <w:pPr>
        <w:spacing w:line="360" w:lineRule="auto"/>
        <w:ind w:leftChars="200" w:left="420" w:firstLineChars="200" w:firstLine="480"/>
        <w:rPr>
          <w:rFonts w:asciiTheme="minorEastAsia" w:hAnsiTheme="minorEastAsia"/>
          <w:sz w:val="24"/>
          <w:szCs w:val="24"/>
        </w:rPr>
      </w:pPr>
    </w:p>
    <w:p w:rsidR="002B13CF" w:rsidRDefault="002B13CF" w:rsidP="00223C2B">
      <w:pPr>
        <w:spacing w:line="360" w:lineRule="auto"/>
        <w:ind w:leftChars="200" w:left="420" w:firstLineChars="200" w:firstLine="480"/>
        <w:rPr>
          <w:rFonts w:asciiTheme="minorEastAsia" w:hAnsiTheme="minorEastAsia"/>
          <w:sz w:val="24"/>
          <w:szCs w:val="24"/>
        </w:rPr>
      </w:pPr>
    </w:p>
    <w:p w:rsidR="002B13CF" w:rsidRDefault="002B13CF" w:rsidP="00223C2B">
      <w:pPr>
        <w:spacing w:line="360" w:lineRule="auto"/>
        <w:ind w:leftChars="200" w:left="420" w:firstLineChars="200" w:firstLine="480"/>
        <w:rPr>
          <w:rFonts w:asciiTheme="minorEastAsia" w:hAnsiTheme="minorEastAsia"/>
          <w:sz w:val="24"/>
          <w:szCs w:val="24"/>
        </w:rPr>
      </w:pPr>
    </w:p>
    <w:p w:rsidR="002B13CF" w:rsidRDefault="002B13CF" w:rsidP="00223C2B">
      <w:pPr>
        <w:spacing w:line="360" w:lineRule="auto"/>
        <w:ind w:leftChars="200" w:left="420" w:firstLineChars="200" w:firstLine="480"/>
        <w:rPr>
          <w:rFonts w:asciiTheme="minorEastAsia" w:hAnsiTheme="minorEastAsia"/>
          <w:sz w:val="24"/>
          <w:szCs w:val="24"/>
        </w:rPr>
      </w:pPr>
    </w:p>
    <w:p w:rsidR="002B13CF" w:rsidRDefault="002B13CF" w:rsidP="00223C2B">
      <w:pPr>
        <w:spacing w:line="360" w:lineRule="auto"/>
        <w:ind w:leftChars="200" w:left="420" w:firstLineChars="200" w:firstLine="480"/>
        <w:rPr>
          <w:rFonts w:asciiTheme="minorEastAsia" w:hAnsiTheme="minorEastAsia"/>
          <w:sz w:val="24"/>
          <w:szCs w:val="24"/>
        </w:rPr>
      </w:pPr>
    </w:p>
    <w:p w:rsidR="00C2121D" w:rsidRDefault="00C2121D" w:rsidP="00223C2B">
      <w:pPr>
        <w:spacing w:line="360" w:lineRule="auto"/>
        <w:ind w:leftChars="200" w:left="420" w:firstLineChars="200" w:firstLine="480"/>
        <w:rPr>
          <w:rFonts w:asciiTheme="minorEastAsia" w:hAnsiTheme="minorEastAsia"/>
          <w:sz w:val="24"/>
          <w:szCs w:val="24"/>
        </w:rPr>
      </w:pPr>
    </w:p>
    <w:p w:rsidR="00C2121D" w:rsidRDefault="00C2121D" w:rsidP="00223C2B">
      <w:pPr>
        <w:spacing w:line="360" w:lineRule="auto"/>
        <w:ind w:leftChars="200" w:left="420" w:firstLineChars="200" w:firstLine="480"/>
        <w:rPr>
          <w:rFonts w:asciiTheme="minorEastAsia" w:hAnsiTheme="minorEastAsia"/>
          <w:sz w:val="24"/>
          <w:szCs w:val="24"/>
        </w:rPr>
      </w:pPr>
    </w:p>
    <w:p w:rsidR="00C2121D" w:rsidRDefault="00C2121D" w:rsidP="00223C2B">
      <w:pPr>
        <w:spacing w:line="360" w:lineRule="auto"/>
        <w:ind w:leftChars="200" w:left="420" w:firstLineChars="200" w:firstLine="480"/>
        <w:rPr>
          <w:rFonts w:asciiTheme="minorEastAsia" w:hAnsiTheme="minorEastAsia"/>
          <w:sz w:val="24"/>
          <w:szCs w:val="24"/>
        </w:rPr>
      </w:pPr>
    </w:p>
    <w:p w:rsidR="00C2121D" w:rsidRPr="006F10B8" w:rsidRDefault="00C2121D" w:rsidP="00C2121D">
      <w:pPr>
        <w:rPr>
          <w:rFonts w:ascii="Times New Roman" w:hAnsi="Times New Roman" w:cs="Times New Roman"/>
          <w:sz w:val="24"/>
          <w:szCs w:val="24"/>
        </w:rPr>
      </w:pPr>
    </w:p>
    <w:p w:rsidR="00C2121D" w:rsidRPr="00C2121D" w:rsidRDefault="00C2121D" w:rsidP="00223C2B">
      <w:pPr>
        <w:spacing w:line="360" w:lineRule="auto"/>
        <w:ind w:leftChars="200" w:left="420" w:firstLineChars="200" w:firstLine="480"/>
        <w:rPr>
          <w:rFonts w:asciiTheme="minorEastAsia" w:hAnsiTheme="minorEastAsia"/>
          <w:sz w:val="24"/>
          <w:szCs w:val="24"/>
        </w:rPr>
      </w:pPr>
    </w:p>
    <w:p w:rsidR="00C2121D" w:rsidRDefault="00C2121D" w:rsidP="00223C2B">
      <w:pPr>
        <w:spacing w:line="360" w:lineRule="auto"/>
        <w:ind w:leftChars="200" w:left="420" w:firstLineChars="200" w:firstLine="480"/>
        <w:rPr>
          <w:rFonts w:asciiTheme="minorEastAsia" w:hAnsiTheme="minorEastAsia"/>
          <w:sz w:val="24"/>
          <w:szCs w:val="24"/>
        </w:rPr>
      </w:pPr>
    </w:p>
    <w:p w:rsidR="00C2121D" w:rsidRDefault="00C2121D" w:rsidP="00223C2B">
      <w:pPr>
        <w:spacing w:line="360" w:lineRule="auto"/>
        <w:ind w:leftChars="200" w:left="420" w:firstLineChars="200" w:firstLine="480"/>
        <w:rPr>
          <w:rFonts w:asciiTheme="minorEastAsia" w:hAnsiTheme="minorEastAsia"/>
          <w:sz w:val="24"/>
          <w:szCs w:val="24"/>
        </w:rPr>
      </w:pPr>
    </w:p>
    <w:p w:rsidR="00C2121D" w:rsidRDefault="00C2121D" w:rsidP="00223C2B">
      <w:pPr>
        <w:spacing w:line="360" w:lineRule="auto"/>
        <w:ind w:leftChars="200" w:left="420" w:firstLineChars="200" w:firstLine="480"/>
        <w:rPr>
          <w:rFonts w:asciiTheme="minorEastAsia" w:hAnsiTheme="minorEastAsia"/>
          <w:sz w:val="24"/>
          <w:szCs w:val="24"/>
        </w:rPr>
      </w:pPr>
    </w:p>
    <w:p w:rsidR="00C2121D" w:rsidRDefault="00C2121D" w:rsidP="00223C2B">
      <w:pPr>
        <w:spacing w:line="360" w:lineRule="auto"/>
        <w:ind w:leftChars="200" w:left="420" w:firstLineChars="200" w:firstLine="480"/>
        <w:rPr>
          <w:rFonts w:asciiTheme="minorEastAsia" w:hAnsiTheme="minorEastAsia"/>
          <w:sz w:val="24"/>
          <w:szCs w:val="24"/>
        </w:rPr>
      </w:pPr>
    </w:p>
    <w:p w:rsidR="00C2121D" w:rsidRDefault="00C2121D" w:rsidP="00223C2B">
      <w:pPr>
        <w:spacing w:line="360" w:lineRule="auto"/>
        <w:ind w:leftChars="200" w:left="420" w:firstLineChars="200" w:firstLine="480"/>
        <w:rPr>
          <w:rFonts w:asciiTheme="minorEastAsia" w:hAnsiTheme="minorEastAsia"/>
          <w:sz w:val="24"/>
          <w:szCs w:val="24"/>
        </w:rPr>
      </w:pPr>
    </w:p>
    <w:p w:rsidR="00C2121D" w:rsidRDefault="00C2121D" w:rsidP="00223C2B">
      <w:pPr>
        <w:spacing w:line="360" w:lineRule="auto"/>
        <w:ind w:leftChars="200" w:left="420" w:firstLineChars="200" w:firstLine="480"/>
        <w:rPr>
          <w:rFonts w:asciiTheme="minorEastAsia" w:hAnsiTheme="minorEastAsia"/>
          <w:sz w:val="24"/>
          <w:szCs w:val="24"/>
        </w:rPr>
      </w:pPr>
    </w:p>
    <w:p w:rsidR="00C2121D" w:rsidRDefault="00C2121D" w:rsidP="00223C2B">
      <w:pPr>
        <w:spacing w:line="360" w:lineRule="auto"/>
        <w:ind w:leftChars="200" w:left="420" w:firstLineChars="200" w:firstLine="480"/>
        <w:rPr>
          <w:rFonts w:asciiTheme="minorEastAsia" w:hAnsiTheme="minorEastAsia"/>
          <w:sz w:val="24"/>
          <w:szCs w:val="24"/>
        </w:rPr>
      </w:pPr>
    </w:p>
    <w:p w:rsidR="006D2AA7" w:rsidRDefault="006D2AA7" w:rsidP="005A0ED5">
      <w:pPr>
        <w:spacing w:line="360" w:lineRule="auto"/>
        <w:rPr>
          <w:rFonts w:asciiTheme="minorEastAsia" w:hAnsiTheme="minorEastAsia"/>
          <w:sz w:val="24"/>
          <w:szCs w:val="24"/>
        </w:rPr>
      </w:pPr>
    </w:p>
    <w:p w:rsidR="00617EC2" w:rsidRPr="005A0ED5" w:rsidRDefault="00617EC2" w:rsidP="005A0ED5">
      <w:pPr>
        <w:spacing w:line="360" w:lineRule="auto"/>
        <w:rPr>
          <w:rFonts w:asciiTheme="minorEastAsia" w:hAnsiTheme="minorEastAsia"/>
          <w:sz w:val="24"/>
          <w:szCs w:val="24"/>
        </w:rPr>
      </w:pPr>
    </w:p>
    <w:p w:rsidR="002B13CF" w:rsidRDefault="005A0ED5" w:rsidP="005A0ED5">
      <w:pPr>
        <w:spacing w:line="360" w:lineRule="auto"/>
        <w:ind w:leftChars="200" w:left="420"/>
        <w:jc w:val="left"/>
        <w:rPr>
          <w:rFonts w:asciiTheme="minorEastAsia" w:hAnsiTheme="minorEastAsia"/>
          <w:sz w:val="24"/>
          <w:szCs w:val="24"/>
        </w:rPr>
      </w:pPr>
      <w:r>
        <w:rPr>
          <w:rFonts w:asciiTheme="minorEastAsia" w:hAnsiTheme="minorEastAsia" w:hint="eastAsia"/>
          <w:sz w:val="24"/>
          <w:szCs w:val="24"/>
        </w:rPr>
        <w:t>参考文献：</w:t>
      </w:r>
    </w:p>
    <w:p w:rsidR="005A0ED5" w:rsidRPr="005A0ED5" w:rsidRDefault="005A0ED5" w:rsidP="005A0ED5">
      <w:pPr>
        <w:pStyle w:val="ae"/>
        <w:numPr>
          <w:ilvl w:val="0"/>
          <w:numId w:val="5"/>
        </w:numPr>
        <w:spacing w:line="360" w:lineRule="auto"/>
        <w:ind w:firstLineChars="0"/>
        <w:jc w:val="left"/>
        <w:rPr>
          <w:rFonts w:asciiTheme="minorEastAsia" w:hAnsiTheme="minorEastAsia"/>
          <w:sz w:val="24"/>
          <w:szCs w:val="24"/>
        </w:rPr>
      </w:pPr>
      <w:r>
        <w:rPr>
          <w:rFonts w:hint="eastAsia"/>
        </w:rPr>
        <w:t>【法】卢梭，《社会契约论》，陈阳译，浙江文艺出版社，</w:t>
      </w:r>
      <w:r>
        <w:rPr>
          <w:rFonts w:hint="eastAsia"/>
        </w:rPr>
        <w:t>2016.</w:t>
      </w:r>
    </w:p>
    <w:p w:rsidR="005A0ED5" w:rsidRPr="005A0ED5" w:rsidRDefault="005A0ED5" w:rsidP="005A0ED5">
      <w:pPr>
        <w:pStyle w:val="ae"/>
        <w:numPr>
          <w:ilvl w:val="0"/>
          <w:numId w:val="5"/>
        </w:numPr>
        <w:spacing w:line="360" w:lineRule="auto"/>
        <w:ind w:firstLineChars="0"/>
        <w:jc w:val="left"/>
        <w:rPr>
          <w:rFonts w:asciiTheme="minorEastAsia" w:hAnsiTheme="minorEastAsia"/>
          <w:sz w:val="24"/>
          <w:szCs w:val="24"/>
        </w:rPr>
      </w:pPr>
      <w:r>
        <w:rPr>
          <w:rFonts w:hint="eastAsia"/>
        </w:rPr>
        <w:t>【法】卢梭，《山中来信》，李平沤译，商务印书馆，</w:t>
      </w:r>
      <w:r>
        <w:rPr>
          <w:rFonts w:hint="eastAsia"/>
        </w:rPr>
        <w:t>2012.</w:t>
      </w:r>
    </w:p>
    <w:p w:rsidR="00707D4B" w:rsidRPr="000C42F0" w:rsidRDefault="00707D4B" w:rsidP="00707D4B">
      <w:pPr>
        <w:pStyle w:val="ae"/>
        <w:numPr>
          <w:ilvl w:val="0"/>
          <w:numId w:val="5"/>
        </w:numPr>
        <w:spacing w:line="360" w:lineRule="auto"/>
        <w:ind w:firstLineChars="0"/>
        <w:jc w:val="left"/>
        <w:rPr>
          <w:rFonts w:asciiTheme="minorEastAsia" w:hAnsiTheme="minorEastAsia"/>
          <w:sz w:val="24"/>
          <w:szCs w:val="24"/>
        </w:rPr>
      </w:pPr>
      <w:r>
        <w:rPr>
          <w:rFonts w:hint="eastAsia"/>
        </w:rPr>
        <w:t>【法】米涅，《法国革命史：从</w:t>
      </w:r>
      <w:r>
        <w:rPr>
          <w:rFonts w:hint="eastAsia"/>
        </w:rPr>
        <w:t>1789-1814</w:t>
      </w:r>
      <w:r w:rsidR="0089049E">
        <w:rPr>
          <w:rFonts w:hint="eastAsia"/>
        </w:rPr>
        <w:t>年》，</w:t>
      </w:r>
      <w:r>
        <w:rPr>
          <w:rFonts w:hint="eastAsia"/>
        </w:rPr>
        <w:t>商务印书馆，</w:t>
      </w:r>
      <w:r>
        <w:rPr>
          <w:rFonts w:hint="eastAsia"/>
        </w:rPr>
        <w:t>2009.</w:t>
      </w:r>
    </w:p>
    <w:p w:rsidR="000C42F0" w:rsidRPr="00707D4B" w:rsidRDefault="000C42F0" w:rsidP="00707D4B">
      <w:pPr>
        <w:pStyle w:val="ae"/>
        <w:numPr>
          <w:ilvl w:val="0"/>
          <w:numId w:val="5"/>
        </w:numPr>
        <w:spacing w:line="360" w:lineRule="auto"/>
        <w:ind w:firstLineChars="0"/>
        <w:jc w:val="left"/>
        <w:rPr>
          <w:rFonts w:asciiTheme="minorEastAsia" w:hAnsiTheme="minorEastAsia"/>
          <w:sz w:val="24"/>
          <w:szCs w:val="24"/>
        </w:rPr>
      </w:pPr>
      <w:r>
        <w:rPr>
          <w:rFonts w:hint="eastAsia"/>
        </w:rPr>
        <w:t>【法】维克托尔，《论美国民主》</w:t>
      </w:r>
      <w:r w:rsidR="0089049E">
        <w:rPr>
          <w:rFonts w:hint="eastAsia"/>
        </w:rPr>
        <w:t>，董果良译，商务印书馆</w:t>
      </w:r>
      <w:r>
        <w:rPr>
          <w:rFonts w:hint="eastAsia"/>
        </w:rPr>
        <w:t>，</w:t>
      </w:r>
      <w:r w:rsidR="0089049E">
        <w:rPr>
          <w:rFonts w:hint="eastAsia"/>
        </w:rPr>
        <w:t>2013</w:t>
      </w:r>
      <w:r>
        <w:rPr>
          <w:rFonts w:hint="eastAsia"/>
        </w:rPr>
        <w:t>.</w:t>
      </w:r>
    </w:p>
    <w:p w:rsidR="00707D4B" w:rsidRPr="00707D4B" w:rsidRDefault="00707D4B" w:rsidP="005A0ED5">
      <w:pPr>
        <w:pStyle w:val="ae"/>
        <w:numPr>
          <w:ilvl w:val="0"/>
          <w:numId w:val="5"/>
        </w:numPr>
        <w:spacing w:line="360" w:lineRule="auto"/>
        <w:ind w:firstLineChars="0"/>
        <w:jc w:val="left"/>
        <w:rPr>
          <w:rFonts w:asciiTheme="minorEastAsia" w:hAnsiTheme="minorEastAsia"/>
          <w:sz w:val="24"/>
          <w:szCs w:val="24"/>
        </w:rPr>
      </w:pPr>
      <w:r>
        <w:rPr>
          <w:rFonts w:hint="eastAsia"/>
        </w:rPr>
        <w:t>【以】塔尔蒙，《极权主义民主的起源》，孙传多译，吉林人民出版社，</w:t>
      </w:r>
      <w:r>
        <w:rPr>
          <w:rFonts w:hint="eastAsia"/>
        </w:rPr>
        <w:t>2004</w:t>
      </w:r>
      <w:r>
        <w:rPr>
          <w:rFonts w:hint="eastAsia"/>
        </w:rPr>
        <w:t>。</w:t>
      </w:r>
    </w:p>
    <w:p w:rsidR="00707D4B" w:rsidRPr="00707D4B" w:rsidRDefault="00707D4B" w:rsidP="005A0ED5">
      <w:pPr>
        <w:pStyle w:val="ae"/>
        <w:numPr>
          <w:ilvl w:val="0"/>
          <w:numId w:val="5"/>
        </w:numPr>
        <w:spacing w:line="360" w:lineRule="auto"/>
        <w:ind w:firstLineChars="0"/>
        <w:jc w:val="left"/>
        <w:rPr>
          <w:rFonts w:asciiTheme="minorEastAsia" w:hAnsiTheme="minorEastAsia"/>
          <w:sz w:val="24"/>
          <w:szCs w:val="24"/>
        </w:rPr>
      </w:pPr>
      <w:r>
        <w:rPr>
          <w:rFonts w:hint="eastAsia"/>
        </w:rPr>
        <w:t>【英】</w:t>
      </w:r>
      <w:r>
        <w:rPr>
          <w:rFonts w:hint="eastAsia"/>
        </w:rPr>
        <w:t xml:space="preserve">J.S. </w:t>
      </w:r>
      <w:r>
        <w:rPr>
          <w:rFonts w:hint="eastAsia"/>
        </w:rPr>
        <w:t>密尔，《代议制政府》，汪瑄译，商务印书馆，</w:t>
      </w:r>
      <w:r>
        <w:rPr>
          <w:rFonts w:hint="eastAsia"/>
        </w:rPr>
        <w:t>2009</w:t>
      </w:r>
      <w:r>
        <w:rPr>
          <w:rFonts w:hint="eastAsia"/>
        </w:rPr>
        <w:t>。</w:t>
      </w:r>
    </w:p>
    <w:p w:rsidR="00707D4B" w:rsidRPr="00707D4B" w:rsidRDefault="000C42F0" w:rsidP="005A0ED5">
      <w:pPr>
        <w:pStyle w:val="ae"/>
        <w:numPr>
          <w:ilvl w:val="0"/>
          <w:numId w:val="5"/>
        </w:numPr>
        <w:spacing w:line="360" w:lineRule="auto"/>
        <w:ind w:firstLineChars="0"/>
        <w:jc w:val="left"/>
        <w:rPr>
          <w:rFonts w:asciiTheme="minorEastAsia" w:hAnsiTheme="minorEastAsia"/>
          <w:sz w:val="24"/>
          <w:szCs w:val="24"/>
        </w:rPr>
      </w:pPr>
      <w:r>
        <w:rPr>
          <w:rFonts w:hint="eastAsia"/>
        </w:rPr>
        <w:t>【美】罗伯特·诺奇克，《无政府、国家和乌托邦》，姚大志译，中国社会科学出版社，</w:t>
      </w:r>
      <w:r>
        <w:rPr>
          <w:rFonts w:hint="eastAsia"/>
        </w:rPr>
        <w:t>2008</w:t>
      </w:r>
      <w:r>
        <w:rPr>
          <w:rFonts w:hint="eastAsia"/>
        </w:rPr>
        <w:t>。</w:t>
      </w:r>
    </w:p>
    <w:p w:rsidR="00707D4B" w:rsidRPr="000C42F0" w:rsidRDefault="00707D4B" w:rsidP="005A0ED5">
      <w:pPr>
        <w:pStyle w:val="ae"/>
        <w:numPr>
          <w:ilvl w:val="0"/>
          <w:numId w:val="5"/>
        </w:numPr>
        <w:spacing w:line="360" w:lineRule="auto"/>
        <w:ind w:firstLineChars="0"/>
        <w:jc w:val="left"/>
        <w:rPr>
          <w:rFonts w:asciiTheme="minorEastAsia" w:hAnsiTheme="minorEastAsia"/>
          <w:sz w:val="24"/>
          <w:szCs w:val="24"/>
        </w:rPr>
      </w:pPr>
      <w:r>
        <w:rPr>
          <w:rFonts w:hint="eastAsia"/>
        </w:rPr>
        <w:t>【法】西耶斯，《论特权</w:t>
      </w:r>
      <w:r>
        <w:rPr>
          <w:rFonts w:hint="eastAsia"/>
        </w:rPr>
        <w:t xml:space="preserve"> </w:t>
      </w:r>
      <w:r>
        <w:rPr>
          <w:rFonts w:hint="eastAsia"/>
        </w:rPr>
        <w:t>第三等级是什么？》，冯棠译，商务印书馆，</w:t>
      </w:r>
      <w:r>
        <w:rPr>
          <w:rFonts w:hint="eastAsia"/>
        </w:rPr>
        <w:t>2010</w:t>
      </w:r>
      <w:r>
        <w:rPr>
          <w:rFonts w:hint="eastAsia"/>
        </w:rPr>
        <w:t>。</w:t>
      </w:r>
    </w:p>
    <w:p w:rsidR="000C42F0" w:rsidRPr="00707D4B" w:rsidRDefault="000C42F0" w:rsidP="005A0ED5">
      <w:pPr>
        <w:pStyle w:val="ae"/>
        <w:numPr>
          <w:ilvl w:val="0"/>
          <w:numId w:val="5"/>
        </w:numPr>
        <w:spacing w:line="360" w:lineRule="auto"/>
        <w:ind w:firstLineChars="0"/>
        <w:jc w:val="left"/>
        <w:rPr>
          <w:rFonts w:asciiTheme="minorEastAsia" w:hAnsiTheme="minorEastAsia"/>
          <w:sz w:val="24"/>
          <w:szCs w:val="24"/>
        </w:rPr>
      </w:pPr>
      <w:r>
        <w:rPr>
          <w:rFonts w:hint="eastAsia"/>
        </w:rPr>
        <w:t>【美】汉娜·阿伦特，《论革命》，陈周旺译，译林出版社，</w:t>
      </w:r>
      <w:r>
        <w:rPr>
          <w:rFonts w:hint="eastAsia"/>
        </w:rPr>
        <w:t>2007</w:t>
      </w:r>
      <w:r>
        <w:rPr>
          <w:rFonts w:hint="eastAsia"/>
        </w:rPr>
        <w:t>，</w:t>
      </w:r>
    </w:p>
    <w:p w:rsidR="00707D4B" w:rsidRPr="00707D4B" w:rsidRDefault="00707D4B" w:rsidP="005A0ED5">
      <w:pPr>
        <w:pStyle w:val="ae"/>
        <w:numPr>
          <w:ilvl w:val="0"/>
          <w:numId w:val="5"/>
        </w:numPr>
        <w:spacing w:line="360" w:lineRule="auto"/>
        <w:ind w:firstLineChars="0"/>
        <w:jc w:val="left"/>
        <w:rPr>
          <w:rFonts w:asciiTheme="minorEastAsia" w:hAnsiTheme="minorEastAsia"/>
          <w:sz w:val="24"/>
          <w:szCs w:val="24"/>
        </w:rPr>
      </w:pPr>
      <w:r>
        <w:rPr>
          <w:rFonts w:hint="eastAsia"/>
        </w:rPr>
        <w:t>《毛泽东选集》（第五卷），人民出版社，</w:t>
      </w:r>
      <w:r>
        <w:rPr>
          <w:rFonts w:hint="eastAsia"/>
        </w:rPr>
        <w:t>1977</w:t>
      </w:r>
      <w:r>
        <w:rPr>
          <w:rFonts w:hint="eastAsia"/>
        </w:rPr>
        <w:t>年。</w:t>
      </w:r>
    </w:p>
    <w:p w:rsidR="000C42F0" w:rsidRPr="000C42F0" w:rsidRDefault="000C42F0" w:rsidP="000C42F0">
      <w:pPr>
        <w:pStyle w:val="ae"/>
        <w:numPr>
          <w:ilvl w:val="0"/>
          <w:numId w:val="5"/>
        </w:numPr>
        <w:spacing w:line="360" w:lineRule="auto"/>
        <w:ind w:firstLineChars="0"/>
        <w:jc w:val="left"/>
        <w:rPr>
          <w:rFonts w:asciiTheme="minorEastAsia" w:hAnsiTheme="minorEastAsia"/>
          <w:sz w:val="24"/>
          <w:szCs w:val="24"/>
        </w:rPr>
      </w:pPr>
      <w:r>
        <w:rPr>
          <w:rFonts w:hint="eastAsia"/>
        </w:rPr>
        <w:t>张燕，西耶斯恶性循环——对西耶斯制宪权概念之理论困境的一项探讨，广西大学学报，第</w:t>
      </w:r>
      <w:r>
        <w:rPr>
          <w:rFonts w:hint="eastAsia"/>
        </w:rPr>
        <w:t>39</w:t>
      </w:r>
      <w:r>
        <w:rPr>
          <w:rFonts w:hint="eastAsia"/>
        </w:rPr>
        <w:t>卷第</w:t>
      </w:r>
      <w:r>
        <w:rPr>
          <w:rFonts w:hint="eastAsia"/>
        </w:rPr>
        <w:t>6</w:t>
      </w:r>
      <w:r>
        <w:rPr>
          <w:rFonts w:hint="eastAsia"/>
        </w:rPr>
        <w:t>期，</w:t>
      </w:r>
      <w:r>
        <w:rPr>
          <w:rFonts w:hint="eastAsia"/>
        </w:rPr>
        <w:t>2017</w:t>
      </w:r>
      <w:r w:rsidR="0089049E">
        <w:rPr>
          <w:rFonts w:hint="eastAsia"/>
        </w:rPr>
        <w:t>年</w:t>
      </w:r>
      <w:r>
        <w:rPr>
          <w:rFonts w:hint="eastAsia"/>
        </w:rPr>
        <w:t>.</w:t>
      </w:r>
    </w:p>
    <w:p w:rsidR="00707D4B" w:rsidRPr="005A0ED5" w:rsidRDefault="00707D4B" w:rsidP="00707D4B">
      <w:pPr>
        <w:pStyle w:val="ae"/>
        <w:numPr>
          <w:ilvl w:val="0"/>
          <w:numId w:val="5"/>
        </w:numPr>
        <w:spacing w:line="360" w:lineRule="auto"/>
        <w:ind w:firstLineChars="0"/>
        <w:jc w:val="left"/>
        <w:rPr>
          <w:rFonts w:asciiTheme="minorEastAsia" w:hAnsiTheme="minorEastAsia"/>
          <w:sz w:val="24"/>
          <w:szCs w:val="24"/>
        </w:rPr>
      </w:pPr>
      <w:r>
        <w:rPr>
          <w:rFonts w:hint="eastAsia"/>
        </w:rPr>
        <w:t>【英】罗伯特·沃克勒，《启蒙运动、民族</w:t>
      </w:r>
      <w:r>
        <w:rPr>
          <w:rFonts w:hint="eastAsia"/>
        </w:rPr>
        <w:t>-</w:t>
      </w:r>
      <w:r>
        <w:rPr>
          <w:rFonts w:hint="eastAsia"/>
        </w:rPr>
        <w:t>国家与现代性最初的弑父》，政治思想史，总第</w:t>
      </w:r>
      <w:r>
        <w:rPr>
          <w:rFonts w:hint="eastAsia"/>
        </w:rPr>
        <w:t>11</w:t>
      </w:r>
      <w:r>
        <w:rPr>
          <w:rFonts w:hint="eastAsia"/>
        </w:rPr>
        <w:t>期，卢华译，</w:t>
      </w:r>
      <w:r>
        <w:rPr>
          <w:rFonts w:hint="eastAsia"/>
        </w:rPr>
        <w:t>2012.</w:t>
      </w:r>
    </w:p>
    <w:p w:rsidR="00707D4B" w:rsidRPr="000C42F0" w:rsidRDefault="00707D4B" w:rsidP="005A0ED5">
      <w:pPr>
        <w:pStyle w:val="ae"/>
        <w:numPr>
          <w:ilvl w:val="0"/>
          <w:numId w:val="5"/>
        </w:numPr>
        <w:spacing w:line="360" w:lineRule="auto"/>
        <w:ind w:firstLineChars="0"/>
        <w:jc w:val="left"/>
        <w:rPr>
          <w:rFonts w:asciiTheme="minorEastAsia" w:hAnsiTheme="minorEastAsia"/>
          <w:sz w:val="24"/>
          <w:szCs w:val="24"/>
        </w:rPr>
      </w:pPr>
      <w:r>
        <w:rPr>
          <w:rFonts w:hint="eastAsia"/>
        </w:rPr>
        <w:t>陈端洪，人民主权的观念结构——重读卢梭《社会契约论》，中外法学，</w:t>
      </w:r>
      <w:r w:rsidRPr="000D489A">
        <w:rPr>
          <w:rFonts w:ascii="Times New Roman" w:hAnsi="Times New Roman" w:cs="Times New Roman"/>
        </w:rPr>
        <w:t>Peking University Law Journal,Vol.19,NO.3</w:t>
      </w:r>
      <w:r w:rsidRPr="000D489A">
        <w:rPr>
          <w:rFonts w:ascii="Times New Roman" w:cs="Times New Roman"/>
        </w:rPr>
        <w:t>（</w:t>
      </w:r>
      <w:r w:rsidRPr="000D489A">
        <w:rPr>
          <w:rFonts w:ascii="Times New Roman" w:hAnsi="Times New Roman" w:cs="Times New Roman"/>
        </w:rPr>
        <w:t>2007</w:t>
      </w:r>
      <w:r w:rsidRPr="000D489A">
        <w:rPr>
          <w:rFonts w:ascii="Times New Roman" w:cs="Times New Roman"/>
        </w:rPr>
        <w:t>）</w:t>
      </w:r>
      <w:r>
        <w:rPr>
          <w:rFonts w:ascii="Times New Roman" w:cs="Times New Roman" w:hint="eastAsia"/>
        </w:rPr>
        <w:t>。</w:t>
      </w:r>
    </w:p>
    <w:p w:rsidR="000C42F0" w:rsidRPr="000C42F0" w:rsidRDefault="000C42F0" w:rsidP="000C42F0">
      <w:pPr>
        <w:pStyle w:val="ae"/>
        <w:numPr>
          <w:ilvl w:val="0"/>
          <w:numId w:val="5"/>
        </w:numPr>
        <w:spacing w:line="360" w:lineRule="auto"/>
        <w:ind w:firstLineChars="0"/>
        <w:jc w:val="left"/>
        <w:rPr>
          <w:rFonts w:asciiTheme="minorEastAsia" w:hAnsiTheme="minorEastAsia"/>
          <w:sz w:val="24"/>
          <w:szCs w:val="24"/>
        </w:rPr>
      </w:pPr>
      <w:r w:rsidRPr="00621F71">
        <w:rPr>
          <w:rFonts w:ascii="Times New Roman" w:hAnsi="Times New Roman" w:cs="Times New Roman"/>
        </w:rPr>
        <w:t>Hans Jonas,</w:t>
      </w:r>
      <w:r w:rsidRPr="00621F71">
        <w:rPr>
          <w:rFonts w:ascii="Times New Roman" w:hAnsi="Times New Roman" w:cs="Times New Roman"/>
        </w:rPr>
        <w:t>《</w:t>
      </w:r>
      <w:r w:rsidRPr="00621F71">
        <w:rPr>
          <w:rFonts w:ascii="Times New Roman" w:hAnsi="Times New Roman" w:cs="Times New Roman"/>
        </w:rPr>
        <w:t>THE PHENOMENON OF LIFE: Toward a philosophical Biology</w:t>
      </w:r>
      <w:r w:rsidRPr="00621F71">
        <w:rPr>
          <w:rFonts w:ascii="Times New Roman" w:hAnsi="Times New Roman" w:cs="Times New Roman"/>
        </w:rPr>
        <w:t>》，</w:t>
      </w:r>
      <w:r w:rsidRPr="00621F71">
        <w:rPr>
          <w:rFonts w:ascii="Times New Roman" w:hAnsi="Times New Roman" w:cs="Times New Roman"/>
        </w:rPr>
        <w:t>Northwestern University Press,2001</w:t>
      </w:r>
      <w:r>
        <w:rPr>
          <w:rFonts w:ascii="Times New Roman" w:hAnsi="Times New Roman" w:cs="Times New Roman" w:hint="eastAsia"/>
        </w:rPr>
        <w:t>。</w:t>
      </w:r>
    </w:p>
    <w:p w:rsidR="000C42F0" w:rsidRPr="007E3233" w:rsidRDefault="007E3233" w:rsidP="000C42F0">
      <w:pPr>
        <w:pStyle w:val="ae"/>
        <w:numPr>
          <w:ilvl w:val="0"/>
          <w:numId w:val="5"/>
        </w:numPr>
        <w:spacing w:line="360" w:lineRule="auto"/>
        <w:ind w:firstLineChars="0"/>
        <w:jc w:val="left"/>
        <w:rPr>
          <w:rFonts w:asciiTheme="minorEastAsia" w:hAnsiTheme="minorEastAsia"/>
          <w:sz w:val="24"/>
          <w:szCs w:val="24"/>
        </w:rPr>
      </w:pPr>
      <w:r w:rsidRPr="000D489A">
        <w:rPr>
          <w:rFonts w:ascii="Times New Roman" w:hAnsi="Times New Roman" w:cs="Times New Roman"/>
        </w:rPr>
        <w:t>Jean Bodin ,</w:t>
      </w:r>
      <w:r w:rsidRPr="000D489A">
        <w:rPr>
          <w:rFonts w:ascii="Times New Roman" w:hAnsi="Times New Roman" w:cs="Times New Roman"/>
        </w:rPr>
        <w:t>《</w:t>
      </w:r>
      <w:r w:rsidRPr="000D489A">
        <w:rPr>
          <w:rFonts w:ascii="Times New Roman" w:hAnsi="Times New Roman" w:cs="Times New Roman"/>
        </w:rPr>
        <w:t>Six books of the commonwealth</w:t>
      </w:r>
      <w:r w:rsidRPr="000D489A">
        <w:rPr>
          <w:rFonts w:ascii="Times New Roman" w:hAnsi="Times New Roman" w:cs="Times New Roman"/>
        </w:rPr>
        <w:t>》</w:t>
      </w:r>
      <w:r w:rsidRPr="000D489A">
        <w:rPr>
          <w:rFonts w:ascii="Times New Roman" w:hAnsi="Times New Roman" w:cs="Times New Roman"/>
        </w:rPr>
        <w:t>,abridged and translated by M.J.Tooley</w:t>
      </w:r>
      <w:r>
        <w:rPr>
          <w:rFonts w:ascii="Times New Roman" w:hAnsi="Times New Roman" w:cs="Times New Roman" w:hint="eastAsia"/>
        </w:rPr>
        <w:t>.</w:t>
      </w:r>
    </w:p>
    <w:p w:rsidR="007E3233" w:rsidRPr="007E3233" w:rsidRDefault="007E3233" w:rsidP="000C42F0">
      <w:pPr>
        <w:pStyle w:val="ae"/>
        <w:numPr>
          <w:ilvl w:val="0"/>
          <w:numId w:val="5"/>
        </w:numPr>
        <w:spacing w:line="360" w:lineRule="auto"/>
        <w:ind w:firstLineChars="0"/>
        <w:jc w:val="left"/>
        <w:rPr>
          <w:rFonts w:asciiTheme="minorEastAsia" w:hAnsiTheme="minorEastAsia"/>
          <w:sz w:val="24"/>
          <w:szCs w:val="24"/>
        </w:rPr>
      </w:pPr>
      <w:r w:rsidRPr="007E3233">
        <w:rPr>
          <w:rFonts w:ascii="Times New Roman" w:hAnsi="Times New Roman" w:cs="Times New Roman"/>
          <w:sz w:val="24"/>
          <w:szCs w:val="24"/>
          <w:shd w:val="clear" w:color="auto" w:fill="FFFFFF"/>
        </w:rPr>
        <w:t>Jean-jacques Rousseau</w:t>
      </w:r>
      <w:r>
        <w:rPr>
          <w:rFonts w:hint="eastAsia"/>
        </w:rPr>
        <w:t>,</w:t>
      </w:r>
      <w:r>
        <w:rPr>
          <w:rFonts w:hint="eastAsia"/>
        </w:rPr>
        <w:t>《</w:t>
      </w:r>
      <w:r w:rsidRPr="000D489A">
        <w:rPr>
          <w:rFonts w:ascii="Times New Roman" w:hAnsi="Times New Roman" w:cs="Times New Roman"/>
        </w:rPr>
        <w:t>The social contract</w:t>
      </w:r>
      <w:r w:rsidRPr="000D489A">
        <w:rPr>
          <w:rFonts w:ascii="Times New Roman" w:cs="Times New Roman"/>
        </w:rPr>
        <w:t>》</w:t>
      </w:r>
      <w:r w:rsidRPr="000D489A">
        <w:rPr>
          <w:rFonts w:ascii="Times New Roman" w:hAnsi="Times New Roman" w:cs="Times New Roman"/>
        </w:rPr>
        <w:t>translated and introduced by Maurice Cranston, Penguin Books</w:t>
      </w:r>
      <w:r>
        <w:rPr>
          <w:rFonts w:hint="eastAsia"/>
        </w:rPr>
        <w:t>,1968.</w:t>
      </w:r>
    </w:p>
    <w:p w:rsidR="007E3233" w:rsidRPr="007E3233" w:rsidRDefault="0089049E" w:rsidP="000C42F0">
      <w:pPr>
        <w:pStyle w:val="ae"/>
        <w:numPr>
          <w:ilvl w:val="0"/>
          <w:numId w:val="5"/>
        </w:numPr>
        <w:spacing w:line="360" w:lineRule="auto"/>
        <w:ind w:firstLineChars="0"/>
        <w:jc w:val="left"/>
        <w:rPr>
          <w:rFonts w:asciiTheme="minorEastAsia" w:hAnsiTheme="minorEastAsia"/>
          <w:sz w:val="24"/>
          <w:szCs w:val="24"/>
        </w:rPr>
      </w:pPr>
      <w:r>
        <w:rPr>
          <w:rFonts w:ascii="Times New Roman" w:hAnsi="Times New Roman" w:cs="Times New Roman"/>
        </w:rPr>
        <w:t>D.G. Ritchie</w:t>
      </w:r>
      <w:r w:rsidR="007E3233">
        <w:rPr>
          <w:rFonts w:ascii="Times New Roman" w:hAnsi="Times New Roman" w:cs="Times New Roman"/>
        </w:rPr>
        <w:t>,</w:t>
      </w:r>
      <w:r w:rsidR="007E3233" w:rsidRPr="000D489A">
        <w:rPr>
          <w:rFonts w:ascii="Times New Roman" w:cs="Times New Roman"/>
        </w:rPr>
        <w:t>《</w:t>
      </w:r>
      <w:r w:rsidR="007E3233" w:rsidRPr="000D489A">
        <w:rPr>
          <w:rFonts w:ascii="Times New Roman" w:hAnsi="Times New Roman" w:cs="Times New Roman"/>
        </w:rPr>
        <w:t>Darwin and Hegel</w:t>
      </w:r>
      <w:r w:rsidR="007E3233" w:rsidRPr="000D489A">
        <w:rPr>
          <w:rFonts w:ascii="Times New Roman" w:cs="Times New Roman"/>
        </w:rPr>
        <w:t>》，</w:t>
      </w:r>
      <w:r w:rsidR="007E3233">
        <w:rPr>
          <w:rFonts w:ascii="Times New Roman" w:hAnsi="Times New Roman" w:cs="Times New Roman"/>
        </w:rPr>
        <w:t>London: Swan Sonnenschein,1998</w:t>
      </w:r>
      <w:r w:rsidR="007E3233">
        <w:rPr>
          <w:rFonts w:ascii="Times New Roman" w:hAnsi="Times New Roman" w:cs="Times New Roman" w:hint="eastAsia"/>
        </w:rPr>
        <w:t>.</w:t>
      </w:r>
    </w:p>
    <w:p w:rsidR="007E3233" w:rsidRPr="007E3233" w:rsidRDefault="007E3233" w:rsidP="000C42F0">
      <w:pPr>
        <w:pStyle w:val="ae"/>
        <w:numPr>
          <w:ilvl w:val="0"/>
          <w:numId w:val="5"/>
        </w:numPr>
        <w:spacing w:line="360" w:lineRule="auto"/>
        <w:ind w:firstLineChars="0"/>
        <w:jc w:val="left"/>
        <w:rPr>
          <w:rFonts w:asciiTheme="minorEastAsia" w:hAnsiTheme="minorEastAsia"/>
          <w:sz w:val="24"/>
          <w:szCs w:val="24"/>
        </w:rPr>
      </w:pPr>
      <w:r>
        <w:rPr>
          <w:rFonts w:ascii="Times New Roman" w:hAnsi="Times New Roman" w:cs="Times New Roman"/>
        </w:rPr>
        <w:t>Louis</w:t>
      </w:r>
      <w:r w:rsidR="0089049E">
        <w:rPr>
          <w:rFonts w:ascii="Times New Roman" w:hAnsi="Times New Roman" w:cs="Times New Roman" w:hint="eastAsia"/>
        </w:rPr>
        <w:t xml:space="preserve"> </w:t>
      </w:r>
      <w:r>
        <w:rPr>
          <w:rFonts w:ascii="Times New Roman" w:hAnsi="Times New Roman" w:cs="Times New Roman"/>
        </w:rPr>
        <w:t xml:space="preserve">Althusser </w:t>
      </w:r>
      <w:r>
        <w:rPr>
          <w:rFonts w:ascii="Times New Roman" w:hAnsi="Times New Roman" w:cs="Times New Roman" w:hint="eastAsia"/>
        </w:rPr>
        <w:t xml:space="preserve">, </w:t>
      </w:r>
      <w:r>
        <w:rPr>
          <w:rFonts w:ascii="Times New Roman" w:hAnsi="Times New Roman" w:cs="Times New Roman" w:hint="eastAsia"/>
        </w:rPr>
        <w:t>《</w:t>
      </w:r>
      <w:r w:rsidRPr="000D489A">
        <w:rPr>
          <w:rFonts w:ascii="Times New Roman" w:hAnsi="Times New Roman" w:cs="Times New Roman"/>
        </w:rPr>
        <w:t>Politics and History :Montesquieu,</w:t>
      </w:r>
      <w:r>
        <w:rPr>
          <w:rFonts w:ascii="Times New Roman" w:hAnsi="Times New Roman" w:cs="Times New Roman" w:hint="eastAsia"/>
        </w:rPr>
        <w:t xml:space="preserve"> </w:t>
      </w:r>
      <w:r w:rsidRPr="000D489A">
        <w:rPr>
          <w:rFonts w:ascii="Times New Roman" w:hAnsi="Times New Roman" w:cs="Times New Roman"/>
        </w:rPr>
        <w:t>Rousseau,Hegel and Marx</w:t>
      </w:r>
      <w:r>
        <w:rPr>
          <w:rFonts w:ascii="Times New Roman" w:hAnsi="Times New Roman" w:cs="Times New Roman" w:hint="eastAsia"/>
        </w:rPr>
        <w:t>》</w:t>
      </w:r>
      <w:r w:rsidRPr="000D489A">
        <w:rPr>
          <w:rFonts w:ascii="Times New Roman" w:hAnsi="Times New Roman" w:cs="Times New Roman"/>
        </w:rPr>
        <w:t>,NLB,1972,pp.146-153</w:t>
      </w:r>
      <w:r>
        <w:rPr>
          <w:rFonts w:hint="eastAsia"/>
        </w:rPr>
        <w:t>.</w:t>
      </w:r>
    </w:p>
    <w:p w:rsidR="007E3233" w:rsidRPr="0089049E" w:rsidRDefault="00BA1C71" w:rsidP="000C42F0">
      <w:pPr>
        <w:pStyle w:val="ae"/>
        <w:numPr>
          <w:ilvl w:val="0"/>
          <w:numId w:val="5"/>
        </w:numPr>
        <w:spacing w:line="360" w:lineRule="auto"/>
        <w:ind w:firstLineChars="0"/>
        <w:jc w:val="left"/>
        <w:rPr>
          <w:rFonts w:asciiTheme="minorEastAsia" w:hAnsiTheme="minorEastAsia"/>
          <w:sz w:val="24"/>
          <w:szCs w:val="24"/>
        </w:rPr>
      </w:pPr>
      <w:r w:rsidRPr="000D489A">
        <w:rPr>
          <w:rFonts w:ascii="Times New Roman" w:hAnsi="Times New Roman" w:cs="Times New Roman"/>
        </w:rPr>
        <w:t>John Stuart Mill,</w:t>
      </w:r>
      <w:r w:rsidRPr="000D489A">
        <w:rPr>
          <w:rFonts w:ascii="Times New Roman" w:cs="Times New Roman"/>
        </w:rPr>
        <w:t>《</w:t>
      </w:r>
      <w:r w:rsidRPr="000D489A">
        <w:rPr>
          <w:rFonts w:ascii="Times New Roman" w:hAnsi="Times New Roman" w:cs="Times New Roman"/>
        </w:rPr>
        <w:t>On Liberty</w:t>
      </w:r>
      <w:r w:rsidRPr="000D489A">
        <w:rPr>
          <w:rFonts w:ascii="Times New Roman" w:cs="Times New Roman"/>
        </w:rPr>
        <w:t>》</w:t>
      </w:r>
      <w:r w:rsidRPr="000D489A">
        <w:rPr>
          <w:rFonts w:ascii="Times New Roman" w:hAnsi="Times New Roman" w:cs="Times New Roman"/>
        </w:rPr>
        <w:t>,Routledge,1996</w:t>
      </w:r>
      <w:r>
        <w:rPr>
          <w:rFonts w:ascii="Times New Roman" w:hAnsi="Times New Roman" w:cs="Times New Roman" w:hint="eastAsia"/>
        </w:rPr>
        <w:t>。</w:t>
      </w:r>
    </w:p>
    <w:p w:rsidR="0089049E" w:rsidRPr="00BA1C71" w:rsidRDefault="0089049E" w:rsidP="000C42F0">
      <w:pPr>
        <w:pStyle w:val="ae"/>
        <w:numPr>
          <w:ilvl w:val="0"/>
          <w:numId w:val="5"/>
        </w:numPr>
        <w:spacing w:line="360" w:lineRule="auto"/>
        <w:ind w:firstLineChars="0"/>
        <w:jc w:val="left"/>
        <w:rPr>
          <w:rFonts w:asciiTheme="minorEastAsia" w:hAnsiTheme="minorEastAsia"/>
          <w:sz w:val="24"/>
          <w:szCs w:val="24"/>
        </w:rPr>
      </w:pPr>
      <w:r w:rsidRPr="009E27EE">
        <w:rPr>
          <w:rFonts w:ascii="Times New Roman" w:hAnsi="Times New Roman" w:cs="Times New Roman"/>
        </w:rPr>
        <w:t>Hannah Arendt,</w:t>
      </w:r>
      <w:r>
        <w:rPr>
          <w:rFonts w:ascii="Times New Roman" w:hAnsi="Times New Roman" w:cs="Times New Roman" w:hint="eastAsia"/>
        </w:rPr>
        <w:t xml:space="preserve"> </w:t>
      </w:r>
      <w:r>
        <w:rPr>
          <w:rFonts w:ascii="Times New Roman" w:hAnsi="Times New Roman" w:cs="Times New Roman"/>
        </w:rPr>
        <w:t>What is Authority?</w:t>
      </w:r>
      <w:r w:rsidRPr="009E27EE">
        <w:rPr>
          <w:rFonts w:ascii="Times New Roman" w:hAnsi="Times New Roman" w:cs="Times New Roman"/>
        </w:rPr>
        <w:t>，</w:t>
      </w:r>
      <w:r w:rsidRPr="009E27EE">
        <w:rPr>
          <w:rFonts w:ascii="Times New Roman" w:hAnsi="Times New Roman" w:cs="Times New Roman"/>
        </w:rPr>
        <w:t>Between Past and Future: Eight Exercises in Political Thought, Penguin Books,2006</w:t>
      </w:r>
      <w:r>
        <w:rPr>
          <w:rFonts w:ascii="Times New Roman" w:hAnsi="Times New Roman" w:cs="Times New Roman" w:hint="eastAsia"/>
        </w:rPr>
        <w:t>。</w:t>
      </w:r>
    </w:p>
    <w:p w:rsidR="00BA1C71" w:rsidRPr="00BA1C71" w:rsidRDefault="00BA1C71" w:rsidP="000C42F0">
      <w:pPr>
        <w:pStyle w:val="ae"/>
        <w:numPr>
          <w:ilvl w:val="0"/>
          <w:numId w:val="5"/>
        </w:numPr>
        <w:spacing w:line="360" w:lineRule="auto"/>
        <w:ind w:firstLineChars="0"/>
        <w:jc w:val="left"/>
        <w:rPr>
          <w:rFonts w:asciiTheme="minorEastAsia" w:hAnsiTheme="minorEastAsia"/>
          <w:sz w:val="24"/>
          <w:szCs w:val="24"/>
        </w:rPr>
      </w:pPr>
      <w:r w:rsidRPr="000D489A">
        <w:rPr>
          <w:rFonts w:ascii="Times New Roman" w:hAnsi="Times New Roman" w:cs="Times New Roman"/>
        </w:rPr>
        <w:t>Jacques Maritain, Man And The State, The University of Chicago Press,1951,Chapter</w:t>
      </w:r>
      <w:r w:rsidRPr="000D489A">
        <w:rPr>
          <w:rFonts w:ascii="宋体" w:eastAsia="宋体" w:hAnsi="宋体" w:cs="宋体" w:hint="eastAsia"/>
        </w:rPr>
        <w:t>Ⅱ</w:t>
      </w:r>
      <w:r w:rsidRPr="000D489A">
        <w:rPr>
          <w:rFonts w:ascii="Times New Roman" w:cs="Times New Roman"/>
        </w:rPr>
        <w:t>，</w:t>
      </w:r>
      <w:r w:rsidRPr="000D489A">
        <w:rPr>
          <w:rFonts w:ascii="Times New Roman" w:hAnsi="Times New Roman" w:cs="Times New Roman"/>
        </w:rPr>
        <w:t>The Concept of Sovereignty.</w:t>
      </w:r>
    </w:p>
    <w:p w:rsidR="00BA1C71" w:rsidRPr="0089049E" w:rsidRDefault="00BA1C71" w:rsidP="000C42F0">
      <w:pPr>
        <w:pStyle w:val="ae"/>
        <w:numPr>
          <w:ilvl w:val="0"/>
          <w:numId w:val="5"/>
        </w:numPr>
        <w:spacing w:line="360" w:lineRule="auto"/>
        <w:ind w:firstLineChars="0"/>
        <w:jc w:val="left"/>
        <w:rPr>
          <w:rFonts w:asciiTheme="minorEastAsia" w:hAnsiTheme="minorEastAsia"/>
          <w:sz w:val="24"/>
          <w:szCs w:val="24"/>
        </w:rPr>
      </w:pPr>
      <w:r w:rsidRPr="000D489A">
        <w:rPr>
          <w:rFonts w:ascii="Times New Roman" w:hAnsi="Times New Roman" w:cs="Times New Roman"/>
        </w:rPr>
        <w:t>James Swenson. On Jean-Jacques Rousseau: Considered as One of the First Authors of the Revolution. (Atopia: Philosophy, Political Thought, Aestetics.) Stanford: Stanford University Press.</w:t>
      </w:r>
      <w:r>
        <w:rPr>
          <w:rFonts w:ascii="Times New Roman" w:hAnsi="Times New Roman" w:cs="Times New Roman" w:hint="eastAsia"/>
        </w:rPr>
        <w:t>2000.</w:t>
      </w:r>
    </w:p>
    <w:p w:rsidR="0089049E" w:rsidRPr="00BA1C71" w:rsidRDefault="0089049E" w:rsidP="0089049E">
      <w:pPr>
        <w:pStyle w:val="ae"/>
        <w:numPr>
          <w:ilvl w:val="0"/>
          <w:numId w:val="5"/>
        </w:numPr>
        <w:spacing w:line="360" w:lineRule="auto"/>
        <w:ind w:firstLineChars="0"/>
        <w:jc w:val="left"/>
        <w:rPr>
          <w:rFonts w:asciiTheme="minorEastAsia" w:hAnsiTheme="minorEastAsia"/>
          <w:sz w:val="24"/>
          <w:szCs w:val="24"/>
        </w:rPr>
      </w:pPr>
      <w:r w:rsidRPr="000D489A">
        <w:rPr>
          <w:rFonts w:ascii="Times New Roman" w:hAnsi="Times New Roman" w:cs="Times New Roman"/>
        </w:rPr>
        <w:t>Murray Forsyth. Reason and Revolution: The Political Thought of the Abbé Sieyès. New York: Leicester University Press or Holmes and Meier. 1987.</w:t>
      </w:r>
    </w:p>
    <w:p w:rsidR="0089049E" w:rsidRPr="000C42F0" w:rsidRDefault="0089049E" w:rsidP="000C42F0">
      <w:pPr>
        <w:pStyle w:val="ae"/>
        <w:numPr>
          <w:ilvl w:val="0"/>
          <w:numId w:val="5"/>
        </w:numPr>
        <w:spacing w:line="360" w:lineRule="auto"/>
        <w:ind w:firstLineChars="0"/>
        <w:jc w:val="left"/>
        <w:rPr>
          <w:rFonts w:asciiTheme="minorEastAsia" w:hAnsiTheme="minorEastAsia"/>
          <w:sz w:val="24"/>
          <w:szCs w:val="24"/>
        </w:rPr>
      </w:pPr>
    </w:p>
    <w:p w:rsidR="000C42F0" w:rsidRPr="000C42F0" w:rsidRDefault="000C42F0" w:rsidP="000C42F0">
      <w:pPr>
        <w:pStyle w:val="ae"/>
        <w:numPr>
          <w:ilvl w:val="0"/>
          <w:numId w:val="5"/>
        </w:numPr>
        <w:spacing w:line="360" w:lineRule="auto"/>
        <w:ind w:firstLineChars="0"/>
        <w:jc w:val="left"/>
        <w:rPr>
          <w:rFonts w:asciiTheme="minorEastAsia" w:hAnsiTheme="minorEastAsia"/>
          <w:sz w:val="24"/>
          <w:szCs w:val="24"/>
        </w:rPr>
      </w:pPr>
      <w:r w:rsidRPr="00621F71">
        <w:rPr>
          <w:rFonts w:ascii="Times New Roman" w:hAnsi="Times New Roman" w:cs="Times New Roman"/>
        </w:rPr>
        <w:t>Clifford Orwin</w:t>
      </w:r>
      <w:r w:rsidRPr="00621F71">
        <w:rPr>
          <w:rFonts w:ascii="Times New Roman" w:cs="Times New Roman"/>
        </w:rPr>
        <w:t>，</w:t>
      </w:r>
      <w:r w:rsidRPr="00621F71">
        <w:rPr>
          <w:rFonts w:ascii="Times New Roman" w:hAnsi="Times New Roman" w:cs="Times New Roman"/>
        </w:rPr>
        <w:t>Rousseau's Socratism</w:t>
      </w:r>
      <w:r w:rsidRPr="00621F71">
        <w:rPr>
          <w:rFonts w:ascii="Times New Roman" w:cs="Times New Roman"/>
        </w:rPr>
        <w:t>，</w:t>
      </w:r>
      <w:r w:rsidRPr="00621F71">
        <w:rPr>
          <w:rFonts w:ascii="Times New Roman" w:hAnsi="Times New Roman" w:cs="Times New Roman"/>
        </w:rPr>
        <w:t>The University of Chicago Press</w:t>
      </w:r>
      <w:r w:rsidRPr="00621F71">
        <w:rPr>
          <w:rFonts w:ascii="Times New Roman" w:cs="Times New Roman"/>
        </w:rPr>
        <w:t>，</w:t>
      </w:r>
      <w:r w:rsidRPr="00621F71">
        <w:rPr>
          <w:rFonts w:ascii="Times New Roman" w:hAnsi="Times New Roman" w:cs="Times New Roman"/>
        </w:rPr>
        <w:t>The Journal of Politics Vol. 60, No. 1 (Feb., 1998)</w:t>
      </w:r>
      <w:r>
        <w:rPr>
          <w:rFonts w:ascii="Times New Roman" w:hAnsi="Times New Roman" w:cs="Times New Roman" w:hint="eastAsia"/>
        </w:rPr>
        <w:t>。</w:t>
      </w:r>
    </w:p>
    <w:p w:rsidR="000C42F0" w:rsidRPr="007E3233" w:rsidRDefault="000C42F0" w:rsidP="000C42F0">
      <w:pPr>
        <w:pStyle w:val="ae"/>
        <w:numPr>
          <w:ilvl w:val="0"/>
          <w:numId w:val="5"/>
        </w:numPr>
        <w:spacing w:line="360" w:lineRule="auto"/>
        <w:ind w:firstLineChars="0"/>
        <w:jc w:val="left"/>
        <w:rPr>
          <w:rFonts w:asciiTheme="minorEastAsia" w:hAnsiTheme="minorEastAsia"/>
          <w:sz w:val="24"/>
          <w:szCs w:val="24"/>
        </w:rPr>
      </w:pPr>
      <w:r w:rsidRPr="00621F71">
        <w:rPr>
          <w:rFonts w:ascii="Times New Roman" w:hAnsi="Times New Roman" w:cs="Times New Roman"/>
        </w:rPr>
        <w:t xml:space="preserve">Jeremiah L. Alberg , </w:t>
      </w:r>
      <w:r>
        <w:rPr>
          <w:rFonts w:ascii="Times New Roman" w:hAnsi="Times New Roman" w:cs="Times New Roman" w:hint="eastAsia"/>
        </w:rPr>
        <w:t>R</w:t>
      </w:r>
      <w:r w:rsidRPr="00621F71">
        <w:rPr>
          <w:rFonts w:ascii="Times New Roman" w:hAnsi="Times New Roman" w:cs="Times New Roman"/>
        </w:rPr>
        <w:t>ousseau and the Original Sin</w:t>
      </w:r>
      <w:r w:rsidRPr="007F114D">
        <w:t xml:space="preserve"> </w:t>
      </w:r>
      <w:r>
        <w:rPr>
          <w:rFonts w:hint="eastAsia"/>
        </w:rPr>
        <w:t>,</w:t>
      </w:r>
      <w:r w:rsidRPr="007F114D">
        <w:rPr>
          <w:rFonts w:ascii="Times New Roman" w:hAnsi="Times New Roman" w:cs="Times New Roman"/>
        </w:rPr>
        <w:t>Revista Portuguesa de Filosofia</w:t>
      </w:r>
      <w:r>
        <w:rPr>
          <w:rFonts w:ascii="Times New Roman" w:hAnsi="Times New Roman" w:cs="Times New Roman" w:hint="eastAsia"/>
        </w:rPr>
        <w:t>,</w:t>
      </w:r>
      <w:r w:rsidRPr="007F114D">
        <w:t xml:space="preserve"> </w:t>
      </w:r>
      <w:r w:rsidRPr="008D4427">
        <w:rPr>
          <w:rFonts w:ascii="Times New Roman" w:hAnsi="Times New Roman" w:cs="Times New Roman"/>
        </w:rPr>
        <w:t>T. 57, Fasc. 4, O Mal e a(s) Teodiceia(s): Novos Aspectos Sapienciais (Oct. - Dec., 2001)</w:t>
      </w:r>
      <w:r>
        <w:rPr>
          <w:rFonts w:ascii="Times New Roman" w:hAnsi="Times New Roman" w:cs="Times New Roman" w:hint="eastAsia"/>
        </w:rPr>
        <w:t>。</w:t>
      </w:r>
    </w:p>
    <w:p w:rsidR="007E3233" w:rsidRPr="007E3233" w:rsidRDefault="007E3233" w:rsidP="000C42F0">
      <w:pPr>
        <w:pStyle w:val="ae"/>
        <w:numPr>
          <w:ilvl w:val="0"/>
          <w:numId w:val="5"/>
        </w:numPr>
        <w:spacing w:line="360" w:lineRule="auto"/>
        <w:ind w:firstLineChars="0"/>
        <w:jc w:val="left"/>
        <w:rPr>
          <w:rFonts w:asciiTheme="minorEastAsia" w:hAnsiTheme="minorEastAsia"/>
          <w:sz w:val="24"/>
          <w:szCs w:val="24"/>
        </w:rPr>
      </w:pPr>
      <w:r w:rsidRPr="000D489A">
        <w:rPr>
          <w:rFonts w:ascii="Times New Roman" w:hAnsi="Times New Roman" w:cs="Times New Roman"/>
        </w:rPr>
        <w:t>Benno Teschke</w:t>
      </w:r>
      <w:r w:rsidRPr="000D489A">
        <w:rPr>
          <w:rFonts w:ascii="Times New Roman" w:cs="Times New Roman"/>
        </w:rPr>
        <w:t>，</w:t>
      </w:r>
      <w:r w:rsidRPr="000D489A">
        <w:rPr>
          <w:rFonts w:ascii="Times New Roman" w:hAnsi="Times New Roman" w:cs="Times New Roman"/>
        </w:rPr>
        <w:t>Geopolitical Relations in the European Middle Ages: History and Theory, The MIT Press</w:t>
      </w:r>
      <w:r w:rsidRPr="000D489A">
        <w:rPr>
          <w:rFonts w:ascii="Times New Roman" w:cs="Times New Roman"/>
        </w:rPr>
        <w:t>，</w:t>
      </w:r>
      <w:r w:rsidRPr="000D489A">
        <w:rPr>
          <w:rFonts w:ascii="Times New Roman" w:hAnsi="Times New Roman" w:cs="Times New Roman"/>
        </w:rPr>
        <w:t>International Organization Vol. 52, No. 2 (Spring, 1998)</w:t>
      </w:r>
      <w:r>
        <w:rPr>
          <w:rFonts w:ascii="Times New Roman" w:hAnsi="Times New Roman" w:cs="Times New Roman" w:hint="eastAsia"/>
        </w:rPr>
        <w:t>.</w:t>
      </w:r>
    </w:p>
    <w:p w:rsidR="007E3233" w:rsidRPr="007E3233" w:rsidRDefault="007E3233" w:rsidP="000C42F0">
      <w:pPr>
        <w:pStyle w:val="ae"/>
        <w:numPr>
          <w:ilvl w:val="0"/>
          <w:numId w:val="5"/>
        </w:numPr>
        <w:spacing w:line="360" w:lineRule="auto"/>
        <w:ind w:firstLineChars="0"/>
        <w:jc w:val="left"/>
        <w:rPr>
          <w:rFonts w:asciiTheme="minorEastAsia" w:hAnsiTheme="minorEastAsia"/>
          <w:sz w:val="24"/>
          <w:szCs w:val="24"/>
        </w:rPr>
      </w:pPr>
      <w:r w:rsidRPr="000D489A">
        <w:rPr>
          <w:rFonts w:ascii="Times New Roman" w:hAnsi="Times New Roman" w:cs="Times New Roman"/>
        </w:rPr>
        <w:t>Lucian N. Leustean</w:t>
      </w:r>
      <w:r w:rsidRPr="000D489A">
        <w:rPr>
          <w:rFonts w:ascii="Times New Roman" w:cs="Times New Roman"/>
        </w:rPr>
        <w:t>，</w:t>
      </w:r>
      <w:r w:rsidRPr="000D489A">
        <w:rPr>
          <w:rFonts w:ascii="Times New Roman" w:hAnsi="Times New Roman" w:cs="Times New Roman"/>
        </w:rPr>
        <w:t>TOWARDS AN INTEGRATIVE THEORY OF RELIGION AND POLITICS</w:t>
      </w:r>
      <w:r w:rsidRPr="000D489A">
        <w:rPr>
          <w:rFonts w:ascii="Times New Roman" w:cs="Times New Roman"/>
        </w:rPr>
        <w:t>，</w:t>
      </w:r>
      <w:r w:rsidRPr="000D489A">
        <w:rPr>
          <w:rFonts w:ascii="Times New Roman" w:hAnsi="Times New Roman" w:cs="Times New Roman"/>
        </w:rPr>
        <w:t>Method &amp; Theory in the Study of Religion Vol. 17, No. 4 (2005)</w:t>
      </w:r>
      <w:r>
        <w:rPr>
          <w:rFonts w:ascii="Times New Roman" w:hAnsi="Times New Roman" w:cs="Times New Roman" w:hint="eastAsia"/>
        </w:rPr>
        <w:t>.</w:t>
      </w:r>
    </w:p>
    <w:p w:rsidR="00BA1C71" w:rsidRPr="00BA1C71" w:rsidRDefault="007E3233" w:rsidP="00BA1C71">
      <w:pPr>
        <w:pStyle w:val="ae"/>
        <w:numPr>
          <w:ilvl w:val="0"/>
          <w:numId w:val="5"/>
        </w:numPr>
        <w:spacing w:line="360" w:lineRule="auto"/>
        <w:ind w:firstLineChars="0"/>
        <w:jc w:val="left"/>
        <w:rPr>
          <w:rFonts w:asciiTheme="minorEastAsia" w:hAnsiTheme="minorEastAsia"/>
          <w:sz w:val="24"/>
          <w:szCs w:val="24"/>
        </w:rPr>
      </w:pPr>
      <w:r w:rsidRPr="000D489A">
        <w:rPr>
          <w:rFonts w:ascii="Times New Roman" w:hAnsi="Times New Roman" w:cs="Times New Roman"/>
        </w:rPr>
        <w:t>Peter Bernholz</w:t>
      </w:r>
      <w:r w:rsidRPr="000D489A">
        <w:rPr>
          <w:rFonts w:ascii="Times New Roman" w:cs="Times New Roman"/>
        </w:rPr>
        <w:t>，</w:t>
      </w:r>
      <w:r w:rsidRPr="000D489A">
        <w:rPr>
          <w:rFonts w:ascii="Times New Roman" w:hAnsi="Times New Roman" w:cs="Times New Roman"/>
        </w:rPr>
        <w:t>The Constitution of Totalitarianism</w:t>
      </w:r>
      <w:r w:rsidRPr="000D489A">
        <w:rPr>
          <w:rFonts w:ascii="Times New Roman" w:cs="Times New Roman"/>
        </w:rPr>
        <w:t>，</w:t>
      </w:r>
      <w:r w:rsidRPr="000D489A">
        <w:rPr>
          <w:rFonts w:ascii="Times New Roman" w:hAnsi="Times New Roman" w:cs="Times New Roman"/>
        </w:rPr>
        <w:t>Journal of Institutional and Theoretical Economics (JITE) ,Mohr Siebeck GmbH &amp; Co. KG ,Vol. 147, No. 3 (Sept. 1991)</w:t>
      </w:r>
      <w:r>
        <w:rPr>
          <w:rFonts w:ascii="Times New Roman" w:hAnsi="Times New Roman" w:cs="Times New Roman" w:hint="eastAsia"/>
        </w:rPr>
        <w:t>。</w:t>
      </w:r>
    </w:p>
    <w:p w:rsidR="00BA1C71" w:rsidRPr="000C42F0" w:rsidRDefault="00BA1C71" w:rsidP="000C42F0">
      <w:pPr>
        <w:pStyle w:val="ae"/>
        <w:numPr>
          <w:ilvl w:val="0"/>
          <w:numId w:val="5"/>
        </w:numPr>
        <w:spacing w:line="360" w:lineRule="auto"/>
        <w:ind w:firstLineChars="0"/>
        <w:jc w:val="left"/>
        <w:rPr>
          <w:rFonts w:asciiTheme="minorEastAsia" w:hAnsiTheme="minorEastAsia"/>
          <w:sz w:val="24"/>
          <w:szCs w:val="24"/>
        </w:rPr>
      </w:pPr>
      <w:r w:rsidRPr="000D489A">
        <w:rPr>
          <w:rFonts w:ascii="Times New Roman" w:hAnsi="Times New Roman" w:cs="Times New Roman"/>
        </w:rPr>
        <w:t>Joel I. Colón-Ríos</w:t>
      </w:r>
      <w:r w:rsidRPr="000D489A">
        <w:rPr>
          <w:rFonts w:ascii="Times New Roman" w:cs="Times New Roman"/>
        </w:rPr>
        <w:t>，</w:t>
      </w:r>
      <w:r w:rsidRPr="000D489A">
        <w:rPr>
          <w:rFonts w:ascii="Times New Roman" w:hAnsi="Times New Roman" w:cs="Times New Roman"/>
        </w:rPr>
        <w:t>Rousseau, Theorist of Constituent Power</w:t>
      </w:r>
      <w:r w:rsidRPr="000D489A">
        <w:rPr>
          <w:rFonts w:ascii="Times New Roman" w:cs="Times New Roman"/>
        </w:rPr>
        <w:t>，</w:t>
      </w:r>
      <w:r w:rsidRPr="000D489A">
        <w:rPr>
          <w:rFonts w:ascii="Times New Roman" w:hAnsi="Times New Roman" w:cs="Times New Roman"/>
        </w:rPr>
        <w:t>Oxford Journal of Legal Studies, Volume 36, Issue 4, 1 December 2016</w:t>
      </w:r>
      <w:r w:rsidR="0089049E">
        <w:rPr>
          <w:rFonts w:ascii="Times New Roman" w:hAnsi="Times New Roman" w:cs="Times New Roman" w:hint="eastAsia"/>
        </w:rPr>
        <w:t>。</w:t>
      </w:r>
    </w:p>
    <w:sectPr w:rsidR="00BA1C71" w:rsidRPr="000C42F0" w:rsidSect="00D84105">
      <w:footerReference w:type="default" r:id="rId8"/>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908" w:rsidRDefault="006B5908" w:rsidP="009831B9">
      <w:r>
        <w:separator/>
      </w:r>
    </w:p>
  </w:endnote>
  <w:endnote w:type="continuationSeparator" w:id="0">
    <w:p w:rsidR="006B5908" w:rsidRDefault="006B5908" w:rsidP="0098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9553"/>
      <w:docPartObj>
        <w:docPartGallery w:val="Page Numbers (Bottom of Page)"/>
        <w:docPartUnique/>
      </w:docPartObj>
    </w:sdtPr>
    <w:sdtEndPr/>
    <w:sdtContent>
      <w:p w:rsidR="006D2AA7" w:rsidRDefault="006B5908">
        <w:pPr>
          <w:pStyle w:val="a5"/>
          <w:jc w:val="right"/>
        </w:pPr>
        <w:r>
          <w:fldChar w:fldCharType="begin"/>
        </w:r>
        <w:r>
          <w:instrText xml:space="preserve"> PAGE   \* MERGEFORMAT </w:instrText>
        </w:r>
        <w:r>
          <w:fldChar w:fldCharType="separate"/>
        </w:r>
        <w:r w:rsidR="00095D89" w:rsidRPr="00095D89">
          <w:rPr>
            <w:noProof/>
            <w:lang w:val="zh-CN"/>
          </w:rPr>
          <w:t>1</w:t>
        </w:r>
        <w:r>
          <w:rPr>
            <w:noProof/>
            <w:lang w:val="zh-CN"/>
          </w:rPr>
          <w:fldChar w:fldCharType="end"/>
        </w:r>
      </w:p>
    </w:sdtContent>
  </w:sdt>
  <w:p w:rsidR="006D2AA7" w:rsidRDefault="006D2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908" w:rsidRDefault="006B5908" w:rsidP="009831B9">
      <w:r>
        <w:separator/>
      </w:r>
    </w:p>
  </w:footnote>
  <w:footnote w:type="continuationSeparator" w:id="0">
    <w:p w:rsidR="006B5908" w:rsidRDefault="006B5908" w:rsidP="009831B9">
      <w:r>
        <w:continuationSeparator/>
      </w:r>
    </w:p>
  </w:footnote>
  <w:footnote w:id="1">
    <w:p w:rsidR="00073CE8" w:rsidRDefault="00073CE8">
      <w:pPr>
        <w:pStyle w:val="a7"/>
      </w:pPr>
      <w:r>
        <w:rPr>
          <w:rStyle w:val="a9"/>
        </w:rPr>
        <w:footnoteRef/>
      </w:r>
      <w:r>
        <w:t xml:space="preserve"> </w:t>
      </w:r>
      <w:r>
        <w:rPr>
          <w:rFonts w:hint="eastAsia"/>
        </w:rPr>
        <w:t>本文对政治体的探讨仅限于共和政体（</w:t>
      </w:r>
      <w:r>
        <w:rPr>
          <w:rFonts w:hint="eastAsia"/>
        </w:rPr>
        <w:t>republic</w:t>
      </w:r>
      <w:r>
        <w:rPr>
          <w:rFonts w:hint="eastAsia"/>
        </w:rPr>
        <w:t>）的范围内。</w:t>
      </w:r>
    </w:p>
  </w:footnote>
  <w:footnote w:id="2">
    <w:p w:rsidR="00452C89" w:rsidRDefault="00452C89">
      <w:pPr>
        <w:pStyle w:val="a7"/>
      </w:pPr>
      <w:r>
        <w:rPr>
          <w:rStyle w:val="a9"/>
        </w:rPr>
        <w:footnoteRef/>
      </w:r>
      <w:r>
        <w:t xml:space="preserve"> </w:t>
      </w:r>
      <w:r>
        <w:rPr>
          <w:rFonts w:hint="eastAsia"/>
        </w:rPr>
        <w:t>本文所有形而上学术语参照</w:t>
      </w:r>
      <w:r w:rsidRPr="00621F71">
        <w:rPr>
          <w:rFonts w:ascii="Times New Roman" w:hAnsi="Times New Roman" w:cs="Times New Roman"/>
        </w:rPr>
        <w:t>Hans Jonas,</w:t>
      </w:r>
      <w:r w:rsidRPr="00621F71">
        <w:rPr>
          <w:rFonts w:ascii="Times New Roman" w:hAnsi="Times New Roman" w:cs="Times New Roman"/>
        </w:rPr>
        <w:t>《</w:t>
      </w:r>
      <w:r w:rsidRPr="00621F71">
        <w:rPr>
          <w:rFonts w:ascii="Times New Roman" w:hAnsi="Times New Roman" w:cs="Times New Roman"/>
        </w:rPr>
        <w:t>THE PHENOMENON OF LIFE: Toward a philosophical Biology</w:t>
      </w:r>
      <w:r w:rsidRPr="00621F71">
        <w:rPr>
          <w:rFonts w:ascii="Times New Roman" w:hAnsi="Times New Roman" w:cs="Times New Roman"/>
        </w:rPr>
        <w:t>》，</w:t>
      </w:r>
      <w:r w:rsidRPr="00621F71">
        <w:rPr>
          <w:rFonts w:ascii="Times New Roman" w:hAnsi="Times New Roman" w:cs="Times New Roman"/>
        </w:rPr>
        <w:t>Northwestern University Press,2001,pp.1-37.</w:t>
      </w:r>
      <w:r w:rsidR="005B2DF9">
        <w:rPr>
          <w:rFonts w:ascii="Times New Roman" w:hAnsi="Times New Roman" w:cs="Times New Roman" w:hint="eastAsia"/>
        </w:rPr>
        <w:t>我的</w:t>
      </w:r>
      <w:r>
        <w:rPr>
          <w:rFonts w:hint="eastAsia"/>
        </w:rPr>
        <w:t>灵感来源于</w:t>
      </w:r>
      <w:r w:rsidR="00621F71" w:rsidRPr="00621F71">
        <w:rPr>
          <w:rFonts w:ascii="Times New Roman" w:hAnsi="Times New Roman" w:cs="Times New Roman"/>
        </w:rPr>
        <w:t>Jeremiah L. Alberg</w:t>
      </w:r>
      <w:r w:rsidRPr="00621F71">
        <w:rPr>
          <w:rFonts w:ascii="Times New Roman" w:hAnsi="Times New Roman" w:cs="Times New Roman"/>
        </w:rPr>
        <w:t xml:space="preserve"> ,</w:t>
      </w:r>
      <w:r w:rsidR="00621F71" w:rsidRPr="00621F71">
        <w:rPr>
          <w:rFonts w:ascii="Times New Roman" w:hAnsi="Times New Roman" w:cs="Times New Roman"/>
        </w:rPr>
        <w:t xml:space="preserve"> </w:t>
      </w:r>
      <w:r w:rsidRPr="00621F71">
        <w:rPr>
          <w:rFonts w:ascii="Times New Roman" w:hAnsi="Times New Roman" w:cs="Times New Roman"/>
        </w:rPr>
        <w:t>“Rousseau and the Original Sin”</w:t>
      </w:r>
      <w:r w:rsidR="007F114D" w:rsidRPr="007F114D">
        <w:t xml:space="preserve"> </w:t>
      </w:r>
      <w:r w:rsidR="007F114D">
        <w:rPr>
          <w:rFonts w:hint="eastAsia"/>
        </w:rPr>
        <w:t>,</w:t>
      </w:r>
      <w:r w:rsidR="007F114D" w:rsidRPr="007F114D">
        <w:rPr>
          <w:rFonts w:ascii="Times New Roman" w:hAnsi="Times New Roman" w:cs="Times New Roman"/>
        </w:rPr>
        <w:t>Revista Portuguesa de Filosofia</w:t>
      </w:r>
      <w:r w:rsidR="007F114D">
        <w:rPr>
          <w:rFonts w:ascii="Times New Roman" w:hAnsi="Times New Roman" w:cs="Times New Roman" w:hint="eastAsia"/>
        </w:rPr>
        <w:t>,</w:t>
      </w:r>
      <w:r w:rsidR="007F114D" w:rsidRPr="007F114D">
        <w:t xml:space="preserve"> </w:t>
      </w:r>
      <w:r w:rsidR="008D4427" w:rsidRPr="008D4427">
        <w:rPr>
          <w:rFonts w:ascii="Times New Roman" w:hAnsi="Times New Roman" w:cs="Times New Roman"/>
        </w:rPr>
        <w:t>T. 57, Fasc. 4, O Mal e a(s) Teodiceia(s): Novos Aspectos Sapienciais (Oct. - Dec., 2001), pp. 773-790</w:t>
      </w:r>
      <w:r w:rsidR="008D4427">
        <w:rPr>
          <w:rFonts w:ascii="Times New Roman" w:hAnsi="Times New Roman" w:cs="Times New Roman" w:hint="eastAsia"/>
        </w:rPr>
        <w:t>.</w:t>
      </w:r>
      <w:r w:rsidR="00621F71">
        <w:rPr>
          <w:rFonts w:ascii="Times New Roman" w:hAnsi="Times New Roman" w:cs="Times New Roman" w:hint="eastAsia"/>
        </w:rPr>
        <w:t>和</w:t>
      </w:r>
      <w:r w:rsidR="005B2DF9" w:rsidRPr="005B2DF9">
        <w:rPr>
          <w:rFonts w:hint="eastAsia"/>
        </w:rPr>
        <w:t xml:space="preserve"> </w:t>
      </w:r>
      <w:r w:rsidR="00621F71" w:rsidRPr="00621F71">
        <w:rPr>
          <w:rFonts w:ascii="Times New Roman" w:hAnsi="Times New Roman" w:cs="Times New Roman"/>
        </w:rPr>
        <w:t>Clifford Orwin</w:t>
      </w:r>
      <w:r w:rsidR="00621F71" w:rsidRPr="00621F71">
        <w:rPr>
          <w:rFonts w:ascii="Times New Roman" w:cs="Times New Roman"/>
        </w:rPr>
        <w:t>，</w:t>
      </w:r>
      <w:r w:rsidR="00621F71" w:rsidRPr="00621F71">
        <w:rPr>
          <w:rFonts w:ascii="Times New Roman" w:hAnsi="Times New Roman" w:cs="Times New Roman"/>
        </w:rPr>
        <w:t>Rousseau's Socratism</w:t>
      </w:r>
      <w:r w:rsidR="00621F71" w:rsidRPr="00621F71">
        <w:rPr>
          <w:rFonts w:ascii="Times New Roman" w:cs="Times New Roman"/>
        </w:rPr>
        <w:t>，</w:t>
      </w:r>
      <w:r w:rsidR="00621F71" w:rsidRPr="00621F71">
        <w:rPr>
          <w:rFonts w:ascii="Times New Roman" w:hAnsi="Times New Roman" w:cs="Times New Roman"/>
        </w:rPr>
        <w:t>The University of Chicago Press</w:t>
      </w:r>
      <w:r w:rsidR="00621F71" w:rsidRPr="00621F71">
        <w:rPr>
          <w:rFonts w:ascii="Times New Roman" w:cs="Times New Roman"/>
        </w:rPr>
        <w:t>，</w:t>
      </w:r>
      <w:r w:rsidR="00621F71" w:rsidRPr="00621F71">
        <w:rPr>
          <w:rFonts w:ascii="Times New Roman" w:hAnsi="Times New Roman" w:cs="Times New Roman"/>
        </w:rPr>
        <w:t>The Journal of Politics Vol. 60, No. 1 (Feb., 1998), pp. 174-187</w:t>
      </w:r>
      <w:r w:rsidR="00621F71">
        <w:rPr>
          <w:rFonts w:hint="eastAsia"/>
        </w:rPr>
        <w:t>.</w:t>
      </w:r>
      <w:r w:rsidR="007F114D">
        <w:rPr>
          <w:rFonts w:hint="eastAsia"/>
        </w:rPr>
        <w:t>在此特别</w:t>
      </w:r>
      <w:r w:rsidR="005B2DF9">
        <w:rPr>
          <w:rFonts w:hint="eastAsia"/>
        </w:rPr>
        <w:t>感谢安靖老师的翻译帮助和对我思考的启发。</w:t>
      </w:r>
    </w:p>
  </w:footnote>
  <w:footnote w:id="3">
    <w:p w:rsidR="00452C89" w:rsidRDefault="00452C89">
      <w:pPr>
        <w:pStyle w:val="a7"/>
      </w:pPr>
      <w:r>
        <w:rPr>
          <w:rStyle w:val="a9"/>
        </w:rPr>
        <w:footnoteRef/>
      </w:r>
      <w:r>
        <w:rPr>
          <w:rFonts w:hint="eastAsia"/>
        </w:rPr>
        <w:t xml:space="preserve"> </w:t>
      </w:r>
      <w:r>
        <w:rPr>
          <w:rFonts w:hint="eastAsia"/>
        </w:rPr>
        <w:t>现代主权理论之父博丹说；“主权是国家绝对和永久的权力”，“国家是由众多家庭以及他们共有的事物所构成的一个拥有最高权力的正当政府。”详见</w:t>
      </w:r>
      <w:r w:rsidRPr="000D489A">
        <w:rPr>
          <w:rFonts w:ascii="Times New Roman" w:hAnsi="Times New Roman" w:cs="Times New Roman"/>
        </w:rPr>
        <w:t>Jean Bodin ,</w:t>
      </w:r>
      <w:r w:rsidRPr="000D489A">
        <w:rPr>
          <w:rFonts w:ascii="Times New Roman" w:hAnsi="Times New Roman" w:cs="Times New Roman"/>
        </w:rPr>
        <w:t>《</w:t>
      </w:r>
      <w:r w:rsidRPr="000D489A">
        <w:rPr>
          <w:rFonts w:ascii="Times New Roman" w:hAnsi="Times New Roman" w:cs="Times New Roman"/>
        </w:rPr>
        <w:t>Six books of the commonwealth</w:t>
      </w:r>
      <w:r w:rsidRPr="000D489A">
        <w:rPr>
          <w:rFonts w:ascii="Times New Roman" w:hAnsi="Times New Roman" w:cs="Times New Roman"/>
        </w:rPr>
        <w:t>》</w:t>
      </w:r>
      <w:r w:rsidRPr="000D489A">
        <w:rPr>
          <w:rFonts w:ascii="Times New Roman" w:hAnsi="Times New Roman" w:cs="Times New Roman"/>
        </w:rPr>
        <w:t>,abridged and translated by M.J.Tooley,pp.1-20.</w:t>
      </w:r>
    </w:p>
  </w:footnote>
  <w:footnote w:id="4">
    <w:p w:rsidR="00452C89" w:rsidRDefault="00452C89">
      <w:pPr>
        <w:pStyle w:val="a7"/>
      </w:pPr>
      <w:r>
        <w:rPr>
          <w:rStyle w:val="a9"/>
        </w:rPr>
        <w:footnoteRef/>
      </w:r>
      <w:r>
        <w:t xml:space="preserve"> </w:t>
      </w:r>
      <w:r>
        <w:rPr>
          <w:rFonts w:hint="eastAsia"/>
        </w:rPr>
        <w:t>关于卢梭对于道德问题的看法详见前</w:t>
      </w:r>
      <w:r w:rsidR="000D489A">
        <w:rPr>
          <w:rFonts w:hint="eastAsia"/>
        </w:rPr>
        <w:t>页</w:t>
      </w:r>
      <w:r>
        <w:rPr>
          <w:rFonts w:hint="eastAsia"/>
        </w:rPr>
        <w:t>注①中的</w:t>
      </w:r>
      <w:r w:rsidRPr="000D489A">
        <w:rPr>
          <w:rFonts w:ascii="Times New Roman" w:hAnsi="Times New Roman" w:cs="Times New Roman"/>
        </w:rPr>
        <w:t>“Rousseau and the Original Sin”</w:t>
      </w:r>
      <w:r>
        <w:rPr>
          <w:rFonts w:hint="eastAsia"/>
        </w:rPr>
        <w:t>一文</w:t>
      </w:r>
      <w:r w:rsidRPr="002C75EB">
        <w:rPr>
          <w:rFonts w:ascii="Times New Roman" w:hAnsi="Times New Roman" w:cs="Times New Roman"/>
        </w:rPr>
        <w:t>pp.773-780</w:t>
      </w:r>
      <w:r>
        <w:rPr>
          <w:rFonts w:ascii="Times New Roman" w:hAnsi="Times New Roman" w:cs="Times New Roman" w:hint="eastAsia"/>
        </w:rPr>
        <w:t>.</w:t>
      </w:r>
    </w:p>
  </w:footnote>
  <w:footnote w:id="5">
    <w:p w:rsidR="00073CE8" w:rsidRPr="00073CE8" w:rsidRDefault="00073CE8">
      <w:pPr>
        <w:pStyle w:val="a7"/>
      </w:pPr>
      <w:r>
        <w:rPr>
          <w:rStyle w:val="a9"/>
        </w:rPr>
        <w:footnoteRef/>
      </w:r>
      <w:r>
        <w:t xml:space="preserve"> </w:t>
      </w:r>
      <w:r>
        <w:rPr>
          <w:rFonts w:hint="eastAsia"/>
        </w:rPr>
        <w:t>卢梭的自由本质上是指意志自由，这意味着个人意志既不屈服于任何人的意志，也不凌驾于任何人的意志。详见【法】卢梭，《山中来信》，李平沤译，商务印书馆，</w:t>
      </w:r>
      <w:r>
        <w:rPr>
          <w:rFonts w:hint="eastAsia"/>
        </w:rPr>
        <w:t>2012.</w:t>
      </w:r>
    </w:p>
  </w:footnote>
  <w:footnote w:id="6">
    <w:p w:rsidR="00452C89" w:rsidRDefault="00452C89">
      <w:pPr>
        <w:pStyle w:val="a7"/>
      </w:pPr>
      <w:r>
        <w:rPr>
          <w:rStyle w:val="a9"/>
        </w:rPr>
        <w:footnoteRef/>
      </w:r>
      <w:r>
        <w:t xml:space="preserve"> </w:t>
      </w:r>
      <w:r>
        <w:rPr>
          <w:rFonts w:hint="eastAsia"/>
        </w:rPr>
        <w:t>卢梭；《社会契约论》，陈阳译，浙江文艺出版社</w:t>
      </w:r>
      <w:r w:rsidR="005A0ED5">
        <w:rPr>
          <w:rFonts w:hint="eastAsia"/>
        </w:rPr>
        <w:t>，</w:t>
      </w:r>
      <w:r>
        <w:rPr>
          <w:rFonts w:hint="eastAsia"/>
        </w:rPr>
        <w:t>2016</w:t>
      </w:r>
      <w:r>
        <w:rPr>
          <w:rFonts w:hint="eastAsia"/>
        </w:rPr>
        <w:t>，页</w:t>
      </w:r>
      <w:r>
        <w:rPr>
          <w:rFonts w:hint="eastAsia"/>
        </w:rPr>
        <w:t>3</w:t>
      </w:r>
      <w:r>
        <w:rPr>
          <w:rFonts w:hint="eastAsia"/>
        </w:rPr>
        <w:t>。我同时参照了何兆武先生所译的商务印书馆</w:t>
      </w:r>
      <w:r>
        <w:rPr>
          <w:rFonts w:hint="eastAsia"/>
        </w:rPr>
        <w:t>1982</w:t>
      </w:r>
      <w:r>
        <w:rPr>
          <w:rFonts w:hint="eastAsia"/>
        </w:rPr>
        <w:t>年版本和《</w:t>
      </w:r>
      <w:r w:rsidR="000D489A" w:rsidRPr="000D489A">
        <w:rPr>
          <w:rFonts w:ascii="Times New Roman" w:hAnsi="Times New Roman" w:cs="Times New Roman"/>
        </w:rPr>
        <w:t>The social contract</w:t>
      </w:r>
      <w:r w:rsidR="000D489A" w:rsidRPr="000D489A">
        <w:rPr>
          <w:rFonts w:ascii="Times New Roman" w:cs="Times New Roman"/>
        </w:rPr>
        <w:t>》</w:t>
      </w:r>
      <w:r w:rsidRPr="000D489A">
        <w:rPr>
          <w:rFonts w:ascii="Times New Roman" w:hAnsi="Times New Roman" w:cs="Times New Roman"/>
        </w:rPr>
        <w:t>translated and introduced by Maurice Cranston, Penguin Books</w:t>
      </w:r>
      <w:r>
        <w:rPr>
          <w:rFonts w:hint="eastAsia"/>
        </w:rPr>
        <w:t>的</w:t>
      </w:r>
      <w:r>
        <w:rPr>
          <w:rFonts w:hint="eastAsia"/>
        </w:rPr>
        <w:t>1968</w:t>
      </w:r>
      <w:r>
        <w:rPr>
          <w:rFonts w:hint="eastAsia"/>
        </w:rPr>
        <w:t>年的英文译本。本文引用的所有关于《社会契约论》的语句均由我尝试参照英文版翻译过来。本文所有关于《社会契约论》的注释均只标注第一个译本的页码。</w:t>
      </w:r>
    </w:p>
  </w:footnote>
  <w:footnote w:id="7">
    <w:p w:rsidR="00452C89" w:rsidRDefault="00452C89">
      <w:pPr>
        <w:pStyle w:val="a7"/>
      </w:pPr>
      <w:r>
        <w:rPr>
          <w:rStyle w:val="a9"/>
        </w:rPr>
        <w:footnoteRef/>
      </w:r>
      <w:r>
        <w:t xml:space="preserve"> </w:t>
      </w:r>
      <w:r>
        <w:rPr>
          <w:rFonts w:hint="eastAsia"/>
        </w:rPr>
        <w:t>《社会契约论》，页</w:t>
      </w:r>
      <w:r>
        <w:rPr>
          <w:rFonts w:hint="eastAsia"/>
        </w:rPr>
        <w:t>31</w:t>
      </w:r>
      <w:r>
        <w:rPr>
          <w:rFonts w:hint="eastAsia"/>
        </w:rPr>
        <w:t>。</w:t>
      </w:r>
    </w:p>
  </w:footnote>
  <w:footnote w:id="8">
    <w:p w:rsidR="00452C89" w:rsidRDefault="00452C89">
      <w:pPr>
        <w:pStyle w:val="a7"/>
      </w:pPr>
      <w:r>
        <w:rPr>
          <w:rStyle w:val="a9"/>
        </w:rPr>
        <w:footnoteRef/>
      </w:r>
      <w:r>
        <w:t xml:space="preserve"> </w:t>
      </w:r>
      <w:r>
        <w:rPr>
          <w:rFonts w:hint="eastAsia"/>
        </w:rPr>
        <w:t>《社会契约论》，页</w:t>
      </w:r>
      <w:r>
        <w:rPr>
          <w:rFonts w:hint="eastAsia"/>
        </w:rPr>
        <w:t>19</w:t>
      </w:r>
      <w:r>
        <w:rPr>
          <w:rFonts w:hint="eastAsia"/>
        </w:rPr>
        <w:t>。</w:t>
      </w:r>
    </w:p>
  </w:footnote>
  <w:footnote w:id="9">
    <w:p w:rsidR="00452C89" w:rsidRDefault="00452C89">
      <w:pPr>
        <w:pStyle w:val="a7"/>
      </w:pPr>
      <w:r>
        <w:rPr>
          <w:rStyle w:val="a9"/>
        </w:rPr>
        <w:footnoteRef/>
      </w:r>
      <w:r>
        <w:t xml:space="preserve"> </w:t>
      </w:r>
      <w:r>
        <w:rPr>
          <w:rFonts w:hint="eastAsia"/>
        </w:rPr>
        <w:t>《社会契约论》，页</w:t>
      </w:r>
      <w:r>
        <w:rPr>
          <w:rFonts w:hint="eastAsia"/>
        </w:rPr>
        <w:t>20</w:t>
      </w:r>
      <w:r>
        <w:rPr>
          <w:rFonts w:hint="eastAsia"/>
        </w:rPr>
        <w:t>。</w:t>
      </w:r>
    </w:p>
  </w:footnote>
  <w:footnote w:id="10">
    <w:p w:rsidR="00452C89" w:rsidRDefault="00452C89">
      <w:pPr>
        <w:pStyle w:val="a7"/>
      </w:pPr>
      <w:r>
        <w:rPr>
          <w:rStyle w:val="a9"/>
        </w:rPr>
        <w:footnoteRef/>
      </w:r>
      <w:r>
        <w:t xml:space="preserve"> </w:t>
      </w:r>
      <w:r>
        <w:rPr>
          <w:rFonts w:hint="eastAsia"/>
        </w:rPr>
        <w:t>转引自</w:t>
      </w:r>
      <w:r w:rsidR="007E3233">
        <w:rPr>
          <w:rFonts w:ascii="Times New Roman" w:hAnsi="Times New Roman" w:cs="Times New Roman"/>
        </w:rPr>
        <w:t>D.G. Ritchie ,</w:t>
      </w:r>
      <w:r w:rsidRPr="000D489A">
        <w:rPr>
          <w:rFonts w:ascii="Times New Roman" w:cs="Times New Roman"/>
        </w:rPr>
        <w:t>《</w:t>
      </w:r>
      <w:r w:rsidRPr="000D489A">
        <w:rPr>
          <w:rFonts w:ascii="Times New Roman" w:hAnsi="Times New Roman" w:cs="Times New Roman"/>
        </w:rPr>
        <w:t>Darwin and Hegel</w:t>
      </w:r>
      <w:r w:rsidRPr="000D489A">
        <w:rPr>
          <w:rFonts w:ascii="Times New Roman" w:cs="Times New Roman"/>
        </w:rPr>
        <w:t>》，</w:t>
      </w:r>
      <w:r w:rsidRPr="000D489A">
        <w:rPr>
          <w:rFonts w:ascii="Times New Roman" w:hAnsi="Times New Roman" w:cs="Times New Roman"/>
        </w:rPr>
        <w:t>London: Swan Sonnenschein,1998,pp.221-222.</w:t>
      </w:r>
    </w:p>
  </w:footnote>
  <w:footnote w:id="11">
    <w:p w:rsidR="00452C89" w:rsidRDefault="00452C89">
      <w:pPr>
        <w:pStyle w:val="a7"/>
      </w:pPr>
      <w:r>
        <w:rPr>
          <w:rStyle w:val="a9"/>
        </w:rPr>
        <w:footnoteRef/>
      </w:r>
      <w:r>
        <w:t xml:space="preserve"> </w:t>
      </w:r>
      <w:r>
        <w:rPr>
          <w:rFonts w:hint="eastAsia"/>
        </w:rPr>
        <w:t>《社会契约论》，页</w:t>
      </w:r>
      <w:r>
        <w:rPr>
          <w:rFonts w:hint="eastAsia"/>
        </w:rPr>
        <w:t>20</w:t>
      </w:r>
      <w:r>
        <w:rPr>
          <w:rFonts w:hint="eastAsia"/>
        </w:rPr>
        <w:t>。</w:t>
      </w:r>
    </w:p>
  </w:footnote>
  <w:footnote w:id="12">
    <w:p w:rsidR="00452C89" w:rsidRDefault="00452C89">
      <w:pPr>
        <w:pStyle w:val="a7"/>
      </w:pPr>
      <w:r>
        <w:rPr>
          <w:rStyle w:val="a9"/>
        </w:rPr>
        <w:footnoteRef/>
      </w:r>
      <w:r>
        <w:t xml:space="preserve"> </w:t>
      </w:r>
      <w:r>
        <w:rPr>
          <w:rFonts w:hint="eastAsia"/>
        </w:rPr>
        <w:t>《社会契约论》，页</w:t>
      </w:r>
      <w:r>
        <w:rPr>
          <w:rFonts w:hint="eastAsia"/>
        </w:rPr>
        <w:t>21</w:t>
      </w:r>
      <w:r>
        <w:rPr>
          <w:rFonts w:hint="eastAsia"/>
        </w:rPr>
        <w:t>。</w:t>
      </w:r>
    </w:p>
  </w:footnote>
  <w:footnote w:id="13">
    <w:p w:rsidR="00452C89" w:rsidRDefault="00452C89">
      <w:pPr>
        <w:pStyle w:val="a7"/>
      </w:pPr>
      <w:r>
        <w:rPr>
          <w:rStyle w:val="a9"/>
        </w:rPr>
        <w:footnoteRef/>
      </w:r>
      <w:r>
        <w:t xml:space="preserve"> </w:t>
      </w:r>
      <w:r>
        <w:rPr>
          <w:rFonts w:hint="eastAsia"/>
        </w:rPr>
        <w:t>《社会契约论》，页</w:t>
      </w:r>
      <w:r>
        <w:rPr>
          <w:rFonts w:hint="eastAsia"/>
        </w:rPr>
        <w:t>21</w:t>
      </w:r>
      <w:r>
        <w:rPr>
          <w:rFonts w:hint="eastAsia"/>
        </w:rPr>
        <w:t>。</w:t>
      </w:r>
    </w:p>
  </w:footnote>
  <w:footnote w:id="14">
    <w:p w:rsidR="00F9335E" w:rsidRPr="00F9335E" w:rsidRDefault="00F9335E">
      <w:pPr>
        <w:pStyle w:val="a7"/>
      </w:pPr>
      <w:r>
        <w:rPr>
          <w:rStyle w:val="a9"/>
        </w:rPr>
        <w:footnoteRef/>
      </w:r>
      <w:r>
        <w:rPr>
          <w:rFonts w:hint="eastAsia"/>
        </w:rPr>
        <w:t>关于欧洲中世纪的政治情况我参照了</w:t>
      </w:r>
      <w:r w:rsidRPr="000D489A">
        <w:rPr>
          <w:rFonts w:ascii="Times New Roman" w:hAnsi="Times New Roman" w:cs="Times New Roman"/>
        </w:rPr>
        <w:t>Benno Teschke</w:t>
      </w:r>
      <w:r w:rsidRPr="000D489A">
        <w:rPr>
          <w:rFonts w:ascii="Times New Roman" w:cs="Times New Roman"/>
        </w:rPr>
        <w:t>，</w:t>
      </w:r>
      <w:r w:rsidRPr="000D489A">
        <w:rPr>
          <w:rFonts w:ascii="Times New Roman" w:hAnsi="Times New Roman" w:cs="Times New Roman"/>
        </w:rPr>
        <w:t>Geopolitical Relations in the European Middle Ages: History and Theory, The MIT Press</w:t>
      </w:r>
      <w:r w:rsidRPr="000D489A">
        <w:rPr>
          <w:rFonts w:ascii="Times New Roman" w:cs="Times New Roman"/>
        </w:rPr>
        <w:t>，</w:t>
      </w:r>
      <w:r w:rsidRPr="000D489A">
        <w:rPr>
          <w:rFonts w:ascii="Times New Roman" w:hAnsi="Times New Roman" w:cs="Times New Roman"/>
        </w:rPr>
        <w:t>International Organization Vol. 52, No. 2 (Spring, 1998), pp. 325-358.</w:t>
      </w:r>
      <w:r>
        <w:rPr>
          <w:rFonts w:hint="eastAsia"/>
        </w:rPr>
        <w:t>至于宗教和政治的关系，我既不认同卢梭设想在人类早期统治者或立法者将宗教当作政治的工具，也没有概括性的将宗教视为中世纪欧洲政治的全部。人类因其有限性不可能做到这其中的任何一点，但这不属于本文的讨论范围，对于西方宗教和政治的关系可以参见</w:t>
      </w:r>
      <w:r w:rsidRPr="00B638F5">
        <w:t xml:space="preserve"> </w:t>
      </w:r>
      <w:r w:rsidRPr="000D489A">
        <w:rPr>
          <w:rFonts w:ascii="Times New Roman" w:hAnsi="Times New Roman" w:cs="Times New Roman"/>
        </w:rPr>
        <w:t>Lucian N. Leustean</w:t>
      </w:r>
      <w:r w:rsidRPr="000D489A">
        <w:rPr>
          <w:rFonts w:ascii="Times New Roman" w:cs="Times New Roman"/>
        </w:rPr>
        <w:t>，</w:t>
      </w:r>
      <w:r w:rsidRPr="000D489A">
        <w:rPr>
          <w:rFonts w:ascii="Times New Roman" w:hAnsi="Times New Roman" w:cs="Times New Roman"/>
        </w:rPr>
        <w:t>TOWARDS AN INTEGRATIVE THEORY OF RELIGION AND POLITICS</w:t>
      </w:r>
      <w:r w:rsidRPr="000D489A">
        <w:rPr>
          <w:rFonts w:ascii="Times New Roman" w:cs="Times New Roman"/>
        </w:rPr>
        <w:t>，</w:t>
      </w:r>
      <w:r w:rsidRPr="000D489A">
        <w:rPr>
          <w:rFonts w:ascii="Times New Roman" w:hAnsi="Times New Roman" w:cs="Times New Roman"/>
        </w:rPr>
        <w:t>Method &amp; Theory in the Study of Religion Vol. 17, No. 4 (2005), pp. 364-381.</w:t>
      </w:r>
    </w:p>
  </w:footnote>
  <w:footnote w:id="15">
    <w:p w:rsidR="00452C89" w:rsidRDefault="00452C89">
      <w:pPr>
        <w:pStyle w:val="a7"/>
      </w:pPr>
      <w:r>
        <w:rPr>
          <w:rStyle w:val="a9"/>
        </w:rPr>
        <w:footnoteRef/>
      </w:r>
      <w:r>
        <w:t xml:space="preserve"> </w:t>
      </w:r>
      <w:r>
        <w:rPr>
          <w:rFonts w:hint="eastAsia"/>
        </w:rPr>
        <w:t>与我持相似观点的有罗伯特·沃克勒，《启蒙运动、民族</w:t>
      </w:r>
      <w:r>
        <w:rPr>
          <w:rFonts w:hint="eastAsia"/>
        </w:rPr>
        <w:t>-</w:t>
      </w:r>
      <w:r>
        <w:rPr>
          <w:rFonts w:hint="eastAsia"/>
        </w:rPr>
        <w:t>国家与现代性最初的弑父》，</w:t>
      </w:r>
      <w:r w:rsidR="00707D4B">
        <w:rPr>
          <w:rFonts w:hint="eastAsia"/>
        </w:rPr>
        <w:t>政治思想史，总第</w:t>
      </w:r>
      <w:r w:rsidR="00707D4B">
        <w:rPr>
          <w:rFonts w:hint="eastAsia"/>
        </w:rPr>
        <w:t>11</w:t>
      </w:r>
      <w:r w:rsidR="00707D4B">
        <w:rPr>
          <w:rFonts w:hint="eastAsia"/>
        </w:rPr>
        <w:t>期，</w:t>
      </w:r>
      <w:r>
        <w:rPr>
          <w:rFonts w:hint="eastAsia"/>
        </w:rPr>
        <w:t>卢华译，</w:t>
      </w:r>
      <w:r>
        <w:rPr>
          <w:rFonts w:hint="eastAsia"/>
        </w:rPr>
        <w:t>2012</w:t>
      </w:r>
      <w:r>
        <w:rPr>
          <w:rFonts w:hint="eastAsia"/>
        </w:rPr>
        <w:t>，</w:t>
      </w:r>
      <w:r>
        <w:rPr>
          <w:rFonts w:hint="eastAsia"/>
        </w:rPr>
        <w:t>pp.167-168.</w:t>
      </w:r>
      <w:r>
        <w:rPr>
          <w:rFonts w:hint="eastAsia"/>
        </w:rPr>
        <w:t>同时</w:t>
      </w:r>
      <w:r w:rsidR="000D489A">
        <w:rPr>
          <w:rFonts w:hint="eastAsia"/>
        </w:rPr>
        <w:t>【法】</w:t>
      </w:r>
      <w:r>
        <w:rPr>
          <w:rFonts w:hint="eastAsia"/>
        </w:rPr>
        <w:t>米涅</w:t>
      </w:r>
      <w:r w:rsidR="00707D4B">
        <w:rPr>
          <w:rFonts w:hint="eastAsia"/>
        </w:rPr>
        <w:t>，</w:t>
      </w:r>
      <w:r>
        <w:rPr>
          <w:rFonts w:hint="eastAsia"/>
        </w:rPr>
        <w:t>曾经在他的著作《法国革命史：从</w:t>
      </w:r>
      <w:r>
        <w:rPr>
          <w:rFonts w:hint="eastAsia"/>
        </w:rPr>
        <w:t>1789-1814</w:t>
      </w:r>
      <w:r>
        <w:rPr>
          <w:rFonts w:hint="eastAsia"/>
        </w:rPr>
        <w:t>年》，商务印书馆，</w:t>
      </w:r>
      <w:r>
        <w:rPr>
          <w:rFonts w:hint="eastAsia"/>
        </w:rPr>
        <w:t>2009</w:t>
      </w:r>
      <w:r w:rsidR="008B57B6">
        <w:rPr>
          <w:rFonts w:hint="eastAsia"/>
        </w:rPr>
        <w:t>，中，以阶级斗争的角度论述了国家机器本质</w:t>
      </w:r>
      <w:r>
        <w:rPr>
          <w:rFonts w:hint="eastAsia"/>
        </w:rPr>
        <w:t>上</w:t>
      </w:r>
      <w:r w:rsidR="007F114D">
        <w:rPr>
          <w:rFonts w:hint="eastAsia"/>
        </w:rPr>
        <w:t>的暴力性</w:t>
      </w:r>
      <w:r>
        <w:rPr>
          <w:rFonts w:hint="eastAsia"/>
        </w:rPr>
        <w:t>。</w:t>
      </w:r>
    </w:p>
  </w:footnote>
  <w:footnote w:id="16">
    <w:p w:rsidR="00452C89" w:rsidRDefault="00452C89">
      <w:pPr>
        <w:pStyle w:val="a7"/>
      </w:pPr>
      <w:r>
        <w:rPr>
          <w:rStyle w:val="a9"/>
        </w:rPr>
        <w:footnoteRef/>
      </w:r>
      <w:r>
        <w:t xml:space="preserve"> </w:t>
      </w:r>
      <w:r>
        <w:rPr>
          <w:rFonts w:hint="eastAsia"/>
        </w:rPr>
        <w:t>陈端洪，人民主权的观念结构——重读卢梭《社会契约论》，中外法学，</w:t>
      </w:r>
      <w:r w:rsidRPr="000D489A">
        <w:rPr>
          <w:rFonts w:ascii="Times New Roman" w:hAnsi="Times New Roman" w:cs="Times New Roman"/>
        </w:rPr>
        <w:t>Peking University Law Journal,Vol.19,NO.3</w:t>
      </w:r>
      <w:r w:rsidRPr="000D489A">
        <w:rPr>
          <w:rFonts w:ascii="Times New Roman" w:cs="Times New Roman"/>
        </w:rPr>
        <w:t>（</w:t>
      </w:r>
      <w:r w:rsidRPr="000D489A">
        <w:rPr>
          <w:rFonts w:ascii="Times New Roman" w:hAnsi="Times New Roman" w:cs="Times New Roman"/>
        </w:rPr>
        <w:t>2007</w:t>
      </w:r>
      <w:r w:rsidRPr="000D489A">
        <w:rPr>
          <w:rFonts w:ascii="Times New Roman" w:cs="Times New Roman"/>
        </w:rPr>
        <w:t>），</w:t>
      </w:r>
      <w:r w:rsidRPr="000D489A">
        <w:rPr>
          <w:rFonts w:ascii="Times New Roman" w:hAnsi="Times New Roman" w:cs="Times New Roman"/>
        </w:rPr>
        <w:t>pp.280-296.</w:t>
      </w:r>
    </w:p>
  </w:footnote>
  <w:footnote w:id="17">
    <w:p w:rsidR="00452C89" w:rsidRDefault="00452C89">
      <w:pPr>
        <w:pStyle w:val="a7"/>
      </w:pPr>
      <w:r>
        <w:rPr>
          <w:rStyle w:val="a9"/>
        </w:rPr>
        <w:footnoteRef/>
      </w:r>
      <w:r>
        <w:t xml:space="preserve"> </w:t>
      </w:r>
      <w:r>
        <w:rPr>
          <w:rFonts w:hint="eastAsia"/>
        </w:rPr>
        <w:t>《社会契约论》，页</w:t>
      </w:r>
      <w:r>
        <w:rPr>
          <w:rFonts w:hint="eastAsia"/>
        </w:rPr>
        <w:t>21-22</w:t>
      </w:r>
      <w:r>
        <w:rPr>
          <w:rFonts w:hint="eastAsia"/>
        </w:rPr>
        <w:t>。</w:t>
      </w:r>
    </w:p>
  </w:footnote>
  <w:footnote w:id="18">
    <w:p w:rsidR="00452C89" w:rsidRDefault="00452C89">
      <w:pPr>
        <w:pStyle w:val="a7"/>
      </w:pPr>
      <w:r>
        <w:rPr>
          <w:rStyle w:val="a9"/>
        </w:rPr>
        <w:footnoteRef/>
      </w:r>
      <w:r>
        <w:t xml:space="preserve"> </w:t>
      </w:r>
      <w:r>
        <w:rPr>
          <w:rFonts w:hint="eastAsia"/>
        </w:rPr>
        <w:t>《社会契约论》，页</w:t>
      </w:r>
      <w:r>
        <w:rPr>
          <w:rFonts w:hint="eastAsia"/>
        </w:rPr>
        <w:t>35.</w:t>
      </w:r>
    </w:p>
  </w:footnote>
  <w:footnote w:id="19">
    <w:p w:rsidR="00452C89" w:rsidRDefault="00452C89">
      <w:pPr>
        <w:pStyle w:val="a7"/>
      </w:pPr>
      <w:r>
        <w:rPr>
          <w:rStyle w:val="a9"/>
        </w:rPr>
        <w:footnoteRef/>
      </w:r>
      <w:r>
        <w:t xml:space="preserve"> </w:t>
      </w:r>
      <w:r w:rsidR="006D2AA7">
        <w:rPr>
          <w:rFonts w:ascii="Times New Roman" w:hAnsi="Times New Roman" w:cs="Times New Roman"/>
        </w:rPr>
        <w:t xml:space="preserve">Louis Althusser </w:t>
      </w:r>
      <w:r w:rsidR="006D2AA7">
        <w:rPr>
          <w:rFonts w:ascii="Times New Roman" w:hAnsi="Times New Roman" w:cs="Times New Roman" w:hint="eastAsia"/>
        </w:rPr>
        <w:t xml:space="preserve">, </w:t>
      </w:r>
      <w:r w:rsidRPr="000D489A">
        <w:rPr>
          <w:rFonts w:ascii="Times New Roman" w:hAnsi="Times New Roman" w:cs="Times New Roman"/>
        </w:rPr>
        <w:t>Politics and History :Montesquieu,</w:t>
      </w:r>
      <w:r w:rsidR="00A45FC0">
        <w:rPr>
          <w:rFonts w:ascii="Times New Roman" w:hAnsi="Times New Roman" w:cs="Times New Roman" w:hint="eastAsia"/>
        </w:rPr>
        <w:t xml:space="preserve"> </w:t>
      </w:r>
      <w:r w:rsidRPr="000D489A">
        <w:rPr>
          <w:rFonts w:ascii="Times New Roman" w:hAnsi="Times New Roman" w:cs="Times New Roman"/>
        </w:rPr>
        <w:t>Rousseau,Hegel and Marx,NLB,1972,pp.146-153</w:t>
      </w:r>
      <w:r>
        <w:rPr>
          <w:rFonts w:hint="eastAsia"/>
        </w:rPr>
        <w:t>.</w:t>
      </w:r>
    </w:p>
  </w:footnote>
  <w:footnote w:id="20">
    <w:p w:rsidR="00452C89" w:rsidRDefault="00452C89">
      <w:pPr>
        <w:pStyle w:val="a7"/>
      </w:pPr>
      <w:r>
        <w:rPr>
          <w:rStyle w:val="a9"/>
        </w:rPr>
        <w:footnoteRef/>
      </w:r>
      <w:r>
        <w:t xml:space="preserve"> </w:t>
      </w:r>
      <w:r>
        <w:rPr>
          <w:rFonts w:hint="eastAsia"/>
        </w:rPr>
        <w:t>《社会契约论》，页</w:t>
      </w:r>
      <w:r>
        <w:rPr>
          <w:rFonts w:hint="eastAsia"/>
        </w:rPr>
        <w:t>35.</w:t>
      </w:r>
    </w:p>
  </w:footnote>
  <w:footnote w:id="21">
    <w:p w:rsidR="00452C89" w:rsidRDefault="00452C89">
      <w:pPr>
        <w:pStyle w:val="a7"/>
      </w:pPr>
      <w:r>
        <w:rPr>
          <w:rStyle w:val="a9"/>
        </w:rPr>
        <w:footnoteRef/>
      </w:r>
      <w:r>
        <w:t xml:space="preserve"> </w:t>
      </w:r>
      <w:r>
        <w:rPr>
          <w:rFonts w:hint="eastAsia"/>
        </w:rPr>
        <w:t>《社会契约论》，页</w:t>
      </w:r>
      <w:r>
        <w:rPr>
          <w:rFonts w:hint="eastAsia"/>
        </w:rPr>
        <w:t>25.</w:t>
      </w:r>
      <w:r>
        <w:rPr>
          <w:rFonts w:hint="eastAsia"/>
        </w:rPr>
        <w:t>这是卢梭最受争议的理论之一。</w:t>
      </w:r>
    </w:p>
  </w:footnote>
  <w:footnote w:id="22">
    <w:p w:rsidR="00452C89" w:rsidRDefault="00452C89">
      <w:pPr>
        <w:pStyle w:val="a7"/>
      </w:pPr>
      <w:r>
        <w:rPr>
          <w:rStyle w:val="a9"/>
        </w:rPr>
        <w:footnoteRef/>
      </w:r>
      <w:r>
        <w:t xml:space="preserve"> </w:t>
      </w:r>
      <w:r w:rsidRPr="000D489A">
        <w:rPr>
          <w:rFonts w:ascii="Times New Roman" w:hAnsi="Times New Roman" w:cs="Times New Roman"/>
        </w:rPr>
        <w:t>Louis Althusser ,Politics and History :Montesquieu,</w:t>
      </w:r>
      <w:r w:rsidR="00A45FC0">
        <w:rPr>
          <w:rFonts w:ascii="Times New Roman" w:hAnsi="Times New Roman" w:cs="Times New Roman" w:hint="eastAsia"/>
        </w:rPr>
        <w:t xml:space="preserve"> </w:t>
      </w:r>
      <w:r w:rsidRPr="000D489A">
        <w:rPr>
          <w:rFonts w:ascii="Times New Roman" w:hAnsi="Times New Roman" w:cs="Times New Roman"/>
        </w:rPr>
        <w:t>Rousseau,Hegel and Marx,NLB,1972,pp.128-131.</w:t>
      </w:r>
    </w:p>
  </w:footnote>
  <w:footnote w:id="23">
    <w:p w:rsidR="00452C89" w:rsidRDefault="00452C89">
      <w:pPr>
        <w:pStyle w:val="a7"/>
      </w:pPr>
      <w:r>
        <w:rPr>
          <w:rStyle w:val="a9"/>
        </w:rPr>
        <w:footnoteRef/>
      </w:r>
      <w:r>
        <w:t xml:space="preserve"> </w:t>
      </w:r>
      <w:r>
        <w:rPr>
          <w:rFonts w:hint="eastAsia"/>
        </w:rPr>
        <w:t>《社会契约论》，页</w:t>
      </w:r>
      <w:r>
        <w:rPr>
          <w:rFonts w:hint="eastAsia"/>
        </w:rPr>
        <w:t>46.</w:t>
      </w:r>
    </w:p>
  </w:footnote>
  <w:footnote w:id="24">
    <w:p w:rsidR="00452C89" w:rsidRDefault="00452C89">
      <w:pPr>
        <w:pStyle w:val="a7"/>
      </w:pPr>
      <w:r>
        <w:rPr>
          <w:rStyle w:val="a9"/>
        </w:rPr>
        <w:footnoteRef/>
      </w:r>
      <w:r>
        <w:t xml:space="preserve"> </w:t>
      </w:r>
      <w:r>
        <w:rPr>
          <w:rFonts w:hint="eastAsia"/>
        </w:rPr>
        <w:t>《社会契约论》，页</w:t>
      </w:r>
      <w:r>
        <w:rPr>
          <w:rFonts w:hint="eastAsia"/>
        </w:rPr>
        <w:t>42.</w:t>
      </w:r>
    </w:p>
  </w:footnote>
  <w:footnote w:id="25">
    <w:p w:rsidR="00452C89" w:rsidRDefault="00452C89">
      <w:pPr>
        <w:pStyle w:val="a7"/>
      </w:pPr>
      <w:r>
        <w:rPr>
          <w:rStyle w:val="a9"/>
        </w:rPr>
        <w:footnoteRef/>
      </w:r>
      <w:r>
        <w:t xml:space="preserve"> </w:t>
      </w:r>
      <w:r>
        <w:rPr>
          <w:rFonts w:hint="eastAsia"/>
        </w:rPr>
        <w:t>受篇幅所限，我在此将直接归纳卢梭的结论。其次卢梭对公意和主权的论述精彩绝伦，愧于我肤浅的见识</w:t>
      </w:r>
      <w:r w:rsidR="00CB016F">
        <w:rPr>
          <w:rFonts w:hint="eastAsia"/>
        </w:rPr>
        <w:t>和拙</w:t>
      </w:r>
      <w:r>
        <w:rPr>
          <w:rFonts w:hint="eastAsia"/>
        </w:rPr>
        <w:t>陋的文笔，</w:t>
      </w:r>
      <w:r w:rsidR="00CB016F">
        <w:rPr>
          <w:rFonts w:hint="eastAsia"/>
        </w:rPr>
        <w:t>不能一一详解。</w:t>
      </w:r>
      <w:r>
        <w:rPr>
          <w:rFonts w:hint="eastAsia"/>
        </w:rPr>
        <w:t>读者可以详见《社会契约论》第二卷第一章到第七章。</w:t>
      </w:r>
    </w:p>
  </w:footnote>
  <w:footnote w:id="26">
    <w:p w:rsidR="00452C89" w:rsidRDefault="00452C89">
      <w:pPr>
        <w:pStyle w:val="a7"/>
      </w:pPr>
      <w:r>
        <w:rPr>
          <w:rStyle w:val="a9"/>
        </w:rPr>
        <w:footnoteRef/>
      </w:r>
      <w:r>
        <w:t xml:space="preserve"> </w:t>
      </w:r>
      <w:r>
        <w:rPr>
          <w:rFonts w:hint="eastAsia"/>
        </w:rPr>
        <w:t>《社会契约论》，页</w:t>
      </w:r>
      <w:r>
        <w:rPr>
          <w:rFonts w:hint="eastAsia"/>
        </w:rPr>
        <w:t>40-41.</w:t>
      </w:r>
    </w:p>
  </w:footnote>
  <w:footnote w:id="27">
    <w:p w:rsidR="00452C89" w:rsidRDefault="00452C89">
      <w:pPr>
        <w:pStyle w:val="a7"/>
      </w:pPr>
      <w:r>
        <w:rPr>
          <w:rStyle w:val="a9"/>
        </w:rPr>
        <w:footnoteRef/>
      </w:r>
      <w:r>
        <w:t xml:space="preserve"> </w:t>
      </w:r>
      <w:r>
        <w:rPr>
          <w:rFonts w:hint="eastAsia"/>
        </w:rPr>
        <w:t>《社会契约论》，页</w:t>
      </w:r>
      <w:r>
        <w:rPr>
          <w:rFonts w:hint="eastAsia"/>
        </w:rPr>
        <w:t>40.</w:t>
      </w:r>
    </w:p>
  </w:footnote>
  <w:footnote w:id="28">
    <w:p w:rsidR="00452C89" w:rsidRDefault="00452C89">
      <w:pPr>
        <w:pStyle w:val="a7"/>
      </w:pPr>
      <w:r>
        <w:rPr>
          <w:rStyle w:val="a9"/>
        </w:rPr>
        <w:footnoteRef/>
      </w:r>
      <w:r>
        <w:t xml:space="preserve"> </w:t>
      </w:r>
      <w:r>
        <w:rPr>
          <w:rFonts w:hint="eastAsia"/>
        </w:rPr>
        <w:t>《社会契约论》，页</w:t>
      </w:r>
      <w:r>
        <w:rPr>
          <w:rFonts w:hint="eastAsia"/>
        </w:rPr>
        <w:t>74.</w:t>
      </w:r>
    </w:p>
  </w:footnote>
  <w:footnote w:id="29">
    <w:p w:rsidR="00452C89" w:rsidRDefault="00452C89">
      <w:pPr>
        <w:pStyle w:val="a7"/>
      </w:pPr>
      <w:r>
        <w:rPr>
          <w:rStyle w:val="a9"/>
        </w:rPr>
        <w:footnoteRef/>
      </w:r>
      <w:r>
        <w:t xml:space="preserve"> </w:t>
      </w:r>
      <w:r>
        <w:rPr>
          <w:rFonts w:hint="eastAsia"/>
        </w:rPr>
        <w:t>《社会契约论》，页</w:t>
      </w:r>
      <w:r>
        <w:rPr>
          <w:rFonts w:hint="eastAsia"/>
        </w:rPr>
        <w:t>79-80</w:t>
      </w:r>
      <w:r>
        <w:rPr>
          <w:rFonts w:hint="eastAsia"/>
        </w:rPr>
        <w:t>。</w:t>
      </w:r>
    </w:p>
  </w:footnote>
  <w:footnote w:id="30">
    <w:p w:rsidR="00452C89" w:rsidRDefault="00452C89">
      <w:pPr>
        <w:pStyle w:val="a7"/>
      </w:pPr>
      <w:r>
        <w:rPr>
          <w:rStyle w:val="a9"/>
        </w:rPr>
        <w:footnoteRef/>
      </w:r>
      <w:r>
        <w:t xml:space="preserve"> </w:t>
      </w:r>
      <w:r>
        <w:rPr>
          <w:rFonts w:hint="eastAsia"/>
        </w:rPr>
        <w:t>《社会契约论》，页</w:t>
      </w:r>
      <w:r>
        <w:rPr>
          <w:rFonts w:hint="eastAsia"/>
        </w:rPr>
        <w:t>80</w:t>
      </w:r>
      <w:r>
        <w:rPr>
          <w:rFonts w:hint="eastAsia"/>
        </w:rPr>
        <w:t>。</w:t>
      </w:r>
    </w:p>
  </w:footnote>
  <w:footnote w:id="31">
    <w:p w:rsidR="00452C89" w:rsidRDefault="00452C89">
      <w:pPr>
        <w:pStyle w:val="a7"/>
      </w:pPr>
      <w:r>
        <w:rPr>
          <w:rStyle w:val="a9"/>
        </w:rPr>
        <w:footnoteRef/>
      </w:r>
      <w:r>
        <w:t xml:space="preserve"> </w:t>
      </w:r>
      <w:r>
        <w:rPr>
          <w:rFonts w:hint="eastAsia"/>
        </w:rPr>
        <w:t>《社会契约论》，页</w:t>
      </w:r>
      <w:r>
        <w:rPr>
          <w:rFonts w:hint="eastAsia"/>
        </w:rPr>
        <w:t>44.</w:t>
      </w:r>
    </w:p>
  </w:footnote>
  <w:footnote w:id="32">
    <w:p w:rsidR="00452C89" w:rsidRDefault="00452C89">
      <w:pPr>
        <w:pStyle w:val="a7"/>
      </w:pPr>
      <w:r>
        <w:rPr>
          <w:rStyle w:val="a9"/>
        </w:rPr>
        <w:footnoteRef/>
      </w:r>
      <w:r>
        <w:t xml:space="preserve"> </w:t>
      </w:r>
      <w:r>
        <w:rPr>
          <w:rFonts w:hint="eastAsia"/>
        </w:rPr>
        <w:t>《社会契约论》，页</w:t>
      </w:r>
      <w:r>
        <w:rPr>
          <w:rFonts w:hint="eastAsia"/>
        </w:rPr>
        <w:t>80</w:t>
      </w:r>
      <w:r>
        <w:rPr>
          <w:rFonts w:hint="eastAsia"/>
        </w:rPr>
        <w:t>。</w:t>
      </w:r>
    </w:p>
  </w:footnote>
  <w:footnote w:id="33">
    <w:p w:rsidR="00452C89" w:rsidRDefault="00452C89">
      <w:pPr>
        <w:pStyle w:val="a7"/>
      </w:pPr>
      <w:r>
        <w:rPr>
          <w:rStyle w:val="a9"/>
        </w:rPr>
        <w:footnoteRef/>
      </w:r>
      <w:r>
        <w:t xml:space="preserve"> </w:t>
      </w:r>
      <w:r>
        <w:rPr>
          <w:rFonts w:hint="eastAsia"/>
        </w:rPr>
        <w:t>《社会契约论》，页</w:t>
      </w:r>
      <w:r>
        <w:rPr>
          <w:rFonts w:hint="eastAsia"/>
        </w:rPr>
        <w:t>80</w:t>
      </w:r>
    </w:p>
  </w:footnote>
  <w:footnote w:id="34">
    <w:p w:rsidR="00452C89" w:rsidRDefault="00452C89">
      <w:pPr>
        <w:pStyle w:val="a7"/>
      </w:pPr>
      <w:r>
        <w:rPr>
          <w:rStyle w:val="a9"/>
        </w:rPr>
        <w:footnoteRef/>
      </w:r>
      <w:r>
        <w:t xml:space="preserve"> </w:t>
      </w:r>
      <w:r>
        <w:rPr>
          <w:rFonts w:hint="eastAsia"/>
        </w:rPr>
        <w:t>《社会契约论》，页</w:t>
      </w:r>
      <w:r>
        <w:rPr>
          <w:rFonts w:hint="eastAsia"/>
        </w:rPr>
        <w:t>80</w:t>
      </w:r>
    </w:p>
  </w:footnote>
  <w:footnote w:id="35">
    <w:p w:rsidR="00452C89" w:rsidRDefault="00452C89">
      <w:pPr>
        <w:pStyle w:val="a7"/>
      </w:pPr>
      <w:r>
        <w:rPr>
          <w:rStyle w:val="a9"/>
        </w:rPr>
        <w:footnoteRef/>
      </w:r>
      <w:r>
        <w:t xml:space="preserve"> </w:t>
      </w:r>
      <w:r>
        <w:rPr>
          <w:rFonts w:hint="eastAsia"/>
        </w:rPr>
        <w:t>《社会契约论》，页</w:t>
      </w:r>
      <w:r>
        <w:rPr>
          <w:rFonts w:hint="eastAsia"/>
        </w:rPr>
        <w:t>83-84</w:t>
      </w:r>
      <w:r>
        <w:rPr>
          <w:rFonts w:hint="eastAsia"/>
        </w:rPr>
        <w:t>。</w:t>
      </w:r>
    </w:p>
  </w:footnote>
  <w:footnote w:id="36">
    <w:p w:rsidR="00452C89" w:rsidRDefault="00452C89">
      <w:pPr>
        <w:pStyle w:val="a7"/>
      </w:pPr>
      <w:r>
        <w:rPr>
          <w:rStyle w:val="a9"/>
        </w:rPr>
        <w:footnoteRef/>
      </w:r>
      <w:r>
        <w:t xml:space="preserve"> </w:t>
      </w:r>
      <w:r>
        <w:rPr>
          <w:rFonts w:hint="eastAsia"/>
        </w:rPr>
        <w:t>《社会契约论》，页</w:t>
      </w:r>
      <w:r>
        <w:rPr>
          <w:rFonts w:hint="eastAsia"/>
        </w:rPr>
        <w:t>84.</w:t>
      </w:r>
    </w:p>
  </w:footnote>
  <w:footnote w:id="37">
    <w:p w:rsidR="006D4ED3" w:rsidRDefault="006D4ED3">
      <w:pPr>
        <w:pStyle w:val="a7"/>
      </w:pPr>
      <w:r>
        <w:rPr>
          <w:rStyle w:val="a9"/>
        </w:rPr>
        <w:footnoteRef/>
      </w:r>
      <w:r>
        <w:t xml:space="preserve"> </w:t>
      </w:r>
      <w:r w:rsidR="00CE1C16">
        <w:rPr>
          <w:rFonts w:hint="eastAsia"/>
        </w:rPr>
        <w:t>《社会契约论》，页</w:t>
      </w:r>
      <w:r w:rsidR="00CE1C16">
        <w:rPr>
          <w:rFonts w:hint="eastAsia"/>
        </w:rPr>
        <w:t>81</w:t>
      </w:r>
    </w:p>
  </w:footnote>
  <w:footnote w:id="38">
    <w:p w:rsidR="00CE1C16" w:rsidRDefault="00CE1C16">
      <w:pPr>
        <w:pStyle w:val="a7"/>
      </w:pPr>
      <w:r>
        <w:rPr>
          <w:rStyle w:val="a9"/>
        </w:rPr>
        <w:footnoteRef/>
      </w:r>
      <w:r>
        <w:t xml:space="preserve"> </w:t>
      </w:r>
      <w:r>
        <w:rPr>
          <w:rFonts w:hint="eastAsia"/>
        </w:rPr>
        <w:t>《社会契约论》，页</w:t>
      </w:r>
      <w:r>
        <w:rPr>
          <w:rFonts w:hint="eastAsia"/>
        </w:rPr>
        <w:t>89</w:t>
      </w:r>
      <w:r>
        <w:rPr>
          <w:rFonts w:hint="eastAsia"/>
        </w:rPr>
        <w:t>。</w:t>
      </w:r>
    </w:p>
  </w:footnote>
  <w:footnote w:id="39">
    <w:p w:rsidR="007B5EFF" w:rsidRDefault="007B5EFF">
      <w:pPr>
        <w:pStyle w:val="a7"/>
      </w:pPr>
      <w:r>
        <w:rPr>
          <w:rStyle w:val="a9"/>
        </w:rPr>
        <w:footnoteRef/>
      </w:r>
      <w:r w:rsidR="005A10F4">
        <w:rPr>
          <w:rFonts w:hint="eastAsia"/>
        </w:rPr>
        <w:t>【以】塔尔蒙，《极权主义民主的起源》，孙传多译，吉林人民出版社，</w:t>
      </w:r>
      <w:r w:rsidR="005A10F4">
        <w:rPr>
          <w:rFonts w:hint="eastAsia"/>
        </w:rPr>
        <w:t>2004</w:t>
      </w:r>
      <w:r w:rsidR="005A10F4">
        <w:rPr>
          <w:rFonts w:hint="eastAsia"/>
        </w:rPr>
        <w:t>，页</w:t>
      </w:r>
      <w:r w:rsidR="005A10F4">
        <w:rPr>
          <w:rFonts w:hint="eastAsia"/>
        </w:rPr>
        <w:t>53.</w:t>
      </w:r>
      <w:r w:rsidR="00A45FC0">
        <w:rPr>
          <w:rFonts w:hint="eastAsia"/>
        </w:rPr>
        <w:t>后文的论述</w:t>
      </w:r>
      <w:r w:rsidR="00977DEE">
        <w:rPr>
          <w:rFonts w:hint="eastAsia"/>
        </w:rPr>
        <w:t>我参考了</w:t>
      </w:r>
      <w:r>
        <w:t xml:space="preserve"> </w:t>
      </w:r>
      <w:r w:rsidRPr="000D489A">
        <w:rPr>
          <w:rFonts w:ascii="Times New Roman" w:hAnsi="Times New Roman" w:cs="Times New Roman"/>
        </w:rPr>
        <w:t>Peter Bernholz</w:t>
      </w:r>
      <w:r w:rsidRPr="000D489A">
        <w:rPr>
          <w:rFonts w:ascii="Times New Roman" w:cs="Times New Roman"/>
        </w:rPr>
        <w:t>，</w:t>
      </w:r>
      <w:r w:rsidR="00977DEE" w:rsidRPr="000D489A">
        <w:rPr>
          <w:rFonts w:ascii="Times New Roman" w:hAnsi="Times New Roman" w:cs="Times New Roman"/>
        </w:rPr>
        <w:t>The Constitution of Totalitarianism</w:t>
      </w:r>
      <w:r w:rsidR="00977DEE" w:rsidRPr="000D489A">
        <w:rPr>
          <w:rFonts w:ascii="Times New Roman" w:cs="Times New Roman"/>
        </w:rPr>
        <w:t>，</w:t>
      </w:r>
      <w:r w:rsidR="00977DEE" w:rsidRPr="000D489A">
        <w:rPr>
          <w:rFonts w:ascii="Times New Roman" w:hAnsi="Times New Roman" w:cs="Times New Roman"/>
        </w:rPr>
        <w:t xml:space="preserve">Journal of Institutional and Theoretical Economics (JITE) </w:t>
      </w:r>
      <w:r w:rsidR="005A10F4" w:rsidRPr="000D489A">
        <w:rPr>
          <w:rFonts w:ascii="Times New Roman" w:hAnsi="Times New Roman" w:cs="Times New Roman"/>
        </w:rPr>
        <w:t>,Mohr Siebeck GmbH &amp; Co. KG</w:t>
      </w:r>
      <w:r w:rsidR="00977DEE" w:rsidRPr="000D489A">
        <w:rPr>
          <w:rFonts w:ascii="Times New Roman" w:hAnsi="Times New Roman" w:cs="Times New Roman"/>
        </w:rPr>
        <w:t xml:space="preserve"> </w:t>
      </w:r>
      <w:r w:rsidR="005A10F4" w:rsidRPr="000D489A">
        <w:rPr>
          <w:rFonts w:ascii="Times New Roman" w:hAnsi="Times New Roman" w:cs="Times New Roman"/>
        </w:rPr>
        <w:t>,</w:t>
      </w:r>
      <w:r w:rsidR="00977DEE" w:rsidRPr="000D489A">
        <w:rPr>
          <w:rFonts w:ascii="Times New Roman" w:hAnsi="Times New Roman" w:cs="Times New Roman"/>
        </w:rPr>
        <w:t>Vol. 147, No. 3 (Sept. 1991), pp. 425-440</w:t>
      </w:r>
      <w:r w:rsidR="00A45FC0">
        <w:rPr>
          <w:rFonts w:hint="eastAsia"/>
        </w:rPr>
        <w:t>.</w:t>
      </w:r>
    </w:p>
  </w:footnote>
  <w:footnote w:id="40">
    <w:p w:rsidR="005A10F4" w:rsidRDefault="005A10F4">
      <w:pPr>
        <w:pStyle w:val="a7"/>
      </w:pPr>
      <w:r>
        <w:rPr>
          <w:rStyle w:val="a9"/>
        </w:rPr>
        <w:footnoteRef/>
      </w:r>
      <w:r>
        <w:t xml:space="preserve"> </w:t>
      </w:r>
      <w:r w:rsidR="00AE53E9">
        <w:rPr>
          <w:rFonts w:hint="eastAsia"/>
        </w:rPr>
        <w:t>《社会契约论》，页</w:t>
      </w:r>
      <w:r w:rsidR="00AE53E9">
        <w:rPr>
          <w:rFonts w:hint="eastAsia"/>
        </w:rPr>
        <w:t>93-94.</w:t>
      </w:r>
    </w:p>
  </w:footnote>
  <w:footnote w:id="41">
    <w:p w:rsidR="00AE53E9" w:rsidRDefault="00AE53E9">
      <w:pPr>
        <w:pStyle w:val="a7"/>
      </w:pPr>
      <w:r>
        <w:rPr>
          <w:rStyle w:val="a9"/>
        </w:rPr>
        <w:footnoteRef/>
      </w:r>
      <w:r>
        <w:t xml:space="preserve"> </w:t>
      </w:r>
      <w:r>
        <w:rPr>
          <w:rFonts w:hint="eastAsia"/>
        </w:rPr>
        <w:t>《社会契约论》，页</w:t>
      </w:r>
      <w:r>
        <w:rPr>
          <w:rFonts w:hint="eastAsia"/>
        </w:rPr>
        <w:t>92</w:t>
      </w:r>
      <w:r>
        <w:rPr>
          <w:rFonts w:hint="eastAsia"/>
        </w:rPr>
        <w:t>。</w:t>
      </w:r>
    </w:p>
  </w:footnote>
  <w:footnote w:id="42">
    <w:p w:rsidR="003C1822" w:rsidRDefault="003C1822">
      <w:pPr>
        <w:pStyle w:val="a7"/>
      </w:pPr>
      <w:r>
        <w:rPr>
          <w:rStyle w:val="a9"/>
        </w:rPr>
        <w:footnoteRef/>
      </w:r>
      <w:r>
        <w:t xml:space="preserve"> </w:t>
      </w:r>
      <w:r>
        <w:rPr>
          <w:rFonts w:hint="eastAsia"/>
        </w:rPr>
        <w:t>《社会契约论》，页</w:t>
      </w:r>
      <w:r>
        <w:rPr>
          <w:rFonts w:hint="eastAsia"/>
        </w:rPr>
        <w:t>94.</w:t>
      </w:r>
    </w:p>
  </w:footnote>
  <w:footnote w:id="43">
    <w:p w:rsidR="00AE53E9" w:rsidRDefault="00AE53E9">
      <w:pPr>
        <w:pStyle w:val="a7"/>
      </w:pPr>
      <w:r>
        <w:rPr>
          <w:rStyle w:val="a9"/>
        </w:rPr>
        <w:footnoteRef/>
      </w:r>
      <w:r>
        <w:t xml:space="preserve"> </w:t>
      </w:r>
      <w:r>
        <w:rPr>
          <w:rFonts w:hint="eastAsia"/>
        </w:rPr>
        <w:t>《社会契约论》，页</w:t>
      </w:r>
      <w:r>
        <w:rPr>
          <w:rFonts w:hint="eastAsia"/>
        </w:rPr>
        <w:t>96.</w:t>
      </w:r>
    </w:p>
  </w:footnote>
  <w:footnote w:id="44">
    <w:p w:rsidR="003C1822" w:rsidRDefault="003C1822">
      <w:pPr>
        <w:pStyle w:val="a7"/>
      </w:pPr>
      <w:r>
        <w:rPr>
          <w:rStyle w:val="a9"/>
        </w:rPr>
        <w:footnoteRef/>
      </w:r>
      <w:r>
        <w:t xml:space="preserve"> </w:t>
      </w:r>
      <w:r>
        <w:rPr>
          <w:rFonts w:hint="eastAsia"/>
        </w:rPr>
        <w:t>《社会契约论》，页</w:t>
      </w:r>
      <w:r>
        <w:rPr>
          <w:rFonts w:hint="eastAsia"/>
        </w:rPr>
        <w:t>96.</w:t>
      </w:r>
    </w:p>
  </w:footnote>
  <w:footnote w:id="45">
    <w:p w:rsidR="003C1822" w:rsidRDefault="003C1822">
      <w:pPr>
        <w:pStyle w:val="a7"/>
      </w:pPr>
      <w:r>
        <w:rPr>
          <w:rStyle w:val="a9"/>
        </w:rPr>
        <w:footnoteRef/>
      </w:r>
      <w:r>
        <w:t xml:space="preserve"> </w:t>
      </w:r>
      <w:r>
        <w:rPr>
          <w:rFonts w:hint="eastAsia"/>
        </w:rPr>
        <w:t>《社会契约论》，页</w:t>
      </w:r>
      <w:r>
        <w:rPr>
          <w:rFonts w:hint="eastAsia"/>
        </w:rPr>
        <w:t>140.</w:t>
      </w:r>
    </w:p>
  </w:footnote>
  <w:footnote w:id="46">
    <w:p w:rsidR="001965B3" w:rsidRDefault="001965B3">
      <w:pPr>
        <w:pStyle w:val="a7"/>
      </w:pPr>
      <w:r>
        <w:rPr>
          <w:rStyle w:val="a9"/>
        </w:rPr>
        <w:footnoteRef/>
      </w:r>
      <w:r>
        <w:t xml:space="preserve"> </w:t>
      </w:r>
      <w:r>
        <w:rPr>
          <w:rFonts w:hint="eastAsia"/>
        </w:rPr>
        <w:t>【英】</w:t>
      </w:r>
      <w:r>
        <w:rPr>
          <w:rFonts w:hint="eastAsia"/>
        </w:rPr>
        <w:t xml:space="preserve">J.S. </w:t>
      </w:r>
      <w:r>
        <w:rPr>
          <w:rFonts w:hint="eastAsia"/>
        </w:rPr>
        <w:t>密尔，《代议制政府》，汪瑄译，商务印书馆，</w:t>
      </w:r>
      <w:r>
        <w:rPr>
          <w:rFonts w:hint="eastAsia"/>
        </w:rPr>
        <w:t>2009</w:t>
      </w:r>
      <w:r>
        <w:rPr>
          <w:rFonts w:hint="eastAsia"/>
        </w:rPr>
        <w:t>，页</w:t>
      </w:r>
      <w:r w:rsidR="00F94B86">
        <w:rPr>
          <w:rFonts w:hint="eastAsia"/>
        </w:rPr>
        <w:t>1-</w:t>
      </w:r>
      <w:r>
        <w:rPr>
          <w:rFonts w:hint="eastAsia"/>
        </w:rPr>
        <w:t>20.</w:t>
      </w:r>
    </w:p>
  </w:footnote>
  <w:footnote w:id="47">
    <w:p w:rsidR="00E70E04" w:rsidRPr="000D489A" w:rsidRDefault="00E70E04">
      <w:pPr>
        <w:pStyle w:val="a7"/>
        <w:rPr>
          <w:rFonts w:ascii="Times New Roman" w:hAnsi="Times New Roman" w:cs="Times New Roman"/>
        </w:rPr>
      </w:pPr>
      <w:r>
        <w:rPr>
          <w:rStyle w:val="a9"/>
        </w:rPr>
        <w:footnoteRef/>
      </w:r>
      <w:r>
        <w:t xml:space="preserve"> </w:t>
      </w:r>
      <w:r w:rsidRPr="000D489A">
        <w:rPr>
          <w:rFonts w:ascii="Times New Roman" w:hAnsi="Times New Roman" w:cs="Times New Roman"/>
        </w:rPr>
        <w:t>John Stuart Mill,</w:t>
      </w:r>
      <w:r w:rsidRPr="000D489A">
        <w:rPr>
          <w:rFonts w:ascii="Times New Roman" w:cs="Times New Roman"/>
        </w:rPr>
        <w:t>《</w:t>
      </w:r>
      <w:r w:rsidRPr="000D489A">
        <w:rPr>
          <w:rFonts w:ascii="Times New Roman" w:hAnsi="Times New Roman" w:cs="Times New Roman"/>
        </w:rPr>
        <w:t>On Liberty</w:t>
      </w:r>
      <w:r w:rsidRPr="000D489A">
        <w:rPr>
          <w:rFonts w:ascii="Times New Roman" w:cs="Times New Roman"/>
        </w:rPr>
        <w:t>》</w:t>
      </w:r>
      <w:r w:rsidRPr="000D489A">
        <w:rPr>
          <w:rFonts w:ascii="Times New Roman" w:hAnsi="Times New Roman" w:cs="Times New Roman"/>
        </w:rPr>
        <w:t>,Routledge,1996,p.3.</w:t>
      </w:r>
    </w:p>
  </w:footnote>
  <w:footnote w:id="48">
    <w:p w:rsidR="00E70E04" w:rsidRPr="000D489A" w:rsidRDefault="00E70E04" w:rsidP="00832D70">
      <w:pPr>
        <w:pStyle w:val="a7"/>
        <w:rPr>
          <w:rFonts w:ascii="Times New Roman" w:hAnsi="Times New Roman" w:cs="Times New Roman"/>
        </w:rPr>
      </w:pPr>
      <w:r w:rsidRPr="000D489A">
        <w:rPr>
          <w:rStyle w:val="a9"/>
          <w:rFonts w:ascii="Times New Roman" w:hAnsi="Times New Roman" w:cs="Times New Roman"/>
        </w:rPr>
        <w:footnoteRef/>
      </w:r>
      <w:r w:rsidRPr="000D489A">
        <w:rPr>
          <w:rFonts w:ascii="Times New Roman" w:hAnsi="Times New Roman" w:cs="Times New Roman"/>
        </w:rPr>
        <w:t xml:space="preserve"> </w:t>
      </w:r>
      <w:r w:rsidR="00832D70" w:rsidRPr="000D489A">
        <w:rPr>
          <w:rFonts w:ascii="Times New Roman" w:hAnsi="Times New Roman" w:cs="Times New Roman"/>
        </w:rPr>
        <w:t>James Swenson. On Jean-Jacques Rousseau: Considered as One of the First Authors of the Revolution. (Atopia: Philosophy, Political Thought, Aestetics.) Stanford: Stanford University Press. 2000. p</w:t>
      </w:r>
      <w:r w:rsidR="00167D43" w:rsidRPr="000D489A">
        <w:rPr>
          <w:rFonts w:ascii="Times New Roman" w:hAnsi="Times New Roman" w:cs="Times New Roman"/>
        </w:rPr>
        <w:t>p</w:t>
      </w:r>
      <w:r w:rsidR="00832D70" w:rsidRPr="000D489A">
        <w:rPr>
          <w:rFonts w:ascii="Times New Roman" w:hAnsi="Times New Roman" w:cs="Times New Roman"/>
        </w:rPr>
        <w:t>.</w:t>
      </w:r>
      <w:r w:rsidR="00167D43" w:rsidRPr="000D489A">
        <w:rPr>
          <w:rFonts w:ascii="Times New Roman" w:hAnsi="Times New Roman" w:cs="Times New Roman"/>
        </w:rPr>
        <w:t>313-</w:t>
      </w:r>
      <w:r w:rsidR="00832D70" w:rsidRPr="000D489A">
        <w:rPr>
          <w:rFonts w:ascii="Times New Roman" w:hAnsi="Times New Roman" w:cs="Times New Roman"/>
        </w:rPr>
        <w:t>320.</w:t>
      </w:r>
    </w:p>
  </w:footnote>
  <w:footnote w:id="49">
    <w:p w:rsidR="00167D43" w:rsidRPr="000D489A" w:rsidRDefault="00167D43">
      <w:pPr>
        <w:pStyle w:val="a7"/>
        <w:rPr>
          <w:rFonts w:ascii="Times New Roman" w:hAnsi="Times New Roman" w:cs="Times New Roman"/>
        </w:rPr>
      </w:pPr>
      <w:r w:rsidRPr="000D489A">
        <w:rPr>
          <w:rStyle w:val="a9"/>
          <w:rFonts w:ascii="Times New Roman" w:hAnsi="Times New Roman" w:cs="Times New Roman"/>
        </w:rPr>
        <w:footnoteRef/>
      </w:r>
      <w:r w:rsidRPr="000D489A">
        <w:rPr>
          <w:rFonts w:ascii="Times New Roman" w:hAnsi="Times New Roman" w:cs="Times New Roman"/>
        </w:rPr>
        <w:t xml:space="preserve"> Jacques Maritain, Man And The State, The University of Chicago Press,1951,Chapter</w:t>
      </w:r>
      <w:r w:rsidRPr="000D489A">
        <w:rPr>
          <w:rFonts w:ascii="Times New Roman" w:cs="Times New Roman"/>
        </w:rPr>
        <w:t>Ⅱ</w:t>
      </w:r>
      <w:r w:rsidRPr="000D489A">
        <w:rPr>
          <w:rFonts w:ascii="Times New Roman" w:cs="Times New Roman"/>
        </w:rPr>
        <w:t>，</w:t>
      </w:r>
      <w:r w:rsidRPr="000D489A">
        <w:rPr>
          <w:rFonts w:ascii="Times New Roman" w:hAnsi="Times New Roman" w:cs="Times New Roman"/>
        </w:rPr>
        <w:t>The Concept of Sovereignty.</w:t>
      </w:r>
      <w:r w:rsidR="00CB016F" w:rsidRPr="000D489A">
        <w:rPr>
          <w:rFonts w:ascii="Times New Roman" w:hAnsi="Times New Roman" w:cs="Times New Roman"/>
        </w:rPr>
        <w:t>pp.28-50.</w:t>
      </w:r>
      <w:r w:rsidRPr="000D489A">
        <w:rPr>
          <w:rFonts w:ascii="Times New Roman" w:hAnsi="Times New Roman" w:cs="Times New Roman"/>
        </w:rPr>
        <w:t xml:space="preserve"> </w:t>
      </w:r>
    </w:p>
  </w:footnote>
  <w:footnote w:id="50">
    <w:p w:rsidR="00CB016F" w:rsidRDefault="00CB016F">
      <w:pPr>
        <w:pStyle w:val="a7"/>
      </w:pPr>
      <w:r>
        <w:rPr>
          <w:rStyle w:val="a9"/>
        </w:rPr>
        <w:footnoteRef/>
      </w:r>
      <w:r>
        <w:t xml:space="preserve"> </w:t>
      </w:r>
      <w:r>
        <w:rPr>
          <w:rFonts w:hint="eastAsia"/>
        </w:rPr>
        <w:t>《社会契约论》，页</w:t>
      </w:r>
      <w:r>
        <w:rPr>
          <w:rFonts w:hint="eastAsia"/>
        </w:rPr>
        <w:t>84.</w:t>
      </w:r>
    </w:p>
  </w:footnote>
  <w:footnote w:id="51">
    <w:p w:rsidR="00FF5971" w:rsidRDefault="00FF5971">
      <w:pPr>
        <w:pStyle w:val="a7"/>
      </w:pPr>
      <w:r>
        <w:rPr>
          <w:rStyle w:val="a9"/>
        </w:rPr>
        <w:footnoteRef/>
      </w:r>
      <w:r>
        <w:t xml:space="preserve"> </w:t>
      </w:r>
      <w:r>
        <w:rPr>
          <w:rFonts w:hint="eastAsia"/>
        </w:rPr>
        <w:t>【法】西耶斯，《论特权</w:t>
      </w:r>
      <w:r>
        <w:rPr>
          <w:rFonts w:hint="eastAsia"/>
        </w:rPr>
        <w:t xml:space="preserve"> </w:t>
      </w:r>
      <w:r>
        <w:rPr>
          <w:rFonts w:hint="eastAsia"/>
        </w:rPr>
        <w:t>第三等级是什么？》，冯棠译，商务印书馆，</w:t>
      </w:r>
      <w:r>
        <w:rPr>
          <w:rFonts w:hint="eastAsia"/>
        </w:rPr>
        <w:t>2010</w:t>
      </w:r>
      <w:r>
        <w:rPr>
          <w:rFonts w:hint="eastAsia"/>
        </w:rPr>
        <w:t>，</w:t>
      </w:r>
      <w:r>
        <w:rPr>
          <w:rFonts w:hint="eastAsia"/>
        </w:rPr>
        <w:t>p.63.</w:t>
      </w:r>
      <w:r w:rsidR="002E6DF1">
        <w:rPr>
          <w:rFonts w:hint="eastAsia"/>
        </w:rPr>
        <w:t>后文引用此书的注脚只标明书名和页数。</w:t>
      </w:r>
    </w:p>
  </w:footnote>
  <w:footnote w:id="52">
    <w:p w:rsidR="002E6DF1" w:rsidRDefault="002E6DF1">
      <w:pPr>
        <w:pStyle w:val="a7"/>
      </w:pPr>
      <w:r>
        <w:rPr>
          <w:rStyle w:val="a9"/>
        </w:rPr>
        <w:footnoteRef/>
      </w:r>
      <w:r>
        <w:t xml:space="preserve"> </w:t>
      </w:r>
      <w:r>
        <w:rPr>
          <w:rFonts w:hint="eastAsia"/>
        </w:rPr>
        <w:t>《第三等级是什么？》，页</w:t>
      </w:r>
      <w:r>
        <w:rPr>
          <w:rFonts w:hint="eastAsia"/>
        </w:rPr>
        <w:t>57.</w:t>
      </w:r>
    </w:p>
  </w:footnote>
  <w:footnote w:id="53">
    <w:p w:rsidR="002E6DF1" w:rsidRDefault="002E6DF1">
      <w:pPr>
        <w:pStyle w:val="a7"/>
      </w:pPr>
      <w:r>
        <w:rPr>
          <w:rStyle w:val="a9"/>
        </w:rPr>
        <w:footnoteRef/>
      </w:r>
      <w:r>
        <w:t xml:space="preserve"> </w:t>
      </w:r>
      <w:r>
        <w:rPr>
          <w:rFonts w:hint="eastAsia"/>
        </w:rPr>
        <w:t>《第三等级是什么？》，页</w:t>
      </w:r>
      <w:r>
        <w:rPr>
          <w:rFonts w:hint="eastAsia"/>
        </w:rPr>
        <w:t>58.</w:t>
      </w:r>
    </w:p>
  </w:footnote>
  <w:footnote w:id="54">
    <w:p w:rsidR="002E6DF1" w:rsidRDefault="002E6DF1">
      <w:pPr>
        <w:pStyle w:val="a7"/>
      </w:pPr>
      <w:r>
        <w:rPr>
          <w:rStyle w:val="a9"/>
        </w:rPr>
        <w:footnoteRef/>
      </w:r>
      <w:r>
        <w:t xml:space="preserve"> </w:t>
      </w:r>
      <w:r>
        <w:rPr>
          <w:rFonts w:hint="eastAsia"/>
        </w:rPr>
        <w:t>《毛泽东选集》（第五卷），人民出版社，</w:t>
      </w:r>
      <w:r>
        <w:rPr>
          <w:rFonts w:hint="eastAsia"/>
        </w:rPr>
        <w:t>1977</w:t>
      </w:r>
      <w:r>
        <w:rPr>
          <w:rFonts w:hint="eastAsia"/>
        </w:rPr>
        <w:t>年，页</w:t>
      </w:r>
      <w:r>
        <w:rPr>
          <w:rFonts w:hint="eastAsia"/>
        </w:rPr>
        <w:t>129.</w:t>
      </w:r>
    </w:p>
  </w:footnote>
  <w:footnote w:id="55">
    <w:p w:rsidR="001E5C52" w:rsidRDefault="001E5C52">
      <w:pPr>
        <w:pStyle w:val="a7"/>
      </w:pPr>
      <w:r>
        <w:rPr>
          <w:rStyle w:val="a9"/>
        </w:rPr>
        <w:footnoteRef/>
      </w:r>
      <w:r>
        <w:t xml:space="preserve"> </w:t>
      </w:r>
      <w:r>
        <w:rPr>
          <w:rFonts w:hint="eastAsia"/>
        </w:rPr>
        <w:t>《第三等级是什么？》，页</w:t>
      </w:r>
      <w:r>
        <w:rPr>
          <w:rFonts w:hint="eastAsia"/>
        </w:rPr>
        <w:t>59.</w:t>
      </w:r>
    </w:p>
  </w:footnote>
  <w:footnote w:id="56">
    <w:p w:rsidR="001E5C52" w:rsidRDefault="001E5C52">
      <w:pPr>
        <w:pStyle w:val="a7"/>
      </w:pPr>
      <w:r>
        <w:rPr>
          <w:rStyle w:val="a9"/>
        </w:rPr>
        <w:footnoteRef/>
      </w:r>
      <w:r>
        <w:t xml:space="preserve"> </w:t>
      </w:r>
      <w:r>
        <w:rPr>
          <w:rFonts w:hint="eastAsia"/>
        </w:rPr>
        <w:t>《第三等级是什么？》，页</w:t>
      </w:r>
      <w:r>
        <w:rPr>
          <w:rFonts w:hint="eastAsia"/>
        </w:rPr>
        <w:t>64.</w:t>
      </w:r>
    </w:p>
  </w:footnote>
  <w:footnote w:id="57">
    <w:p w:rsidR="007473FF" w:rsidRDefault="007473FF">
      <w:pPr>
        <w:pStyle w:val="a7"/>
      </w:pPr>
      <w:r>
        <w:rPr>
          <w:rStyle w:val="a9"/>
        </w:rPr>
        <w:footnoteRef/>
      </w:r>
      <w:r>
        <w:t xml:space="preserve"> </w:t>
      </w:r>
      <w:r>
        <w:rPr>
          <w:rFonts w:hint="eastAsia"/>
        </w:rPr>
        <w:t>《第三等级是什么？》，页</w:t>
      </w:r>
      <w:r>
        <w:rPr>
          <w:rFonts w:hint="eastAsia"/>
        </w:rPr>
        <w:t>63.</w:t>
      </w:r>
    </w:p>
  </w:footnote>
  <w:footnote w:id="58">
    <w:p w:rsidR="008747D4" w:rsidRDefault="008747D4">
      <w:pPr>
        <w:pStyle w:val="a7"/>
      </w:pPr>
      <w:r>
        <w:rPr>
          <w:rStyle w:val="a9"/>
        </w:rPr>
        <w:footnoteRef/>
      </w:r>
      <w:r>
        <w:t xml:space="preserve"> </w:t>
      </w:r>
      <w:r>
        <w:rPr>
          <w:rFonts w:hint="eastAsia"/>
        </w:rPr>
        <w:t>《第三等级是什么？》，页</w:t>
      </w:r>
      <w:r>
        <w:rPr>
          <w:rFonts w:hint="eastAsia"/>
        </w:rPr>
        <w:t>64.</w:t>
      </w:r>
    </w:p>
  </w:footnote>
  <w:footnote w:id="59">
    <w:p w:rsidR="008747D4" w:rsidRDefault="008747D4">
      <w:pPr>
        <w:pStyle w:val="a7"/>
      </w:pPr>
      <w:r>
        <w:rPr>
          <w:rStyle w:val="a9"/>
        </w:rPr>
        <w:footnoteRef/>
      </w:r>
      <w:r>
        <w:t xml:space="preserve"> </w:t>
      </w:r>
      <w:r>
        <w:rPr>
          <w:rFonts w:hint="eastAsia"/>
        </w:rPr>
        <w:t>《第三等级是什么？》，页</w:t>
      </w:r>
      <w:r>
        <w:rPr>
          <w:rFonts w:hint="eastAsia"/>
        </w:rPr>
        <w:t>63.</w:t>
      </w:r>
    </w:p>
  </w:footnote>
  <w:footnote w:id="60">
    <w:p w:rsidR="008747D4" w:rsidRDefault="008747D4">
      <w:pPr>
        <w:pStyle w:val="a7"/>
      </w:pPr>
      <w:r>
        <w:rPr>
          <w:rStyle w:val="a9"/>
        </w:rPr>
        <w:footnoteRef/>
      </w:r>
      <w:r>
        <w:t xml:space="preserve"> </w:t>
      </w:r>
      <w:r>
        <w:rPr>
          <w:rFonts w:hint="eastAsia"/>
        </w:rPr>
        <w:t>《社会契约论》，页</w:t>
      </w:r>
      <w:r>
        <w:rPr>
          <w:rFonts w:hint="eastAsia"/>
        </w:rPr>
        <w:t>130.</w:t>
      </w:r>
    </w:p>
  </w:footnote>
  <w:footnote w:id="61">
    <w:p w:rsidR="00FB4BE7" w:rsidRPr="00BA6A5B" w:rsidRDefault="00FB4BE7">
      <w:pPr>
        <w:pStyle w:val="a7"/>
      </w:pPr>
      <w:r>
        <w:rPr>
          <w:rStyle w:val="a9"/>
        </w:rPr>
        <w:footnoteRef/>
      </w:r>
      <w:r>
        <w:t xml:space="preserve"> </w:t>
      </w:r>
      <w:r>
        <w:rPr>
          <w:rFonts w:hint="eastAsia"/>
        </w:rPr>
        <w:t>这两段论述</w:t>
      </w:r>
      <w:r w:rsidR="00707D4B">
        <w:rPr>
          <w:rFonts w:hint="eastAsia"/>
        </w:rPr>
        <w:t>我参考了</w:t>
      </w:r>
      <w:r w:rsidRPr="000D489A">
        <w:rPr>
          <w:rFonts w:ascii="Times New Roman" w:hAnsi="Times New Roman" w:cs="Times New Roman"/>
        </w:rPr>
        <w:t>Murray Forsyth. Reason and Revolution: The Political Thought of the Abbé Sieyès. New York: Leicester University Press or Holmes and Meier. 1987. P. 248.</w:t>
      </w:r>
      <w:r w:rsidRPr="000D489A">
        <w:rPr>
          <w:rFonts w:ascii="Times New Roman" w:cs="Times New Roman"/>
        </w:rPr>
        <w:t>和</w:t>
      </w:r>
      <w:r w:rsidRPr="000D489A">
        <w:rPr>
          <w:rFonts w:ascii="Times New Roman" w:hAnsi="Times New Roman" w:cs="Times New Roman"/>
        </w:rPr>
        <w:t>Joel I. Colón-Ríos</w:t>
      </w:r>
      <w:r w:rsidRPr="000D489A">
        <w:rPr>
          <w:rFonts w:ascii="Times New Roman" w:cs="Times New Roman"/>
        </w:rPr>
        <w:t>，</w:t>
      </w:r>
      <w:r w:rsidRPr="000D489A">
        <w:rPr>
          <w:rFonts w:ascii="Times New Roman" w:hAnsi="Times New Roman" w:cs="Times New Roman"/>
        </w:rPr>
        <w:t>Rousseau, Theorist of Constituent Power</w:t>
      </w:r>
      <w:r w:rsidRPr="000D489A">
        <w:rPr>
          <w:rFonts w:ascii="Times New Roman" w:cs="Times New Roman"/>
        </w:rPr>
        <w:t>，</w:t>
      </w:r>
      <w:r w:rsidRPr="000D489A">
        <w:rPr>
          <w:rFonts w:ascii="Times New Roman" w:hAnsi="Times New Roman" w:cs="Times New Roman"/>
        </w:rPr>
        <w:t>Oxford Journal of Legal Studies, Volume 36, Issue 4, 1 December 2016, PP. 885–908.</w:t>
      </w:r>
    </w:p>
  </w:footnote>
  <w:footnote w:id="62">
    <w:p w:rsidR="00BA6A5B" w:rsidRDefault="00BA6A5B">
      <w:pPr>
        <w:pStyle w:val="a7"/>
      </w:pPr>
      <w:r>
        <w:rPr>
          <w:rStyle w:val="a9"/>
        </w:rPr>
        <w:footnoteRef/>
      </w:r>
      <w:r>
        <w:t xml:space="preserve"> </w:t>
      </w:r>
      <w:r>
        <w:rPr>
          <w:rFonts w:hint="eastAsia"/>
        </w:rPr>
        <w:t>《社会契约论》，页</w:t>
      </w:r>
      <w:r>
        <w:rPr>
          <w:rFonts w:hint="eastAsia"/>
        </w:rPr>
        <w:t>130</w:t>
      </w:r>
      <w:r>
        <w:rPr>
          <w:rFonts w:hint="eastAsia"/>
        </w:rPr>
        <w:t>。</w:t>
      </w:r>
    </w:p>
  </w:footnote>
  <w:footnote w:id="63">
    <w:p w:rsidR="00BA6A5B" w:rsidRDefault="00BA6A5B">
      <w:pPr>
        <w:pStyle w:val="a7"/>
      </w:pPr>
      <w:r>
        <w:rPr>
          <w:rStyle w:val="a9"/>
        </w:rPr>
        <w:footnoteRef/>
      </w:r>
      <w:r>
        <w:t xml:space="preserve"> </w:t>
      </w:r>
      <w:r>
        <w:rPr>
          <w:rFonts w:hint="eastAsia"/>
        </w:rPr>
        <w:t>《第三等级是什么？》，页</w:t>
      </w:r>
      <w:r>
        <w:rPr>
          <w:rFonts w:hint="eastAsia"/>
        </w:rPr>
        <w:t>58.</w:t>
      </w:r>
    </w:p>
  </w:footnote>
  <w:footnote w:id="64">
    <w:p w:rsidR="00BA6A5B" w:rsidRDefault="00BA6A5B">
      <w:pPr>
        <w:pStyle w:val="a7"/>
      </w:pPr>
      <w:r>
        <w:rPr>
          <w:rStyle w:val="a9"/>
        </w:rPr>
        <w:footnoteRef/>
      </w:r>
      <w:r>
        <w:t xml:space="preserve"> </w:t>
      </w:r>
      <w:r>
        <w:rPr>
          <w:rFonts w:hint="eastAsia"/>
        </w:rPr>
        <w:t>《第三等级是什么？》，页</w:t>
      </w:r>
      <w:r>
        <w:rPr>
          <w:rFonts w:hint="eastAsia"/>
        </w:rPr>
        <w:t>58.</w:t>
      </w:r>
    </w:p>
  </w:footnote>
  <w:footnote w:id="65">
    <w:p w:rsidR="00BA6A5B" w:rsidRDefault="00BA6A5B">
      <w:pPr>
        <w:pStyle w:val="a7"/>
      </w:pPr>
      <w:r>
        <w:rPr>
          <w:rStyle w:val="a9"/>
        </w:rPr>
        <w:footnoteRef/>
      </w:r>
      <w:r>
        <w:t xml:space="preserve"> </w:t>
      </w:r>
      <w:r w:rsidR="00707D4B">
        <w:rPr>
          <w:rFonts w:hint="eastAsia"/>
        </w:rPr>
        <w:t>【美】</w:t>
      </w:r>
      <w:r>
        <w:rPr>
          <w:rFonts w:hint="eastAsia"/>
        </w:rPr>
        <w:t>罗伯特·诺奇克，《</w:t>
      </w:r>
      <w:r w:rsidR="00A86AC7">
        <w:rPr>
          <w:rFonts w:hint="eastAsia"/>
        </w:rPr>
        <w:t>无政府、国家和乌托邦</w:t>
      </w:r>
      <w:r>
        <w:rPr>
          <w:rFonts w:hint="eastAsia"/>
        </w:rPr>
        <w:t>》</w:t>
      </w:r>
      <w:r w:rsidR="00A86AC7">
        <w:rPr>
          <w:rFonts w:hint="eastAsia"/>
        </w:rPr>
        <w:t>，姚大志译，中国社会科学出版社，</w:t>
      </w:r>
      <w:r w:rsidR="00A86AC7">
        <w:rPr>
          <w:rFonts w:hint="eastAsia"/>
        </w:rPr>
        <w:t>2008</w:t>
      </w:r>
      <w:r w:rsidR="00A86AC7">
        <w:rPr>
          <w:rFonts w:hint="eastAsia"/>
        </w:rPr>
        <w:t>，页</w:t>
      </w:r>
      <w:r w:rsidR="00A86AC7">
        <w:rPr>
          <w:rFonts w:hint="eastAsia"/>
        </w:rPr>
        <w:t>11-62.</w:t>
      </w:r>
    </w:p>
  </w:footnote>
  <w:footnote w:id="66">
    <w:p w:rsidR="00A86AC7" w:rsidRDefault="00A86AC7">
      <w:pPr>
        <w:pStyle w:val="a7"/>
      </w:pPr>
      <w:r>
        <w:rPr>
          <w:rStyle w:val="a9"/>
        </w:rPr>
        <w:footnoteRef/>
      </w:r>
      <w:r>
        <w:t xml:space="preserve"> </w:t>
      </w:r>
      <w:r>
        <w:rPr>
          <w:rFonts w:hint="eastAsia"/>
        </w:rPr>
        <w:t>《第三等级是什么》，页</w:t>
      </w:r>
      <w:r>
        <w:rPr>
          <w:rFonts w:hint="eastAsia"/>
        </w:rPr>
        <w:t>63</w:t>
      </w:r>
      <w:r>
        <w:rPr>
          <w:rFonts w:hint="eastAsia"/>
        </w:rPr>
        <w:t>、页</w:t>
      </w:r>
      <w:r>
        <w:rPr>
          <w:rFonts w:hint="eastAsia"/>
        </w:rPr>
        <w:t>58.</w:t>
      </w:r>
    </w:p>
  </w:footnote>
  <w:footnote w:id="67">
    <w:p w:rsidR="00A86AC7" w:rsidRDefault="00A86AC7">
      <w:pPr>
        <w:pStyle w:val="a7"/>
      </w:pPr>
      <w:r>
        <w:rPr>
          <w:rStyle w:val="a9"/>
        </w:rPr>
        <w:footnoteRef/>
      </w:r>
      <w:r>
        <w:t xml:space="preserve"> </w:t>
      </w:r>
      <w:r>
        <w:rPr>
          <w:rFonts w:hint="eastAsia"/>
        </w:rPr>
        <w:t>张燕，西耶斯恶性循环——</w:t>
      </w:r>
      <w:r w:rsidR="00693A92">
        <w:rPr>
          <w:rFonts w:hint="eastAsia"/>
        </w:rPr>
        <w:t>对西耶斯制宪权概念之理论困境的一项探讨，广西大学学报，第</w:t>
      </w:r>
      <w:r w:rsidR="00693A92">
        <w:rPr>
          <w:rFonts w:hint="eastAsia"/>
        </w:rPr>
        <w:t>39</w:t>
      </w:r>
      <w:r w:rsidR="00693A92">
        <w:rPr>
          <w:rFonts w:hint="eastAsia"/>
        </w:rPr>
        <w:t>卷第</w:t>
      </w:r>
      <w:r w:rsidR="00693A92">
        <w:rPr>
          <w:rFonts w:hint="eastAsia"/>
        </w:rPr>
        <w:t>6</w:t>
      </w:r>
      <w:r w:rsidR="00693A92">
        <w:rPr>
          <w:rFonts w:hint="eastAsia"/>
        </w:rPr>
        <w:t>期，</w:t>
      </w:r>
      <w:r w:rsidR="00693A92">
        <w:rPr>
          <w:rFonts w:hint="eastAsia"/>
        </w:rPr>
        <w:t>2017</w:t>
      </w:r>
      <w:r w:rsidR="00693A92">
        <w:rPr>
          <w:rFonts w:hint="eastAsia"/>
        </w:rPr>
        <w:t>年，页</w:t>
      </w:r>
      <w:r w:rsidR="00693A92">
        <w:rPr>
          <w:rFonts w:hint="eastAsia"/>
        </w:rPr>
        <w:t>52.</w:t>
      </w:r>
    </w:p>
  </w:footnote>
  <w:footnote w:id="68">
    <w:p w:rsidR="00693A92" w:rsidRDefault="00693A92">
      <w:pPr>
        <w:pStyle w:val="a7"/>
      </w:pPr>
      <w:r>
        <w:rPr>
          <w:rStyle w:val="a9"/>
        </w:rPr>
        <w:footnoteRef/>
      </w:r>
      <w:r>
        <w:t xml:space="preserve"> </w:t>
      </w:r>
      <w:r w:rsidRPr="009E27EE">
        <w:rPr>
          <w:rFonts w:ascii="Times New Roman" w:hAnsi="Times New Roman" w:cs="Times New Roman"/>
        </w:rPr>
        <w:t>Hannah Arendt,</w:t>
      </w:r>
      <w:r w:rsidR="00A45FC0">
        <w:rPr>
          <w:rFonts w:ascii="Times New Roman" w:hAnsi="Times New Roman" w:cs="Times New Roman" w:hint="eastAsia"/>
        </w:rPr>
        <w:t xml:space="preserve"> </w:t>
      </w:r>
      <w:r w:rsidR="0089049E">
        <w:rPr>
          <w:rFonts w:ascii="Times New Roman" w:hAnsi="Times New Roman" w:cs="Times New Roman"/>
        </w:rPr>
        <w:t>What is Authority?</w:t>
      </w:r>
      <w:r w:rsidRPr="009E27EE">
        <w:rPr>
          <w:rFonts w:ascii="Times New Roman" w:hAnsi="Times New Roman" w:cs="Times New Roman"/>
        </w:rPr>
        <w:t>，</w:t>
      </w:r>
      <w:r w:rsidRPr="009E27EE">
        <w:rPr>
          <w:rFonts w:ascii="Times New Roman" w:hAnsi="Times New Roman" w:cs="Times New Roman"/>
        </w:rPr>
        <w:t>Between Past and Future: Eight Exercises in Political Thought, Penguin Books,2006</w:t>
      </w:r>
      <w:r w:rsidR="00A45FC0">
        <w:rPr>
          <w:rFonts w:ascii="Times New Roman" w:hAnsi="Times New Roman" w:cs="Times New Roman" w:hint="eastAsia"/>
        </w:rPr>
        <w:t xml:space="preserve"> </w:t>
      </w:r>
      <w:r w:rsidRPr="009E27EE">
        <w:rPr>
          <w:rFonts w:ascii="Times New Roman" w:hAnsi="Times New Roman" w:cs="Times New Roman"/>
        </w:rPr>
        <w:t>,p.</w:t>
      </w:r>
      <w:r w:rsidR="00A45FC0">
        <w:rPr>
          <w:rFonts w:ascii="Times New Roman" w:hAnsi="Times New Roman" w:cs="Times New Roman" w:hint="eastAsia"/>
        </w:rPr>
        <w:t xml:space="preserve"> </w:t>
      </w:r>
      <w:r w:rsidRPr="009E27EE">
        <w:rPr>
          <w:rFonts w:ascii="Times New Roman" w:hAnsi="Times New Roman" w:cs="Times New Roman"/>
        </w:rPr>
        <w:t>141.</w:t>
      </w:r>
    </w:p>
  </w:footnote>
  <w:footnote w:id="69">
    <w:p w:rsidR="00ED4947" w:rsidRDefault="00ED4947">
      <w:pPr>
        <w:pStyle w:val="a7"/>
      </w:pPr>
      <w:r>
        <w:rPr>
          <w:rStyle w:val="a9"/>
        </w:rPr>
        <w:footnoteRef/>
      </w:r>
      <w:r>
        <w:t xml:space="preserve"> </w:t>
      </w:r>
      <w:r>
        <w:rPr>
          <w:rFonts w:hint="eastAsia"/>
        </w:rPr>
        <w:t>【美】汉娜·阿伦特，《论革命》，陈周旺译，译林出版社，</w:t>
      </w:r>
      <w:r>
        <w:rPr>
          <w:rFonts w:hint="eastAsia"/>
        </w:rPr>
        <w:t>2007</w:t>
      </w:r>
      <w:r>
        <w:rPr>
          <w:rFonts w:hint="eastAsia"/>
        </w:rPr>
        <w:t>，页</w:t>
      </w:r>
      <w:r>
        <w:rPr>
          <w:rFonts w:hint="eastAsia"/>
        </w:rPr>
        <w:t>16.</w:t>
      </w:r>
      <w:r>
        <w:rPr>
          <w:rFonts w:hint="eastAsia"/>
        </w:rPr>
        <w:t>后文的注释</w:t>
      </w:r>
      <w:r w:rsidR="000C42F0">
        <w:rPr>
          <w:rFonts w:hint="eastAsia"/>
        </w:rPr>
        <w:t>只</w:t>
      </w:r>
      <w:r>
        <w:rPr>
          <w:rFonts w:hint="eastAsia"/>
        </w:rPr>
        <w:t>标注书名和页数。</w:t>
      </w:r>
    </w:p>
  </w:footnote>
  <w:footnote w:id="70">
    <w:p w:rsidR="00ED4947" w:rsidRDefault="00ED4947">
      <w:pPr>
        <w:pStyle w:val="a7"/>
      </w:pPr>
      <w:r>
        <w:rPr>
          <w:rStyle w:val="a9"/>
        </w:rPr>
        <w:footnoteRef/>
      </w:r>
      <w:r>
        <w:t xml:space="preserve"> </w:t>
      </w:r>
      <w:r>
        <w:rPr>
          <w:rFonts w:hint="eastAsia"/>
        </w:rPr>
        <w:t>《论革命》，页</w:t>
      </w:r>
      <w:r>
        <w:rPr>
          <w:rFonts w:hint="eastAsia"/>
        </w:rPr>
        <w:t>245.</w:t>
      </w:r>
    </w:p>
  </w:footnote>
  <w:footnote w:id="71">
    <w:p w:rsidR="00ED4947" w:rsidRDefault="00ED4947">
      <w:pPr>
        <w:pStyle w:val="a7"/>
      </w:pPr>
      <w:r>
        <w:rPr>
          <w:rStyle w:val="a9"/>
        </w:rPr>
        <w:footnoteRef/>
      </w:r>
      <w:r>
        <w:t xml:space="preserve"> </w:t>
      </w:r>
      <w:r>
        <w:rPr>
          <w:rFonts w:hint="eastAsia"/>
        </w:rPr>
        <w:t>《论革命》，页</w:t>
      </w:r>
      <w:r>
        <w:rPr>
          <w:rFonts w:hint="eastAsia"/>
        </w:rPr>
        <w:t>169-170.</w:t>
      </w:r>
    </w:p>
  </w:footnote>
  <w:footnote w:id="72">
    <w:p w:rsidR="00ED4947" w:rsidRDefault="00ED4947">
      <w:pPr>
        <w:pStyle w:val="a7"/>
      </w:pPr>
      <w:r>
        <w:rPr>
          <w:rStyle w:val="a9"/>
        </w:rPr>
        <w:footnoteRef/>
      </w:r>
      <w:r>
        <w:t xml:space="preserve"> </w:t>
      </w:r>
      <w:r>
        <w:rPr>
          <w:rFonts w:hint="eastAsia"/>
        </w:rPr>
        <w:t>《第三等级是什么？》，页</w:t>
      </w:r>
      <w:r w:rsidR="00F85247">
        <w:rPr>
          <w:rFonts w:hint="eastAsia"/>
        </w:rPr>
        <w:t>56</w:t>
      </w:r>
      <w:r w:rsidR="00F85247">
        <w:rPr>
          <w:rFonts w:hint="eastAsia"/>
        </w:rPr>
        <w:t>、页</w:t>
      </w:r>
      <w:r w:rsidR="00F85247">
        <w:rPr>
          <w:rFonts w:hint="eastAsia"/>
        </w:rPr>
        <w:t>63</w:t>
      </w:r>
      <w:r w:rsidR="00F85247">
        <w:rPr>
          <w:rFonts w:hint="eastAsia"/>
        </w:rPr>
        <w:t>、页</w:t>
      </w:r>
      <w:r w:rsidR="00F85247">
        <w:rPr>
          <w:rFonts w:hint="eastAsia"/>
        </w:rPr>
        <w:t>60.</w:t>
      </w:r>
    </w:p>
  </w:footnote>
  <w:footnote w:id="73">
    <w:p w:rsidR="00B40F93" w:rsidRDefault="00B40F93">
      <w:pPr>
        <w:pStyle w:val="a7"/>
      </w:pPr>
      <w:r>
        <w:rPr>
          <w:rStyle w:val="a9"/>
        </w:rPr>
        <w:footnoteRef/>
      </w:r>
      <w:r>
        <w:t xml:space="preserve"> </w:t>
      </w:r>
      <w:r>
        <w:rPr>
          <w:rFonts w:hint="eastAsia"/>
        </w:rPr>
        <w:t>《论革命》，页</w:t>
      </w:r>
      <w:r>
        <w:rPr>
          <w:rFonts w:hint="eastAsia"/>
        </w:rPr>
        <w:t>157.</w:t>
      </w:r>
    </w:p>
  </w:footnote>
  <w:footnote w:id="74">
    <w:p w:rsidR="008637DA" w:rsidRDefault="008637DA">
      <w:pPr>
        <w:pStyle w:val="a7"/>
      </w:pPr>
      <w:r>
        <w:rPr>
          <w:rStyle w:val="a9"/>
        </w:rPr>
        <w:footnoteRef/>
      </w:r>
      <w:r>
        <w:t xml:space="preserve"> </w:t>
      </w:r>
      <w:r>
        <w:rPr>
          <w:rFonts w:hint="eastAsia"/>
        </w:rPr>
        <w:t>《论革命》，页</w:t>
      </w:r>
      <w:r>
        <w:rPr>
          <w:rFonts w:hint="eastAsia"/>
        </w:rPr>
        <w:t>64.</w:t>
      </w:r>
    </w:p>
  </w:footnote>
  <w:footnote w:id="75">
    <w:p w:rsidR="008637DA" w:rsidRDefault="008637DA">
      <w:pPr>
        <w:pStyle w:val="a7"/>
      </w:pPr>
      <w:r>
        <w:rPr>
          <w:rStyle w:val="a9"/>
        </w:rPr>
        <w:footnoteRef/>
      </w:r>
      <w:r>
        <w:t xml:space="preserve"> </w:t>
      </w:r>
      <w:r>
        <w:rPr>
          <w:rFonts w:hint="eastAsia"/>
        </w:rPr>
        <w:t>《论革命》，页</w:t>
      </w:r>
      <w:r>
        <w:rPr>
          <w:rFonts w:hint="eastAsia"/>
        </w:rPr>
        <w:t>147.</w:t>
      </w:r>
    </w:p>
  </w:footnote>
  <w:footnote w:id="76">
    <w:p w:rsidR="00C72A08" w:rsidRDefault="00C72A08">
      <w:pPr>
        <w:pStyle w:val="a7"/>
      </w:pPr>
      <w:r>
        <w:rPr>
          <w:rStyle w:val="a9"/>
        </w:rPr>
        <w:footnoteRef/>
      </w:r>
      <w:r>
        <w:t xml:space="preserve"> </w:t>
      </w:r>
      <w:r>
        <w:rPr>
          <w:rFonts w:hint="eastAsia"/>
        </w:rPr>
        <w:t>关于当时的美国民主状况和起源我参考了【法</w:t>
      </w:r>
      <w:r w:rsidR="00780DAA">
        <w:rPr>
          <w:rFonts w:hint="eastAsia"/>
        </w:rPr>
        <w:t>】维克托尔，《论美国民主》，董果良译，商务印书馆，</w:t>
      </w:r>
      <w:r w:rsidR="00780DAA">
        <w:rPr>
          <w:rFonts w:hint="eastAsia"/>
        </w:rPr>
        <w:t>2013</w:t>
      </w:r>
      <w:r>
        <w:rPr>
          <w:rFonts w:hint="eastAsia"/>
        </w:rPr>
        <w:t>.</w:t>
      </w:r>
    </w:p>
  </w:footnote>
  <w:footnote w:id="77">
    <w:p w:rsidR="00C72A08" w:rsidRDefault="00C72A08">
      <w:pPr>
        <w:pStyle w:val="a7"/>
      </w:pPr>
      <w:r>
        <w:rPr>
          <w:rStyle w:val="a9"/>
        </w:rPr>
        <w:footnoteRef/>
      </w:r>
      <w:r>
        <w:t xml:space="preserve"> </w:t>
      </w:r>
      <w:r>
        <w:rPr>
          <w:rFonts w:hint="eastAsia"/>
        </w:rPr>
        <w:t>《论革命》，页</w:t>
      </w:r>
      <w:r>
        <w:rPr>
          <w:rFonts w:hint="eastAsia"/>
        </w:rPr>
        <w:t>131.</w:t>
      </w:r>
    </w:p>
  </w:footnote>
  <w:footnote w:id="78">
    <w:p w:rsidR="00057C4F" w:rsidRDefault="00057C4F">
      <w:pPr>
        <w:pStyle w:val="a7"/>
      </w:pPr>
      <w:r>
        <w:rPr>
          <w:rStyle w:val="a9"/>
        </w:rPr>
        <w:footnoteRef/>
      </w:r>
      <w:r>
        <w:t xml:space="preserve"> </w:t>
      </w:r>
      <w:r>
        <w:rPr>
          <w:rFonts w:hint="eastAsia"/>
        </w:rPr>
        <w:t>《论革命》页</w:t>
      </w:r>
      <w:r>
        <w:rPr>
          <w:rFonts w:hint="eastAsia"/>
        </w:rPr>
        <w:t>149-150.</w:t>
      </w:r>
    </w:p>
  </w:footnote>
  <w:footnote w:id="79">
    <w:p w:rsidR="00057C4F" w:rsidRDefault="00057C4F">
      <w:pPr>
        <w:pStyle w:val="a7"/>
      </w:pPr>
      <w:r>
        <w:rPr>
          <w:rStyle w:val="a9"/>
        </w:rPr>
        <w:footnoteRef/>
      </w:r>
      <w:r>
        <w:t xml:space="preserve"> </w:t>
      </w:r>
      <w:r>
        <w:rPr>
          <w:rFonts w:hint="eastAsia"/>
        </w:rPr>
        <w:t>《论革命》，页</w:t>
      </w:r>
      <w:r>
        <w:rPr>
          <w:rFonts w:hint="eastAsia"/>
        </w:rPr>
        <w:t>145-146.</w:t>
      </w:r>
    </w:p>
  </w:footnote>
  <w:footnote w:id="80">
    <w:p w:rsidR="00057C4F" w:rsidRDefault="00057C4F">
      <w:pPr>
        <w:pStyle w:val="a7"/>
      </w:pPr>
      <w:r>
        <w:rPr>
          <w:rStyle w:val="a9"/>
        </w:rPr>
        <w:footnoteRef/>
      </w:r>
      <w:r>
        <w:t xml:space="preserve"> </w:t>
      </w:r>
      <w:r>
        <w:rPr>
          <w:rFonts w:hint="eastAsia"/>
        </w:rPr>
        <w:t>《论革命》，页</w:t>
      </w:r>
      <w:r>
        <w:rPr>
          <w:rFonts w:hint="eastAsia"/>
        </w:rPr>
        <w:t>139-140</w:t>
      </w:r>
      <w:r>
        <w:rPr>
          <w:rFonts w:hint="eastAsia"/>
        </w:rPr>
        <w:t>。</w:t>
      </w:r>
    </w:p>
  </w:footnote>
  <w:footnote w:id="81">
    <w:p w:rsidR="00057C4F" w:rsidRDefault="00057C4F">
      <w:pPr>
        <w:pStyle w:val="a7"/>
      </w:pPr>
      <w:r>
        <w:rPr>
          <w:rStyle w:val="a9"/>
        </w:rPr>
        <w:footnoteRef/>
      </w:r>
      <w:r>
        <w:t xml:space="preserve"> </w:t>
      </w:r>
      <w:r>
        <w:rPr>
          <w:rFonts w:hint="eastAsia"/>
        </w:rPr>
        <w:t>《论革命》，页</w:t>
      </w:r>
      <w:r>
        <w:rPr>
          <w:rFonts w:hint="eastAsia"/>
        </w:rPr>
        <w:t>189.</w:t>
      </w:r>
    </w:p>
  </w:footnote>
  <w:footnote w:id="82">
    <w:p w:rsidR="00744022" w:rsidRDefault="00744022">
      <w:pPr>
        <w:pStyle w:val="a7"/>
      </w:pPr>
      <w:r>
        <w:rPr>
          <w:rStyle w:val="a9"/>
        </w:rPr>
        <w:footnoteRef/>
      </w:r>
      <w:r>
        <w:t xml:space="preserve"> </w:t>
      </w:r>
      <w:r>
        <w:rPr>
          <w:rFonts w:hint="eastAsia"/>
        </w:rPr>
        <w:t>《社会契约论》，页</w:t>
      </w:r>
      <w:r>
        <w:rPr>
          <w:rFonts w:hint="eastAsia"/>
        </w:rPr>
        <w:t>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2201"/>
    <w:multiLevelType w:val="hybridMultilevel"/>
    <w:tmpl w:val="7FC2BD6E"/>
    <w:lvl w:ilvl="0" w:tplc="8D06CC0C">
      <w:start w:val="1"/>
      <w:numFmt w:val="decimal"/>
      <w:lvlText w:val="[%1]"/>
      <w:lvlJc w:val="left"/>
      <w:pPr>
        <w:ind w:left="1320" w:hanging="420"/>
      </w:pPr>
      <w:rPr>
        <w:rFonts w:ascii="Times New Roman" w:eastAsia="宋体" w:hAnsi="Times New Roman" w:hint="default"/>
        <w:b w:val="0"/>
        <w:i w:val="0"/>
        <w:sz w:val="21"/>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 w15:restartNumberingAfterBreak="0">
    <w:nsid w:val="1C8417F8"/>
    <w:multiLevelType w:val="hybridMultilevel"/>
    <w:tmpl w:val="8E060520"/>
    <w:lvl w:ilvl="0" w:tplc="8B746BE2">
      <w:start w:val="1"/>
      <w:numFmt w:val="decimal"/>
      <w:lvlText w:val="[%1]"/>
      <w:lvlJc w:val="left"/>
      <w:pPr>
        <w:ind w:left="2580" w:hanging="420"/>
      </w:pPr>
      <w:rPr>
        <w:rFonts w:ascii="Times New Roman" w:eastAsia="宋体"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BD0434"/>
    <w:multiLevelType w:val="hybridMultilevel"/>
    <w:tmpl w:val="D7F6B3D6"/>
    <w:lvl w:ilvl="0" w:tplc="8D06CC0C">
      <w:start w:val="1"/>
      <w:numFmt w:val="decimal"/>
      <w:lvlText w:val="[%1]"/>
      <w:lvlJc w:val="left"/>
      <w:pPr>
        <w:ind w:left="1320" w:hanging="420"/>
      </w:pPr>
      <w:rPr>
        <w:rFonts w:ascii="Times New Roman" w:eastAsia="宋体" w:hAnsi="Times New Roman" w:hint="default"/>
        <w:b w:val="0"/>
        <w:i w:val="0"/>
        <w:sz w:val="21"/>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E77C17"/>
    <w:multiLevelType w:val="hybridMultilevel"/>
    <w:tmpl w:val="B2F60D3C"/>
    <w:lvl w:ilvl="0" w:tplc="8D06CC0C">
      <w:start w:val="1"/>
      <w:numFmt w:val="decimal"/>
      <w:lvlText w:val="[%1]"/>
      <w:lvlJc w:val="left"/>
      <w:pPr>
        <w:ind w:left="840" w:hanging="420"/>
      </w:pPr>
      <w:rPr>
        <w:rFonts w:ascii="Times New Roman" w:eastAsia="宋体" w:hAnsi="Times New Roman" w:hint="default"/>
        <w:b w:val="0"/>
        <w:i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3E327AB"/>
    <w:multiLevelType w:val="hybridMultilevel"/>
    <w:tmpl w:val="FF0283A2"/>
    <w:lvl w:ilvl="0" w:tplc="8D06CC0C">
      <w:start w:val="1"/>
      <w:numFmt w:val="decimal"/>
      <w:lvlText w:val="[%1]"/>
      <w:lvlJc w:val="left"/>
      <w:pPr>
        <w:ind w:left="1320" w:hanging="420"/>
      </w:pPr>
      <w:rPr>
        <w:rFonts w:ascii="Times New Roman" w:eastAsia="宋体" w:hAnsi="Times New Roman" w:hint="default"/>
        <w:b w:val="0"/>
        <w:i w:val="0"/>
        <w:sz w:val="21"/>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66E2"/>
    <w:rsid w:val="00005A99"/>
    <w:rsid w:val="000114BA"/>
    <w:rsid w:val="00022698"/>
    <w:rsid w:val="0002596A"/>
    <w:rsid w:val="000338CC"/>
    <w:rsid w:val="00033999"/>
    <w:rsid w:val="00033FC4"/>
    <w:rsid w:val="00036F1A"/>
    <w:rsid w:val="00040C1D"/>
    <w:rsid w:val="00041040"/>
    <w:rsid w:val="000416C8"/>
    <w:rsid w:val="00056AD2"/>
    <w:rsid w:val="000570C1"/>
    <w:rsid w:val="00057C4F"/>
    <w:rsid w:val="00060B68"/>
    <w:rsid w:val="00063371"/>
    <w:rsid w:val="00063F07"/>
    <w:rsid w:val="00063F0E"/>
    <w:rsid w:val="00065541"/>
    <w:rsid w:val="00066302"/>
    <w:rsid w:val="000678C5"/>
    <w:rsid w:val="000702F4"/>
    <w:rsid w:val="00070F90"/>
    <w:rsid w:val="000737F8"/>
    <w:rsid w:val="00073CE8"/>
    <w:rsid w:val="00074FC9"/>
    <w:rsid w:val="000757CD"/>
    <w:rsid w:val="00075C0F"/>
    <w:rsid w:val="000775EA"/>
    <w:rsid w:val="00087230"/>
    <w:rsid w:val="0009051A"/>
    <w:rsid w:val="00094D48"/>
    <w:rsid w:val="00095D89"/>
    <w:rsid w:val="000A2421"/>
    <w:rsid w:val="000B2A4E"/>
    <w:rsid w:val="000B4D17"/>
    <w:rsid w:val="000C42F0"/>
    <w:rsid w:val="000C5B3D"/>
    <w:rsid w:val="000D2408"/>
    <w:rsid w:val="000D3FCE"/>
    <w:rsid w:val="000D433B"/>
    <w:rsid w:val="000D489A"/>
    <w:rsid w:val="000D4F49"/>
    <w:rsid w:val="000E076B"/>
    <w:rsid w:val="000E24E7"/>
    <w:rsid w:val="000E7900"/>
    <w:rsid w:val="000F4F3F"/>
    <w:rsid w:val="000F6BD4"/>
    <w:rsid w:val="00101126"/>
    <w:rsid w:val="0010693A"/>
    <w:rsid w:val="00107732"/>
    <w:rsid w:val="0011106F"/>
    <w:rsid w:val="00111534"/>
    <w:rsid w:val="001120DF"/>
    <w:rsid w:val="0011288F"/>
    <w:rsid w:val="00125A91"/>
    <w:rsid w:val="0013384C"/>
    <w:rsid w:val="00135400"/>
    <w:rsid w:val="0013647A"/>
    <w:rsid w:val="00144E9A"/>
    <w:rsid w:val="00146237"/>
    <w:rsid w:val="00152348"/>
    <w:rsid w:val="001563AD"/>
    <w:rsid w:val="001567D5"/>
    <w:rsid w:val="00156CE3"/>
    <w:rsid w:val="00157E80"/>
    <w:rsid w:val="00166A4F"/>
    <w:rsid w:val="00167D43"/>
    <w:rsid w:val="0017080D"/>
    <w:rsid w:val="001743B4"/>
    <w:rsid w:val="00184E36"/>
    <w:rsid w:val="00187221"/>
    <w:rsid w:val="00187C7E"/>
    <w:rsid w:val="00194D3C"/>
    <w:rsid w:val="00195F82"/>
    <w:rsid w:val="001965B3"/>
    <w:rsid w:val="001A0389"/>
    <w:rsid w:val="001A0E26"/>
    <w:rsid w:val="001A5663"/>
    <w:rsid w:val="001A5B2C"/>
    <w:rsid w:val="001B2101"/>
    <w:rsid w:val="001C0722"/>
    <w:rsid w:val="001C1E03"/>
    <w:rsid w:val="001C1FC4"/>
    <w:rsid w:val="001C4B6E"/>
    <w:rsid w:val="001C5377"/>
    <w:rsid w:val="001C5412"/>
    <w:rsid w:val="001C68F9"/>
    <w:rsid w:val="001D06BD"/>
    <w:rsid w:val="001D19F2"/>
    <w:rsid w:val="001D24DD"/>
    <w:rsid w:val="001D54CD"/>
    <w:rsid w:val="001E0AE3"/>
    <w:rsid w:val="001E0CC6"/>
    <w:rsid w:val="001E1794"/>
    <w:rsid w:val="001E5C52"/>
    <w:rsid w:val="001E7FBB"/>
    <w:rsid w:val="001F01DA"/>
    <w:rsid w:val="001F3866"/>
    <w:rsid w:val="00220083"/>
    <w:rsid w:val="0022128F"/>
    <w:rsid w:val="002233CF"/>
    <w:rsid w:val="00223C2B"/>
    <w:rsid w:val="00230403"/>
    <w:rsid w:val="00231E66"/>
    <w:rsid w:val="00233B55"/>
    <w:rsid w:val="0024419E"/>
    <w:rsid w:val="00247061"/>
    <w:rsid w:val="00254949"/>
    <w:rsid w:val="00257018"/>
    <w:rsid w:val="00260B50"/>
    <w:rsid w:val="002624C7"/>
    <w:rsid w:val="0026276C"/>
    <w:rsid w:val="00265731"/>
    <w:rsid w:val="00273C7E"/>
    <w:rsid w:val="002818AD"/>
    <w:rsid w:val="00285653"/>
    <w:rsid w:val="00293132"/>
    <w:rsid w:val="00295780"/>
    <w:rsid w:val="002959E5"/>
    <w:rsid w:val="002A3F36"/>
    <w:rsid w:val="002A406D"/>
    <w:rsid w:val="002A5E5F"/>
    <w:rsid w:val="002B13CF"/>
    <w:rsid w:val="002B25E3"/>
    <w:rsid w:val="002B2BC5"/>
    <w:rsid w:val="002B5798"/>
    <w:rsid w:val="002B62F8"/>
    <w:rsid w:val="002C301D"/>
    <w:rsid w:val="002C3532"/>
    <w:rsid w:val="002C3DF2"/>
    <w:rsid w:val="002C71A8"/>
    <w:rsid w:val="002C75EB"/>
    <w:rsid w:val="002D20D6"/>
    <w:rsid w:val="002D66DC"/>
    <w:rsid w:val="002D6FC8"/>
    <w:rsid w:val="002E291D"/>
    <w:rsid w:val="002E5066"/>
    <w:rsid w:val="002E5AA8"/>
    <w:rsid w:val="002E5FE9"/>
    <w:rsid w:val="002E6B94"/>
    <w:rsid w:val="002E6DF1"/>
    <w:rsid w:val="002E7E4A"/>
    <w:rsid w:val="002F4D30"/>
    <w:rsid w:val="00303914"/>
    <w:rsid w:val="00304D76"/>
    <w:rsid w:val="003062E5"/>
    <w:rsid w:val="003066E2"/>
    <w:rsid w:val="00315B5F"/>
    <w:rsid w:val="003219A9"/>
    <w:rsid w:val="003266E2"/>
    <w:rsid w:val="00334EF6"/>
    <w:rsid w:val="00346769"/>
    <w:rsid w:val="00346AE5"/>
    <w:rsid w:val="003605A1"/>
    <w:rsid w:val="003605E0"/>
    <w:rsid w:val="00360CCC"/>
    <w:rsid w:val="003667FC"/>
    <w:rsid w:val="00367227"/>
    <w:rsid w:val="0037227D"/>
    <w:rsid w:val="00380134"/>
    <w:rsid w:val="00387A29"/>
    <w:rsid w:val="00393DD8"/>
    <w:rsid w:val="00394BE5"/>
    <w:rsid w:val="00396D14"/>
    <w:rsid w:val="003A232B"/>
    <w:rsid w:val="003A5F8F"/>
    <w:rsid w:val="003B0E86"/>
    <w:rsid w:val="003B1A8F"/>
    <w:rsid w:val="003B6EB3"/>
    <w:rsid w:val="003C1822"/>
    <w:rsid w:val="003C629E"/>
    <w:rsid w:val="003C7971"/>
    <w:rsid w:val="003C7C81"/>
    <w:rsid w:val="003D28D6"/>
    <w:rsid w:val="003E4602"/>
    <w:rsid w:val="003E57D3"/>
    <w:rsid w:val="003F0294"/>
    <w:rsid w:val="003F3DC8"/>
    <w:rsid w:val="003F448E"/>
    <w:rsid w:val="003F7D3B"/>
    <w:rsid w:val="00403AA2"/>
    <w:rsid w:val="00410432"/>
    <w:rsid w:val="00410853"/>
    <w:rsid w:val="00411380"/>
    <w:rsid w:val="00415EF4"/>
    <w:rsid w:val="0042205C"/>
    <w:rsid w:val="00433AFE"/>
    <w:rsid w:val="00434C3D"/>
    <w:rsid w:val="00435D23"/>
    <w:rsid w:val="0043679E"/>
    <w:rsid w:val="00441A1F"/>
    <w:rsid w:val="004438D7"/>
    <w:rsid w:val="00452C89"/>
    <w:rsid w:val="00454204"/>
    <w:rsid w:val="00463253"/>
    <w:rsid w:val="00466C4B"/>
    <w:rsid w:val="00467D20"/>
    <w:rsid w:val="00476870"/>
    <w:rsid w:val="0047744A"/>
    <w:rsid w:val="004805BD"/>
    <w:rsid w:val="0048180D"/>
    <w:rsid w:val="0048394A"/>
    <w:rsid w:val="004841D7"/>
    <w:rsid w:val="004841E1"/>
    <w:rsid w:val="00484E7C"/>
    <w:rsid w:val="00491313"/>
    <w:rsid w:val="004A50FB"/>
    <w:rsid w:val="004B755E"/>
    <w:rsid w:val="004C1EB5"/>
    <w:rsid w:val="004C5F60"/>
    <w:rsid w:val="004D0B8B"/>
    <w:rsid w:val="004D506A"/>
    <w:rsid w:val="004D7019"/>
    <w:rsid w:val="004E5EAE"/>
    <w:rsid w:val="004E6290"/>
    <w:rsid w:val="004F0163"/>
    <w:rsid w:val="00500F0D"/>
    <w:rsid w:val="00501C9E"/>
    <w:rsid w:val="00502181"/>
    <w:rsid w:val="00502A4A"/>
    <w:rsid w:val="00512AE7"/>
    <w:rsid w:val="005148CD"/>
    <w:rsid w:val="0052212E"/>
    <w:rsid w:val="005238BF"/>
    <w:rsid w:val="00532255"/>
    <w:rsid w:val="005360E3"/>
    <w:rsid w:val="00536912"/>
    <w:rsid w:val="00540EFD"/>
    <w:rsid w:val="0055005E"/>
    <w:rsid w:val="00557573"/>
    <w:rsid w:val="005575AE"/>
    <w:rsid w:val="00560817"/>
    <w:rsid w:val="00566ACC"/>
    <w:rsid w:val="0058576E"/>
    <w:rsid w:val="005857A0"/>
    <w:rsid w:val="005963AA"/>
    <w:rsid w:val="00596E27"/>
    <w:rsid w:val="005A0ED5"/>
    <w:rsid w:val="005A10F4"/>
    <w:rsid w:val="005B2DF9"/>
    <w:rsid w:val="005B6EFB"/>
    <w:rsid w:val="005C22AA"/>
    <w:rsid w:val="005D03BE"/>
    <w:rsid w:val="005D2081"/>
    <w:rsid w:val="005D2C7B"/>
    <w:rsid w:val="005D3736"/>
    <w:rsid w:val="005E3308"/>
    <w:rsid w:val="005F07A5"/>
    <w:rsid w:val="005F1509"/>
    <w:rsid w:val="005F1F99"/>
    <w:rsid w:val="005F4D5C"/>
    <w:rsid w:val="006010A7"/>
    <w:rsid w:val="006044F3"/>
    <w:rsid w:val="0060757A"/>
    <w:rsid w:val="00612083"/>
    <w:rsid w:val="00612373"/>
    <w:rsid w:val="00612EC6"/>
    <w:rsid w:val="00617EC2"/>
    <w:rsid w:val="00621F71"/>
    <w:rsid w:val="006340C6"/>
    <w:rsid w:val="006367DE"/>
    <w:rsid w:val="00637E3F"/>
    <w:rsid w:val="0064398E"/>
    <w:rsid w:val="0064410C"/>
    <w:rsid w:val="006463AA"/>
    <w:rsid w:val="00647A47"/>
    <w:rsid w:val="00652637"/>
    <w:rsid w:val="00652D55"/>
    <w:rsid w:val="0065755C"/>
    <w:rsid w:val="0067271C"/>
    <w:rsid w:val="00677798"/>
    <w:rsid w:val="00687410"/>
    <w:rsid w:val="00690A30"/>
    <w:rsid w:val="00693A92"/>
    <w:rsid w:val="006978A0"/>
    <w:rsid w:val="006B0109"/>
    <w:rsid w:val="006B5908"/>
    <w:rsid w:val="006C7ECC"/>
    <w:rsid w:val="006D0F0C"/>
    <w:rsid w:val="006D2AA7"/>
    <w:rsid w:val="006D4ED3"/>
    <w:rsid w:val="006D669B"/>
    <w:rsid w:val="006E3ADC"/>
    <w:rsid w:val="006E73BD"/>
    <w:rsid w:val="006F4734"/>
    <w:rsid w:val="00704EBF"/>
    <w:rsid w:val="00707D4B"/>
    <w:rsid w:val="007105C1"/>
    <w:rsid w:val="0071743F"/>
    <w:rsid w:val="00730DAE"/>
    <w:rsid w:val="00731107"/>
    <w:rsid w:val="00733DE9"/>
    <w:rsid w:val="00744022"/>
    <w:rsid w:val="00744685"/>
    <w:rsid w:val="00744FD1"/>
    <w:rsid w:val="007469C3"/>
    <w:rsid w:val="007473FF"/>
    <w:rsid w:val="007476B9"/>
    <w:rsid w:val="0075109A"/>
    <w:rsid w:val="00756006"/>
    <w:rsid w:val="007574DE"/>
    <w:rsid w:val="00767B07"/>
    <w:rsid w:val="00772DA9"/>
    <w:rsid w:val="00775197"/>
    <w:rsid w:val="00780C08"/>
    <w:rsid w:val="00780D4E"/>
    <w:rsid w:val="00780DAA"/>
    <w:rsid w:val="00782CC6"/>
    <w:rsid w:val="007853FF"/>
    <w:rsid w:val="0078767F"/>
    <w:rsid w:val="0079076B"/>
    <w:rsid w:val="00797244"/>
    <w:rsid w:val="00797FE4"/>
    <w:rsid w:val="007A1661"/>
    <w:rsid w:val="007B21CE"/>
    <w:rsid w:val="007B2B50"/>
    <w:rsid w:val="007B5EFF"/>
    <w:rsid w:val="007D18F0"/>
    <w:rsid w:val="007D627C"/>
    <w:rsid w:val="007D7825"/>
    <w:rsid w:val="007E3233"/>
    <w:rsid w:val="007E58E8"/>
    <w:rsid w:val="007E74DC"/>
    <w:rsid w:val="007E792B"/>
    <w:rsid w:val="007E7B6C"/>
    <w:rsid w:val="007F114D"/>
    <w:rsid w:val="007F6105"/>
    <w:rsid w:val="007F6D47"/>
    <w:rsid w:val="0080736E"/>
    <w:rsid w:val="00811171"/>
    <w:rsid w:val="008178D7"/>
    <w:rsid w:val="008246E6"/>
    <w:rsid w:val="00827C4F"/>
    <w:rsid w:val="00832D70"/>
    <w:rsid w:val="0083494D"/>
    <w:rsid w:val="008407C1"/>
    <w:rsid w:val="0084570E"/>
    <w:rsid w:val="0085664B"/>
    <w:rsid w:val="008637DA"/>
    <w:rsid w:val="008640BC"/>
    <w:rsid w:val="00864978"/>
    <w:rsid w:val="008747D4"/>
    <w:rsid w:val="00885EE6"/>
    <w:rsid w:val="00887F1A"/>
    <w:rsid w:val="0089049E"/>
    <w:rsid w:val="008B2427"/>
    <w:rsid w:val="008B374A"/>
    <w:rsid w:val="008B5004"/>
    <w:rsid w:val="008B57B6"/>
    <w:rsid w:val="008B7991"/>
    <w:rsid w:val="008C1B49"/>
    <w:rsid w:val="008C1F3F"/>
    <w:rsid w:val="008C416E"/>
    <w:rsid w:val="008C59DD"/>
    <w:rsid w:val="008D4427"/>
    <w:rsid w:val="008D4953"/>
    <w:rsid w:val="008D796A"/>
    <w:rsid w:val="008D7BFA"/>
    <w:rsid w:val="008E7C11"/>
    <w:rsid w:val="008F036C"/>
    <w:rsid w:val="008F7DBF"/>
    <w:rsid w:val="00900A2C"/>
    <w:rsid w:val="0090792A"/>
    <w:rsid w:val="00917B34"/>
    <w:rsid w:val="00924608"/>
    <w:rsid w:val="00932CAE"/>
    <w:rsid w:val="009333EA"/>
    <w:rsid w:val="00935119"/>
    <w:rsid w:val="00941AE9"/>
    <w:rsid w:val="00944985"/>
    <w:rsid w:val="00954B00"/>
    <w:rsid w:val="00957C66"/>
    <w:rsid w:val="00960592"/>
    <w:rsid w:val="009669B1"/>
    <w:rsid w:val="009730BE"/>
    <w:rsid w:val="00974031"/>
    <w:rsid w:val="00977923"/>
    <w:rsid w:val="00977DEE"/>
    <w:rsid w:val="009831B9"/>
    <w:rsid w:val="00983632"/>
    <w:rsid w:val="00983A2E"/>
    <w:rsid w:val="0098433C"/>
    <w:rsid w:val="00986C4D"/>
    <w:rsid w:val="00992211"/>
    <w:rsid w:val="00995778"/>
    <w:rsid w:val="009A141D"/>
    <w:rsid w:val="009A5413"/>
    <w:rsid w:val="009A5AA7"/>
    <w:rsid w:val="009A68A1"/>
    <w:rsid w:val="009B20BF"/>
    <w:rsid w:val="009B7008"/>
    <w:rsid w:val="009C4848"/>
    <w:rsid w:val="009C4902"/>
    <w:rsid w:val="009D21E9"/>
    <w:rsid w:val="009D4E7E"/>
    <w:rsid w:val="009E2266"/>
    <w:rsid w:val="009E27EE"/>
    <w:rsid w:val="009F22BB"/>
    <w:rsid w:val="00A02FE0"/>
    <w:rsid w:val="00A05AC2"/>
    <w:rsid w:val="00A12704"/>
    <w:rsid w:val="00A172FE"/>
    <w:rsid w:val="00A1788D"/>
    <w:rsid w:val="00A21104"/>
    <w:rsid w:val="00A30DF6"/>
    <w:rsid w:val="00A43786"/>
    <w:rsid w:val="00A45FC0"/>
    <w:rsid w:val="00A54FB8"/>
    <w:rsid w:val="00A76DD9"/>
    <w:rsid w:val="00A8375E"/>
    <w:rsid w:val="00A84434"/>
    <w:rsid w:val="00A86AC7"/>
    <w:rsid w:val="00A90E90"/>
    <w:rsid w:val="00A920F1"/>
    <w:rsid w:val="00A960EC"/>
    <w:rsid w:val="00A96F25"/>
    <w:rsid w:val="00AA001F"/>
    <w:rsid w:val="00AA164C"/>
    <w:rsid w:val="00AA41AF"/>
    <w:rsid w:val="00AA49C9"/>
    <w:rsid w:val="00AB0AD0"/>
    <w:rsid w:val="00AB6496"/>
    <w:rsid w:val="00AB69BA"/>
    <w:rsid w:val="00AB7B98"/>
    <w:rsid w:val="00AC368C"/>
    <w:rsid w:val="00AC4BA1"/>
    <w:rsid w:val="00AC5E92"/>
    <w:rsid w:val="00AD1DBF"/>
    <w:rsid w:val="00AD2C69"/>
    <w:rsid w:val="00AD3278"/>
    <w:rsid w:val="00AD3773"/>
    <w:rsid w:val="00AD52E5"/>
    <w:rsid w:val="00AD7FBE"/>
    <w:rsid w:val="00AE07AD"/>
    <w:rsid w:val="00AE2552"/>
    <w:rsid w:val="00AE53E9"/>
    <w:rsid w:val="00AE7AD2"/>
    <w:rsid w:val="00AF3F6F"/>
    <w:rsid w:val="00AF4C19"/>
    <w:rsid w:val="00AF4D28"/>
    <w:rsid w:val="00AF4DD8"/>
    <w:rsid w:val="00AF65A4"/>
    <w:rsid w:val="00B05D55"/>
    <w:rsid w:val="00B06A55"/>
    <w:rsid w:val="00B123B4"/>
    <w:rsid w:val="00B17656"/>
    <w:rsid w:val="00B17964"/>
    <w:rsid w:val="00B17CE0"/>
    <w:rsid w:val="00B17DA1"/>
    <w:rsid w:val="00B22C9B"/>
    <w:rsid w:val="00B275F5"/>
    <w:rsid w:val="00B375CA"/>
    <w:rsid w:val="00B405EE"/>
    <w:rsid w:val="00B40F93"/>
    <w:rsid w:val="00B414AE"/>
    <w:rsid w:val="00B42821"/>
    <w:rsid w:val="00B47254"/>
    <w:rsid w:val="00B50FD3"/>
    <w:rsid w:val="00B534BE"/>
    <w:rsid w:val="00B53D52"/>
    <w:rsid w:val="00B57135"/>
    <w:rsid w:val="00B57919"/>
    <w:rsid w:val="00B57BED"/>
    <w:rsid w:val="00B60124"/>
    <w:rsid w:val="00B638F5"/>
    <w:rsid w:val="00B63CFC"/>
    <w:rsid w:val="00B66E07"/>
    <w:rsid w:val="00B72136"/>
    <w:rsid w:val="00B7752F"/>
    <w:rsid w:val="00B808AA"/>
    <w:rsid w:val="00B818AB"/>
    <w:rsid w:val="00B836E6"/>
    <w:rsid w:val="00B878F6"/>
    <w:rsid w:val="00BA1C71"/>
    <w:rsid w:val="00BA3E4A"/>
    <w:rsid w:val="00BA6A5B"/>
    <w:rsid w:val="00BA7DD4"/>
    <w:rsid w:val="00BB398A"/>
    <w:rsid w:val="00BC5329"/>
    <w:rsid w:val="00BC7C25"/>
    <w:rsid w:val="00BD04BA"/>
    <w:rsid w:val="00BE2D45"/>
    <w:rsid w:val="00BE5134"/>
    <w:rsid w:val="00BE753B"/>
    <w:rsid w:val="00BF2D48"/>
    <w:rsid w:val="00C048DF"/>
    <w:rsid w:val="00C1015A"/>
    <w:rsid w:val="00C15A7A"/>
    <w:rsid w:val="00C16B10"/>
    <w:rsid w:val="00C2121D"/>
    <w:rsid w:val="00C261D7"/>
    <w:rsid w:val="00C278D0"/>
    <w:rsid w:val="00C356C9"/>
    <w:rsid w:val="00C35D1C"/>
    <w:rsid w:val="00C54F6B"/>
    <w:rsid w:val="00C60319"/>
    <w:rsid w:val="00C62713"/>
    <w:rsid w:val="00C62972"/>
    <w:rsid w:val="00C6433E"/>
    <w:rsid w:val="00C72A08"/>
    <w:rsid w:val="00C7388D"/>
    <w:rsid w:val="00C75C3E"/>
    <w:rsid w:val="00C82F5B"/>
    <w:rsid w:val="00C87346"/>
    <w:rsid w:val="00CA33F9"/>
    <w:rsid w:val="00CA3498"/>
    <w:rsid w:val="00CA4696"/>
    <w:rsid w:val="00CB016F"/>
    <w:rsid w:val="00CB0FFF"/>
    <w:rsid w:val="00CB2AB1"/>
    <w:rsid w:val="00CB6B50"/>
    <w:rsid w:val="00CB7E1B"/>
    <w:rsid w:val="00CC1ED2"/>
    <w:rsid w:val="00CE1C16"/>
    <w:rsid w:val="00CE6BF5"/>
    <w:rsid w:val="00CE7219"/>
    <w:rsid w:val="00D13B15"/>
    <w:rsid w:val="00D279D1"/>
    <w:rsid w:val="00D30419"/>
    <w:rsid w:val="00D305E8"/>
    <w:rsid w:val="00D31E31"/>
    <w:rsid w:val="00D3736C"/>
    <w:rsid w:val="00D378DC"/>
    <w:rsid w:val="00D50636"/>
    <w:rsid w:val="00D537BF"/>
    <w:rsid w:val="00D552C9"/>
    <w:rsid w:val="00D66D22"/>
    <w:rsid w:val="00D708D2"/>
    <w:rsid w:val="00D73268"/>
    <w:rsid w:val="00D77C7B"/>
    <w:rsid w:val="00D807E3"/>
    <w:rsid w:val="00D81AD9"/>
    <w:rsid w:val="00D828C9"/>
    <w:rsid w:val="00D84105"/>
    <w:rsid w:val="00D913A5"/>
    <w:rsid w:val="00D938AE"/>
    <w:rsid w:val="00DA3001"/>
    <w:rsid w:val="00DB79A9"/>
    <w:rsid w:val="00DC3097"/>
    <w:rsid w:val="00DC6E33"/>
    <w:rsid w:val="00DD2C51"/>
    <w:rsid w:val="00DE0A8C"/>
    <w:rsid w:val="00DE0C5C"/>
    <w:rsid w:val="00DE17E4"/>
    <w:rsid w:val="00E01006"/>
    <w:rsid w:val="00E01E4F"/>
    <w:rsid w:val="00E04A8D"/>
    <w:rsid w:val="00E1080B"/>
    <w:rsid w:val="00E12759"/>
    <w:rsid w:val="00E15105"/>
    <w:rsid w:val="00E227D5"/>
    <w:rsid w:val="00E232F9"/>
    <w:rsid w:val="00E241FD"/>
    <w:rsid w:val="00E24F5B"/>
    <w:rsid w:val="00E2563E"/>
    <w:rsid w:val="00E32CFE"/>
    <w:rsid w:val="00E33B95"/>
    <w:rsid w:val="00E40B2F"/>
    <w:rsid w:val="00E43D10"/>
    <w:rsid w:val="00E54CC4"/>
    <w:rsid w:val="00E578D4"/>
    <w:rsid w:val="00E6051C"/>
    <w:rsid w:val="00E67D74"/>
    <w:rsid w:val="00E70E04"/>
    <w:rsid w:val="00E70E68"/>
    <w:rsid w:val="00E73C16"/>
    <w:rsid w:val="00E855BA"/>
    <w:rsid w:val="00E864C9"/>
    <w:rsid w:val="00E96432"/>
    <w:rsid w:val="00EA0B6C"/>
    <w:rsid w:val="00EA3B3F"/>
    <w:rsid w:val="00EA6625"/>
    <w:rsid w:val="00EB7CA3"/>
    <w:rsid w:val="00EC6ECB"/>
    <w:rsid w:val="00ED0DD8"/>
    <w:rsid w:val="00ED0F78"/>
    <w:rsid w:val="00ED1C7C"/>
    <w:rsid w:val="00ED4947"/>
    <w:rsid w:val="00ED5FDE"/>
    <w:rsid w:val="00EE2392"/>
    <w:rsid w:val="00EE2F4D"/>
    <w:rsid w:val="00EE5D1B"/>
    <w:rsid w:val="00EE6B22"/>
    <w:rsid w:val="00EE7062"/>
    <w:rsid w:val="00F00498"/>
    <w:rsid w:val="00F01063"/>
    <w:rsid w:val="00F126F3"/>
    <w:rsid w:val="00F13BAB"/>
    <w:rsid w:val="00F15AE7"/>
    <w:rsid w:val="00F23FFB"/>
    <w:rsid w:val="00F30B58"/>
    <w:rsid w:val="00F44E44"/>
    <w:rsid w:val="00F5688D"/>
    <w:rsid w:val="00F57852"/>
    <w:rsid w:val="00F613BF"/>
    <w:rsid w:val="00F637C5"/>
    <w:rsid w:val="00F66E00"/>
    <w:rsid w:val="00F72276"/>
    <w:rsid w:val="00F7629B"/>
    <w:rsid w:val="00F77548"/>
    <w:rsid w:val="00F77E5E"/>
    <w:rsid w:val="00F800B6"/>
    <w:rsid w:val="00F84D1F"/>
    <w:rsid w:val="00F85247"/>
    <w:rsid w:val="00F9335E"/>
    <w:rsid w:val="00F94B86"/>
    <w:rsid w:val="00FA0700"/>
    <w:rsid w:val="00FA32AC"/>
    <w:rsid w:val="00FA34B2"/>
    <w:rsid w:val="00FA6DA4"/>
    <w:rsid w:val="00FB31A2"/>
    <w:rsid w:val="00FB4BE7"/>
    <w:rsid w:val="00FB72DF"/>
    <w:rsid w:val="00FC2B52"/>
    <w:rsid w:val="00FC2EAA"/>
    <w:rsid w:val="00FC362F"/>
    <w:rsid w:val="00FC4869"/>
    <w:rsid w:val="00FE23D7"/>
    <w:rsid w:val="00FE4528"/>
    <w:rsid w:val="00FF09E5"/>
    <w:rsid w:val="00FF1EE5"/>
    <w:rsid w:val="00FF206F"/>
    <w:rsid w:val="00FF47CA"/>
    <w:rsid w:val="00FF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CE64C"/>
  <w15:docId w15:val="{268AFCE7-659D-8047-A8D7-16786639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105"/>
    <w:pPr>
      <w:widowControl w:val="0"/>
      <w:jc w:val="both"/>
    </w:pPr>
  </w:style>
  <w:style w:type="paragraph" w:styleId="1">
    <w:name w:val="heading 1"/>
    <w:basedOn w:val="a"/>
    <w:next w:val="a"/>
    <w:link w:val="10"/>
    <w:uiPriority w:val="9"/>
    <w:qFormat/>
    <w:rsid w:val="00617EC2"/>
    <w:pPr>
      <w:keepNext/>
      <w:keepLines/>
      <w:spacing w:before="340" w:after="330" w:line="578" w:lineRule="auto"/>
      <w:outlineLvl w:val="0"/>
    </w:pPr>
    <w:rPr>
      <w:rFonts w:eastAsia="黑体"/>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31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831B9"/>
    <w:rPr>
      <w:sz w:val="18"/>
      <w:szCs w:val="18"/>
    </w:rPr>
  </w:style>
  <w:style w:type="paragraph" w:styleId="a5">
    <w:name w:val="footer"/>
    <w:basedOn w:val="a"/>
    <w:link w:val="a6"/>
    <w:uiPriority w:val="99"/>
    <w:unhideWhenUsed/>
    <w:rsid w:val="009831B9"/>
    <w:pPr>
      <w:tabs>
        <w:tab w:val="center" w:pos="4153"/>
        <w:tab w:val="right" w:pos="8306"/>
      </w:tabs>
      <w:snapToGrid w:val="0"/>
      <w:jc w:val="left"/>
    </w:pPr>
    <w:rPr>
      <w:sz w:val="18"/>
      <w:szCs w:val="18"/>
    </w:rPr>
  </w:style>
  <w:style w:type="character" w:customStyle="1" w:styleId="a6">
    <w:name w:val="页脚 字符"/>
    <w:basedOn w:val="a0"/>
    <w:link w:val="a5"/>
    <w:uiPriority w:val="99"/>
    <w:rsid w:val="009831B9"/>
    <w:rPr>
      <w:sz w:val="18"/>
      <w:szCs w:val="18"/>
    </w:rPr>
  </w:style>
  <w:style w:type="paragraph" w:styleId="a7">
    <w:name w:val="footnote text"/>
    <w:basedOn w:val="a"/>
    <w:link w:val="a8"/>
    <w:uiPriority w:val="99"/>
    <w:semiHidden/>
    <w:unhideWhenUsed/>
    <w:rsid w:val="0079076B"/>
    <w:pPr>
      <w:snapToGrid w:val="0"/>
      <w:jc w:val="left"/>
    </w:pPr>
    <w:rPr>
      <w:sz w:val="18"/>
      <w:szCs w:val="18"/>
    </w:rPr>
  </w:style>
  <w:style w:type="character" w:customStyle="1" w:styleId="a8">
    <w:name w:val="脚注文本 字符"/>
    <w:basedOn w:val="a0"/>
    <w:link w:val="a7"/>
    <w:uiPriority w:val="99"/>
    <w:semiHidden/>
    <w:rsid w:val="0079076B"/>
    <w:rPr>
      <w:sz w:val="18"/>
      <w:szCs w:val="18"/>
    </w:rPr>
  </w:style>
  <w:style w:type="character" w:styleId="a9">
    <w:name w:val="footnote reference"/>
    <w:basedOn w:val="a0"/>
    <w:uiPriority w:val="99"/>
    <w:unhideWhenUsed/>
    <w:rsid w:val="00D3736C"/>
    <w:rPr>
      <w:b/>
      <w:vertAlign w:val="superscript"/>
    </w:rPr>
  </w:style>
  <w:style w:type="character" w:customStyle="1" w:styleId="10">
    <w:name w:val="标题 1 字符"/>
    <w:basedOn w:val="a0"/>
    <w:link w:val="1"/>
    <w:uiPriority w:val="9"/>
    <w:rsid w:val="00617EC2"/>
    <w:rPr>
      <w:rFonts w:eastAsia="黑体"/>
      <w:bCs/>
      <w:kern w:val="44"/>
      <w:sz w:val="30"/>
      <w:szCs w:val="44"/>
    </w:rPr>
  </w:style>
  <w:style w:type="paragraph" w:styleId="TOC">
    <w:name w:val="TOC Heading"/>
    <w:basedOn w:val="1"/>
    <w:next w:val="a"/>
    <w:uiPriority w:val="39"/>
    <w:semiHidden/>
    <w:unhideWhenUsed/>
    <w:qFormat/>
    <w:rsid w:val="00D81AD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Balloon Text"/>
    <w:basedOn w:val="a"/>
    <w:link w:val="ab"/>
    <w:uiPriority w:val="99"/>
    <w:semiHidden/>
    <w:unhideWhenUsed/>
    <w:rsid w:val="00D81AD9"/>
    <w:rPr>
      <w:sz w:val="18"/>
      <w:szCs w:val="18"/>
    </w:rPr>
  </w:style>
  <w:style w:type="character" w:customStyle="1" w:styleId="ab">
    <w:name w:val="批注框文本 字符"/>
    <w:basedOn w:val="a0"/>
    <w:link w:val="aa"/>
    <w:uiPriority w:val="99"/>
    <w:semiHidden/>
    <w:rsid w:val="00D81AD9"/>
    <w:rPr>
      <w:sz w:val="18"/>
      <w:szCs w:val="18"/>
    </w:rPr>
  </w:style>
  <w:style w:type="paragraph" w:styleId="2">
    <w:name w:val="toc 2"/>
    <w:basedOn w:val="a"/>
    <w:next w:val="a"/>
    <w:autoRedefine/>
    <w:uiPriority w:val="39"/>
    <w:semiHidden/>
    <w:unhideWhenUsed/>
    <w:qFormat/>
    <w:rsid w:val="00D81AD9"/>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D81AD9"/>
    <w:pPr>
      <w:widowControl/>
      <w:spacing w:after="100" w:line="276" w:lineRule="auto"/>
      <w:jc w:val="left"/>
    </w:pPr>
    <w:rPr>
      <w:kern w:val="0"/>
      <w:sz w:val="22"/>
    </w:rPr>
  </w:style>
  <w:style w:type="paragraph" w:styleId="3">
    <w:name w:val="toc 3"/>
    <w:basedOn w:val="a"/>
    <w:next w:val="a"/>
    <w:autoRedefine/>
    <w:uiPriority w:val="39"/>
    <w:semiHidden/>
    <w:unhideWhenUsed/>
    <w:qFormat/>
    <w:rsid w:val="00D81AD9"/>
    <w:pPr>
      <w:widowControl/>
      <w:spacing w:after="100" w:line="276" w:lineRule="auto"/>
      <w:ind w:left="440"/>
      <w:jc w:val="left"/>
    </w:pPr>
    <w:rPr>
      <w:kern w:val="0"/>
      <w:sz w:val="22"/>
    </w:rPr>
  </w:style>
  <w:style w:type="paragraph" w:styleId="ac">
    <w:name w:val="No Spacing"/>
    <w:link w:val="ad"/>
    <w:uiPriority w:val="1"/>
    <w:qFormat/>
    <w:rsid w:val="002C301D"/>
    <w:rPr>
      <w:kern w:val="0"/>
      <w:sz w:val="22"/>
    </w:rPr>
  </w:style>
  <w:style w:type="character" w:customStyle="1" w:styleId="ad">
    <w:name w:val="无间隔 字符"/>
    <w:basedOn w:val="a0"/>
    <w:link w:val="ac"/>
    <w:uiPriority w:val="1"/>
    <w:rsid w:val="002C301D"/>
    <w:rPr>
      <w:kern w:val="0"/>
      <w:sz w:val="22"/>
    </w:rPr>
  </w:style>
  <w:style w:type="paragraph" w:styleId="ae">
    <w:name w:val="List Paragraph"/>
    <w:basedOn w:val="a"/>
    <w:uiPriority w:val="34"/>
    <w:qFormat/>
    <w:rsid w:val="006D2AA7"/>
    <w:pPr>
      <w:ind w:firstLineChars="200" w:firstLine="420"/>
    </w:pPr>
  </w:style>
  <w:style w:type="character" w:styleId="af">
    <w:name w:val="Hyperlink"/>
    <w:basedOn w:val="a0"/>
    <w:uiPriority w:val="99"/>
    <w:unhideWhenUsed/>
    <w:rsid w:val="006874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E654F-B62F-4946-B778-EE0F77F81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11145</TotalTime>
  <Pages>5</Pages>
  <Words>5630</Words>
  <Characters>32096</Characters>
  <Application>Microsoft Office Word</Application>
  <DocSecurity>0</DocSecurity>
  <Lines>267</Lines>
  <Paragraphs>75</Paragraphs>
  <ScaleCrop>false</ScaleCrop>
  <Company/>
  <LinksUpToDate>false</LinksUpToDate>
  <CharactersWithSpaces>37651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用户</cp:lastModifiedBy>
  <cp:revision>35</cp:revision>
  <dcterms:created xsi:type="dcterms:W3CDTF">2018-04-10T18:47:00Z</dcterms:created>
  <dcterms:modified xsi:type="dcterms:W3CDTF">2018-05-01T16:34:00Z</dcterms:modified>
</cp:coreProperties>
</file>