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1B9" w:rsidRPr="00E648E8" w:rsidRDefault="0041758D" w:rsidP="00D6172F">
      <w:pPr>
        <w:spacing w:line="360" w:lineRule="auto"/>
        <w:jc w:val="center"/>
        <w:rPr>
          <w:rFonts w:ascii="黑体" w:eastAsia="黑体" w:hAnsi="黑体"/>
          <w:b/>
          <w:sz w:val="44"/>
          <w:szCs w:val="44"/>
        </w:rPr>
      </w:pPr>
      <w:r w:rsidRPr="00E648E8">
        <w:rPr>
          <w:rFonts w:ascii="黑体" w:eastAsia="黑体" w:hAnsi="黑体" w:hint="eastAsia"/>
          <w:b/>
          <w:sz w:val="44"/>
          <w:szCs w:val="44"/>
        </w:rPr>
        <w:t>从“不死的上帝”到“有死的上帝”</w:t>
      </w:r>
    </w:p>
    <w:p w:rsidR="0042267A" w:rsidRPr="00D6172F" w:rsidRDefault="003811B9" w:rsidP="00D6172F">
      <w:pPr>
        <w:spacing w:line="360" w:lineRule="auto"/>
        <w:jc w:val="center"/>
        <w:rPr>
          <w:rFonts w:ascii="黑体" w:eastAsia="黑体" w:hAnsi="黑体"/>
          <w:b/>
          <w:sz w:val="44"/>
          <w:szCs w:val="44"/>
        </w:rPr>
      </w:pPr>
      <w:r w:rsidRPr="00D6172F">
        <w:rPr>
          <w:rFonts w:ascii="Times New Roman" w:eastAsia="黑体" w:hAnsi="Times New Roman"/>
          <w:b/>
          <w:sz w:val="44"/>
          <w:szCs w:val="44"/>
        </w:rPr>
        <w:t>——</w:t>
      </w:r>
      <w:r w:rsidR="004356DD" w:rsidRPr="00E648E8">
        <w:rPr>
          <w:rFonts w:ascii="黑体" w:eastAsia="黑体" w:hAnsi="黑体" w:hint="eastAsia"/>
          <w:b/>
          <w:sz w:val="44"/>
          <w:szCs w:val="44"/>
        </w:rPr>
        <w:t>论霍布斯对“利维坦”的证成路径</w:t>
      </w:r>
    </w:p>
    <w:p w:rsidR="00D6172F" w:rsidRPr="002C1A11" w:rsidRDefault="00612105" w:rsidP="00D6172F">
      <w:pPr>
        <w:spacing w:line="360" w:lineRule="auto"/>
        <w:jc w:val="center"/>
        <w:rPr>
          <w:rFonts w:ascii="黑体" w:eastAsia="黑体" w:hAnsi="黑体"/>
          <w:sz w:val="28"/>
          <w:szCs w:val="28"/>
        </w:rPr>
      </w:pPr>
      <w:r w:rsidRPr="002C1A11">
        <w:rPr>
          <w:rFonts w:ascii="黑体" w:eastAsia="黑体" w:hAnsi="黑体" w:hint="eastAsia"/>
          <w:sz w:val="28"/>
          <w:szCs w:val="28"/>
        </w:rPr>
        <w:t>摘</w:t>
      </w:r>
      <w:r w:rsidR="00E648E8" w:rsidRPr="002C1A11">
        <w:rPr>
          <w:rFonts w:ascii="黑体" w:eastAsia="黑体" w:hAnsi="黑体" w:hint="eastAsia"/>
          <w:sz w:val="28"/>
          <w:szCs w:val="28"/>
        </w:rPr>
        <w:t xml:space="preserve">  </w:t>
      </w:r>
      <w:r w:rsidRPr="002C1A11">
        <w:rPr>
          <w:rFonts w:ascii="黑体" w:eastAsia="黑体" w:hAnsi="黑体" w:hint="eastAsia"/>
          <w:sz w:val="28"/>
          <w:szCs w:val="28"/>
        </w:rPr>
        <w:t>要</w:t>
      </w:r>
    </w:p>
    <w:p w:rsidR="00086EAB" w:rsidRPr="00F15A75" w:rsidRDefault="003811B9" w:rsidP="00D6172F">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霍布斯对“利维坦”的证成</w:t>
      </w:r>
      <w:r w:rsidR="00C72A52" w:rsidRPr="0056157B">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一方面</w:t>
      </w:r>
      <w:r w:rsidR="00D971BA">
        <w:rPr>
          <w:rFonts w:asciiTheme="minorEastAsia" w:eastAsiaTheme="minorEastAsia" w:hAnsiTheme="minorEastAsia" w:hint="eastAsia"/>
          <w:sz w:val="24"/>
          <w:szCs w:val="24"/>
        </w:rPr>
        <w:t>需要接纳</w:t>
      </w:r>
      <w:r w:rsidR="00C6504D">
        <w:rPr>
          <w:rFonts w:asciiTheme="minorEastAsia" w:eastAsiaTheme="minorEastAsia" w:hAnsiTheme="minorEastAsia" w:hint="eastAsia"/>
          <w:sz w:val="24"/>
          <w:szCs w:val="24"/>
        </w:rPr>
        <w:t>植根于唯名论革命</w:t>
      </w:r>
      <w:r w:rsidR="00CF5FCE" w:rsidRPr="0056157B">
        <w:rPr>
          <w:rFonts w:asciiTheme="minorEastAsia" w:eastAsiaTheme="minorEastAsia" w:hAnsiTheme="minorEastAsia" w:hint="eastAsia"/>
          <w:sz w:val="24"/>
          <w:szCs w:val="24"/>
        </w:rPr>
        <w:t>的</w:t>
      </w:r>
      <w:r w:rsidR="001D6B63">
        <w:rPr>
          <w:rFonts w:asciiTheme="minorEastAsia" w:eastAsiaTheme="minorEastAsia" w:hAnsiTheme="minorEastAsia" w:hint="eastAsia"/>
          <w:sz w:val="24"/>
          <w:szCs w:val="24"/>
        </w:rPr>
        <w:t>自上而下</w:t>
      </w:r>
      <w:r w:rsidR="00BE0168">
        <w:rPr>
          <w:rFonts w:asciiTheme="minorEastAsia" w:eastAsiaTheme="minorEastAsia" w:hAnsiTheme="minorEastAsia" w:hint="eastAsia"/>
          <w:sz w:val="24"/>
          <w:szCs w:val="24"/>
        </w:rPr>
        <w:t>的</w:t>
      </w:r>
      <w:r w:rsidR="00CF5FCE" w:rsidRPr="0056157B">
        <w:rPr>
          <w:rFonts w:asciiTheme="minorEastAsia" w:eastAsiaTheme="minorEastAsia" w:hAnsiTheme="minorEastAsia" w:hint="eastAsia"/>
          <w:sz w:val="24"/>
          <w:szCs w:val="24"/>
        </w:rPr>
        <w:t>信仰前提</w:t>
      </w:r>
      <w:r w:rsidR="001D6B63">
        <w:rPr>
          <w:rFonts w:asciiTheme="minorEastAsia" w:eastAsiaTheme="minorEastAsia" w:hAnsiTheme="minorEastAsia" w:hint="eastAsia"/>
          <w:sz w:val="24"/>
          <w:szCs w:val="24"/>
        </w:rPr>
        <w:t>，</w:t>
      </w:r>
      <w:r w:rsidR="00BE0168">
        <w:rPr>
          <w:rFonts w:asciiTheme="minorEastAsia" w:eastAsiaTheme="minorEastAsia" w:hAnsiTheme="minorEastAsia" w:hint="eastAsia"/>
          <w:sz w:val="24"/>
          <w:szCs w:val="24"/>
        </w:rPr>
        <w:t>另一方面，又要回应近代启蒙运动以来</w:t>
      </w:r>
      <w:r w:rsidR="00F15A75">
        <w:rPr>
          <w:rFonts w:asciiTheme="minorEastAsia" w:eastAsiaTheme="minorEastAsia" w:hAnsiTheme="minorEastAsia" w:hint="eastAsia"/>
          <w:sz w:val="24"/>
          <w:szCs w:val="24"/>
        </w:rPr>
        <w:t>自下而上</w:t>
      </w:r>
      <w:r w:rsidR="00BE0168">
        <w:rPr>
          <w:rFonts w:asciiTheme="minorEastAsia" w:eastAsiaTheme="minorEastAsia" w:hAnsiTheme="minorEastAsia" w:hint="eastAsia"/>
          <w:sz w:val="24"/>
          <w:szCs w:val="24"/>
        </w:rPr>
        <w:t>的</w:t>
      </w:r>
      <w:r w:rsidR="001D6B63">
        <w:rPr>
          <w:rFonts w:asciiTheme="minorEastAsia" w:eastAsiaTheme="minorEastAsia" w:hAnsiTheme="minorEastAsia" w:hint="eastAsia"/>
          <w:sz w:val="24"/>
          <w:szCs w:val="24"/>
        </w:rPr>
        <w:t>理性</w:t>
      </w:r>
      <w:r w:rsidR="00D971BA">
        <w:rPr>
          <w:rFonts w:asciiTheme="minorEastAsia" w:eastAsiaTheme="minorEastAsia" w:hAnsiTheme="minorEastAsia" w:hint="eastAsia"/>
          <w:sz w:val="24"/>
          <w:szCs w:val="24"/>
        </w:rPr>
        <w:t>传统</w:t>
      </w:r>
      <w:r w:rsidR="001D6B63">
        <w:rPr>
          <w:rFonts w:asciiTheme="minorEastAsia" w:eastAsiaTheme="minorEastAsia" w:hAnsiTheme="minorEastAsia" w:hint="eastAsia"/>
          <w:sz w:val="24"/>
          <w:szCs w:val="24"/>
        </w:rPr>
        <w:t>。</w:t>
      </w:r>
      <w:r w:rsidR="00244538">
        <w:rPr>
          <w:rFonts w:asciiTheme="minorEastAsia" w:eastAsiaTheme="minorEastAsia" w:hAnsiTheme="minorEastAsia" w:hint="eastAsia"/>
          <w:sz w:val="24"/>
          <w:szCs w:val="24"/>
        </w:rPr>
        <w:t>当“奥卡姆剃刀”摧毁了经院哲学</w:t>
      </w:r>
      <w:r w:rsidR="00BE0168">
        <w:rPr>
          <w:rFonts w:asciiTheme="minorEastAsia" w:eastAsiaTheme="minorEastAsia" w:hAnsiTheme="minorEastAsia" w:hint="eastAsia"/>
          <w:sz w:val="24"/>
          <w:szCs w:val="24"/>
        </w:rPr>
        <w:t>的</w:t>
      </w:r>
      <w:r w:rsidR="00244538">
        <w:rPr>
          <w:rFonts w:asciiTheme="minorEastAsia" w:eastAsiaTheme="minorEastAsia" w:hAnsiTheme="minorEastAsia" w:hint="eastAsia"/>
          <w:sz w:val="24"/>
          <w:szCs w:val="24"/>
        </w:rPr>
        <w:t>虚假共相</w:t>
      </w:r>
      <w:r w:rsidR="00771A97">
        <w:rPr>
          <w:rFonts w:asciiTheme="minorEastAsia" w:eastAsiaTheme="minorEastAsia" w:hAnsiTheme="minorEastAsia" w:hint="eastAsia"/>
          <w:sz w:val="24"/>
          <w:szCs w:val="24"/>
        </w:rPr>
        <w:t>，建立在</w:t>
      </w:r>
      <w:r w:rsidR="00BE0168">
        <w:rPr>
          <w:rFonts w:asciiTheme="minorEastAsia" w:eastAsiaTheme="minorEastAsia" w:hAnsiTheme="minorEastAsia" w:hint="eastAsia"/>
          <w:sz w:val="24"/>
          <w:szCs w:val="24"/>
        </w:rPr>
        <w:t>唯实论</w:t>
      </w:r>
      <w:r w:rsidR="00771A97">
        <w:rPr>
          <w:rFonts w:asciiTheme="minorEastAsia" w:eastAsiaTheme="minorEastAsia" w:hAnsiTheme="minorEastAsia" w:hint="eastAsia"/>
          <w:sz w:val="24"/>
          <w:szCs w:val="24"/>
        </w:rPr>
        <w:t>共相之上</w:t>
      </w:r>
      <w:r w:rsidR="00244538">
        <w:rPr>
          <w:rFonts w:asciiTheme="minorEastAsia" w:eastAsiaTheme="minorEastAsia" w:hAnsiTheme="minorEastAsia" w:hint="eastAsia"/>
          <w:sz w:val="24"/>
          <w:szCs w:val="24"/>
        </w:rPr>
        <w:t>“不死的上帝”丧失了合法性</w:t>
      </w:r>
      <w:r w:rsidR="00BE0168">
        <w:rPr>
          <w:rFonts w:asciiTheme="minorEastAsia" w:eastAsiaTheme="minorEastAsia" w:hAnsiTheme="minorEastAsia" w:hint="eastAsia"/>
          <w:sz w:val="24"/>
          <w:szCs w:val="24"/>
        </w:rPr>
        <w:t>之后</w:t>
      </w:r>
      <w:r w:rsidR="00C909FA">
        <w:rPr>
          <w:rFonts w:asciiTheme="minorEastAsia" w:eastAsiaTheme="minorEastAsia" w:hAnsiTheme="minorEastAsia" w:hint="eastAsia"/>
          <w:sz w:val="24"/>
          <w:szCs w:val="24"/>
        </w:rPr>
        <w:t>，</w:t>
      </w:r>
      <w:r w:rsidR="00771A97">
        <w:rPr>
          <w:rFonts w:asciiTheme="minorEastAsia" w:eastAsiaTheme="minorEastAsia" w:hAnsiTheme="minorEastAsia" w:hint="eastAsia"/>
          <w:sz w:val="24"/>
          <w:szCs w:val="24"/>
        </w:rPr>
        <w:t>人类理性</w:t>
      </w:r>
      <w:r w:rsidR="00C909FA">
        <w:rPr>
          <w:rFonts w:asciiTheme="minorEastAsia" w:eastAsiaTheme="minorEastAsia" w:hAnsiTheme="minorEastAsia" w:hint="eastAsia"/>
          <w:sz w:val="24"/>
          <w:szCs w:val="24"/>
        </w:rPr>
        <w:t>也需要重新</w:t>
      </w:r>
      <w:r w:rsidR="00771A97">
        <w:rPr>
          <w:rFonts w:asciiTheme="minorEastAsia" w:eastAsiaTheme="minorEastAsia" w:hAnsiTheme="minorEastAsia" w:hint="eastAsia"/>
          <w:sz w:val="24"/>
          <w:szCs w:val="24"/>
        </w:rPr>
        <w:t>寻求</w:t>
      </w:r>
      <w:r w:rsidR="00C909FA">
        <w:rPr>
          <w:rFonts w:asciiTheme="minorEastAsia" w:eastAsiaTheme="minorEastAsia" w:hAnsiTheme="minorEastAsia" w:hint="eastAsia"/>
          <w:sz w:val="24"/>
          <w:szCs w:val="24"/>
        </w:rPr>
        <w:t>保卫自身和平与安全的途径</w:t>
      </w:r>
      <w:r w:rsidR="00771A97">
        <w:rPr>
          <w:rFonts w:asciiTheme="minorEastAsia" w:eastAsiaTheme="minorEastAsia" w:hAnsiTheme="minorEastAsia" w:hint="eastAsia"/>
          <w:sz w:val="24"/>
          <w:szCs w:val="24"/>
        </w:rPr>
        <w:t>。霍布斯</w:t>
      </w:r>
      <w:r w:rsidR="00D971BA">
        <w:rPr>
          <w:rFonts w:asciiTheme="minorEastAsia" w:eastAsiaTheme="minorEastAsia" w:hAnsiTheme="minorEastAsia" w:hint="eastAsia"/>
          <w:sz w:val="24"/>
          <w:szCs w:val="24"/>
        </w:rPr>
        <w:t>试图通过</w:t>
      </w:r>
      <w:r w:rsidR="000661C7">
        <w:rPr>
          <w:rFonts w:asciiTheme="minorEastAsia" w:eastAsiaTheme="minorEastAsia" w:hAnsiTheme="minorEastAsia" w:hint="eastAsia"/>
          <w:sz w:val="24"/>
          <w:szCs w:val="24"/>
        </w:rPr>
        <w:t>“人间的上帝”（“利维坦”）之证成，</w:t>
      </w:r>
      <w:r w:rsidR="00BE0168">
        <w:rPr>
          <w:rFonts w:asciiTheme="minorEastAsia" w:eastAsiaTheme="minorEastAsia" w:hAnsiTheme="minorEastAsia" w:hint="eastAsia"/>
          <w:sz w:val="24"/>
          <w:szCs w:val="24"/>
        </w:rPr>
        <w:t>以</w:t>
      </w:r>
      <w:r w:rsidR="008F2BBA">
        <w:rPr>
          <w:rFonts w:asciiTheme="minorEastAsia" w:eastAsiaTheme="minorEastAsia" w:hAnsiTheme="minorEastAsia" w:hint="eastAsia"/>
          <w:sz w:val="24"/>
          <w:szCs w:val="24"/>
        </w:rPr>
        <w:t>结束现实中的动荡</w:t>
      </w:r>
      <w:r w:rsidR="00AA37CD">
        <w:rPr>
          <w:rFonts w:asciiTheme="minorEastAsia" w:eastAsiaTheme="minorEastAsia" w:hAnsiTheme="minorEastAsia" w:hint="eastAsia"/>
          <w:sz w:val="24"/>
          <w:szCs w:val="24"/>
        </w:rPr>
        <w:t>和理论上的纷争</w:t>
      </w:r>
      <w:r w:rsidR="00BE0168">
        <w:rPr>
          <w:rFonts w:asciiTheme="minorEastAsia" w:eastAsiaTheme="minorEastAsia" w:hAnsiTheme="minorEastAsia" w:hint="eastAsia"/>
          <w:sz w:val="24"/>
          <w:szCs w:val="24"/>
        </w:rPr>
        <w:t>，其意义自不待言</w:t>
      </w:r>
      <w:r w:rsidR="008F2BBA">
        <w:rPr>
          <w:rFonts w:asciiTheme="minorEastAsia" w:eastAsiaTheme="minorEastAsia" w:hAnsiTheme="minorEastAsia" w:hint="eastAsia"/>
          <w:sz w:val="24"/>
          <w:szCs w:val="24"/>
        </w:rPr>
        <w:t>。</w:t>
      </w:r>
      <w:r w:rsidR="00C909FA">
        <w:rPr>
          <w:rFonts w:asciiTheme="minorEastAsia" w:eastAsiaTheme="minorEastAsia" w:hAnsiTheme="minorEastAsia" w:hint="eastAsia"/>
          <w:sz w:val="24"/>
          <w:szCs w:val="24"/>
        </w:rPr>
        <w:t>但霍布斯的绝对君主理论反而激起了更大的争论，“</w:t>
      </w:r>
      <w:r w:rsidR="00E53AA2">
        <w:rPr>
          <w:rFonts w:asciiTheme="minorEastAsia" w:eastAsiaTheme="minorEastAsia" w:hAnsiTheme="minorEastAsia" w:hint="eastAsia"/>
          <w:sz w:val="24"/>
          <w:szCs w:val="24"/>
        </w:rPr>
        <w:t>利维坦</w:t>
      </w:r>
      <w:r w:rsidR="00C909FA">
        <w:rPr>
          <w:rFonts w:asciiTheme="minorEastAsia" w:eastAsiaTheme="minorEastAsia" w:hAnsiTheme="minorEastAsia" w:hint="eastAsia"/>
          <w:sz w:val="24"/>
          <w:szCs w:val="24"/>
        </w:rPr>
        <w:t>”</w:t>
      </w:r>
      <w:r w:rsidR="00E53AA2">
        <w:rPr>
          <w:rFonts w:asciiTheme="minorEastAsia" w:eastAsiaTheme="minorEastAsia" w:hAnsiTheme="minorEastAsia" w:hint="eastAsia"/>
          <w:sz w:val="24"/>
          <w:szCs w:val="24"/>
        </w:rPr>
        <w:t>也面临着自身的统治困境</w:t>
      </w:r>
      <w:r w:rsidR="00D971BA">
        <w:rPr>
          <w:rFonts w:asciiTheme="minorEastAsia" w:eastAsiaTheme="minorEastAsia" w:hAnsiTheme="minorEastAsia" w:hint="eastAsia"/>
          <w:sz w:val="24"/>
          <w:szCs w:val="24"/>
        </w:rPr>
        <w:t>，</w:t>
      </w:r>
      <w:r w:rsidR="001A3A13">
        <w:rPr>
          <w:rFonts w:asciiTheme="minorEastAsia" w:eastAsiaTheme="minorEastAsia" w:hAnsiTheme="minorEastAsia" w:hint="eastAsia"/>
          <w:sz w:val="24"/>
          <w:szCs w:val="24"/>
        </w:rPr>
        <w:t>故</w:t>
      </w:r>
      <w:bookmarkStart w:id="0" w:name="_GoBack"/>
      <w:bookmarkEnd w:id="0"/>
      <w:r w:rsidR="00D971BA">
        <w:rPr>
          <w:rFonts w:asciiTheme="minorEastAsia" w:eastAsiaTheme="minorEastAsia" w:hAnsiTheme="minorEastAsia" w:hint="eastAsia"/>
          <w:sz w:val="24"/>
          <w:szCs w:val="24"/>
        </w:rPr>
        <w:t>期待新的推进</w:t>
      </w:r>
      <w:r w:rsidR="00E53AA2">
        <w:rPr>
          <w:rFonts w:asciiTheme="minorEastAsia" w:eastAsiaTheme="minorEastAsia" w:hAnsiTheme="minorEastAsia" w:hint="eastAsia"/>
          <w:sz w:val="24"/>
          <w:szCs w:val="24"/>
        </w:rPr>
        <w:t>。</w:t>
      </w:r>
    </w:p>
    <w:p w:rsidR="00205820" w:rsidRDefault="000C6040" w:rsidP="00D6172F">
      <w:pPr>
        <w:spacing w:line="360" w:lineRule="auto"/>
        <w:rPr>
          <w:rFonts w:asciiTheme="minorEastAsia" w:eastAsiaTheme="minorEastAsia" w:hAnsiTheme="minorEastAsia"/>
          <w:sz w:val="24"/>
          <w:szCs w:val="24"/>
        </w:rPr>
      </w:pPr>
      <w:r w:rsidRPr="009056C8">
        <w:rPr>
          <w:rFonts w:ascii="黑体" w:eastAsia="黑体" w:hAnsi="黑体" w:hint="eastAsia"/>
          <w:sz w:val="24"/>
          <w:szCs w:val="24"/>
        </w:rPr>
        <w:t>关键词：</w:t>
      </w:r>
      <w:r w:rsidRPr="009B1057">
        <w:rPr>
          <w:rFonts w:asciiTheme="minorEastAsia" w:eastAsiaTheme="minorEastAsia" w:hAnsiTheme="minorEastAsia" w:hint="eastAsia"/>
          <w:sz w:val="24"/>
          <w:szCs w:val="24"/>
        </w:rPr>
        <w:t>霍布斯</w:t>
      </w:r>
      <w:r w:rsidR="0056157B">
        <w:rPr>
          <w:rFonts w:asciiTheme="minorEastAsia" w:eastAsiaTheme="minorEastAsia" w:hAnsiTheme="minorEastAsia" w:hint="eastAsia"/>
          <w:sz w:val="24"/>
          <w:szCs w:val="24"/>
        </w:rPr>
        <w:t>；</w:t>
      </w:r>
      <w:r w:rsidR="006F01B2">
        <w:rPr>
          <w:rFonts w:asciiTheme="minorEastAsia" w:eastAsiaTheme="minorEastAsia" w:hAnsiTheme="minorEastAsia" w:hint="eastAsia"/>
          <w:sz w:val="24"/>
          <w:szCs w:val="24"/>
        </w:rPr>
        <w:t>利维坦</w:t>
      </w:r>
      <w:r w:rsidR="0056157B">
        <w:rPr>
          <w:rFonts w:asciiTheme="minorEastAsia" w:eastAsiaTheme="minorEastAsia" w:hAnsiTheme="minorEastAsia" w:hint="eastAsia"/>
          <w:sz w:val="24"/>
          <w:szCs w:val="24"/>
        </w:rPr>
        <w:t>；</w:t>
      </w:r>
      <w:r w:rsidR="00AB50D9">
        <w:rPr>
          <w:rFonts w:asciiTheme="minorEastAsia" w:eastAsiaTheme="minorEastAsia" w:hAnsiTheme="minorEastAsia" w:hint="eastAsia"/>
          <w:sz w:val="24"/>
          <w:szCs w:val="24"/>
        </w:rPr>
        <w:t>不死的上帝</w:t>
      </w:r>
      <w:r w:rsidR="0056157B">
        <w:rPr>
          <w:rFonts w:asciiTheme="minorEastAsia" w:eastAsiaTheme="minorEastAsia" w:hAnsiTheme="minorEastAsia" w:hint="eastAsia"/>
          <w:sz w:val="24"/>
          <w:szCs w:val="24"/>
        </w:rPr>
        <w:t>；</w:t>
      </w:r>
      <w:r w:rsidR="003553BC">
        <w:rPr>
          <w:rFonts w:asciiTheme="minorEastAsia" w:eastAsiaTheme="minorEastAsia" w:hAnsiTheme="minorEastAsia" w:hint="eastAsia"/>
          <w:sz w:val="24"/>
          <w:szCs w:val="24"/>
        </w:rPr>
        <w:t>理智</w:t>
      </w:r>
      <w:r w:rsidR="00FE32B9">
        <w:rPr>
          <w:rFonts w:asciiTheme="minorEastAsia" w:eastAsiaTheme="minorEastAsia" w:hAnsiTheme="minorEastAsia" w:hint="eastAsia"/>
          <w:sz w:val="24"/>
          <w:szCs w:val="24"/>
        </w:rPr>
        <w:t>；</w:t>
      </w:r>
      <w:r w:rsidRPr="009B1057">
        <w:rPr>
          <w:rFonts w:asciiTheme="minorEastAsia" w:eastAsiaTheme="minorEastAsia" w:hAnsiTheme="minorEastAsia" w:hint="eastAsia"/>
          <w:sz w:val="24"/>
          <w:szCs w:val="24"/>
        </w:rPr>
        <w:t xml:space="preserve">意志 </w:t>
      </w:r>
    </w:p>
    <w:p w:rsidR="009D24DE" w:rsidRDefault="009D24DE" w:rsidP="00D6172F">
      <w:pPr>
        <w:spacing w:line="360" w:lineRule="auto"/>
        <w:rPr>
          <w:rFonts w:asciiTheme="minorEastAsia" w:eastAsiaTheme="minorEastAsia" w:hAnsiTheme="minorEastAsia"/>
          <w:sz w:val="24"/>
          <w:szCs w:val="24"/>
        </w:rPr>
      </w:pPr>
    </w:p>
    <w:p w:rsidR="009D24DE" w:rsidRDefault="009D24DE" w:rsidP="00D6172F">
      <w:pPr>
        <w:spacing w:line="360" w:lineRule="auto"/>
        <w:rPr>
          <w:rFonts w:asciiTheme="minorEastAsia" w:eastAsiaTheme="minorEastAsia" w:hAnsiTheme="minorEastAsia"/>
          <w:sz w:val="24"/>
          <w:szCs w:val="24"/>
        </w:rPr>
      </w:pPr>
    </w:p>
    <w:p w:rsidR="009D24DE" w:rsidRDefault="009D24DE" w:rsidP="00D6172F">
      <w:pPr>
        <w:spacing w:line="360" w:lineRule="auto"/>
        <w:rPr>
          <w:rFonts w:asciiTheme="minorEastAsia" w:eastAsiaTheme="minorEastAsia" w:hAnsiTheme="minorEastAsia"/>
          <w:sz w:val="24"/>
          <w:szCs w:val="24"/>
        </w:rPr>
      </w:pPr>
    </w:p>
    <w:p w:rsidR="009D24DE" w:rsidRDefault="009D24DE" w:rsidP="00D6172F">
      <w:pPr>
        <w:spacing w:line="360" w:lineRule="auto"/>
        <w:rPr>
          <w:rFonts w:asciiTheme="minorEastAsia" w:eastAsiaTheme="minorEastAsia" w:hAnsiTheme="minorEastAsia"/>
          <w:sz w:val="24"/>
          <w:szCs w:val="24"/>
        </w:rPr>
      </w:pPr>
    </w:p>
    <w:p w:rsidR="009D24DE" w:rsidRDefault="009D24DE" w:rsidP="00D6172F">
      <w:pPr>
        <w:spacing w:line="360" w:lineRule="auto"/>
        <w:rPr>
          <w:rFonts w:asciiTheme="minorEastAsia" w:eastAsiaTheme="minorEastAsia" w:hAnsiTheme="minorEastAsia"/>
          <w:sz w:val="24"/>
          <w:szCs w:val="24"/>
        </w:rPr>
      </w:pPr>
    </w:p>
    <w:p w:rsidR="009D24DE" w:rsidRDefault="009D24DE" w:rsidP="00D6172F">
      <w:pPr>
        <w:spacing w:line="360" w:lineRule="auto"/>
        <w:rPr>
          <w:rFonts w:asciiTheme="minorEastAsia" w:eastAsiaTheme="minorEastAsia" w:hAnsiTheme="minorEastAsia"/>
          <w:sz w:val="24"/>
          <w:szCs w:val="24"/>
        </w:rPr>
      </w:pPr>
    </w:p>
    <w:p w:rsidR="009D24DE" w:rsidRDefault="009D24DE" w:rsidP="00D6172F">
      <w:pPr>
        <w:spacing w:line="360" w:lineRule="auto"/>
        <w:rPr>
          <w:rFonts w:asciiTheme="minorEastAsia" w:eastAsiaTheme="minorEastAsia" w:hAnsiTheme="minorEastAsia"/>
          <w:sz w:val="24"/>
          <w:szCs w:val="24"/>
        </w:rPr>
      </w:pPr>
    </w:p>
    <w:p w:rsidR="009D24DE" w:rsidRDefault="009D24DE" w:rsidP="00D6172F">
      <w:pPr>
        <w:spacing w:line="360" w:lineRule="auto"/>
        <w:rPr>
          <w:rFonts w:asciiTheme="minorEastAsia" w:eastAsiaTheme="minorEastAsia" w:hAnsiTheme="minorEastAsia"/>
          <w:sz w:val="24"/>
          <w:szCs w:val="24"/>
        </w:rPr>
      </w:pPr>
    </w:p>
    <w:p w:rsidR="009D24DE" w:rsidRDefault="009D24DE" w:rsidP="00D6172F">
      <w:pPr>
        <w:spacing w:line="360" w:lineRule="auto"/>
        <w:rPr>
          <w:rFonts w:asciiTheme="minorEastAsia" w:eastAsiaTheme="minorEastAsia" w:hAnsiTheme="minorEastAsia"/>
          <w:sz w:val="24"/>
          <w:szCs w:val="24"/>
        </w:rPr>
      </w:pPr>
    </w:p>
    <w:p w:rsidR="009D24DE" w:rsidRDefault="009D24DE" w:rsidP="00D6172F">
      <w:pPr>
        <w:spacing w:line="360" w:lineRule="auto"/>
        <w:rPr>
          <w:rFonts w:asciiTheme="minorEastAsia" w:eastAsiaTheme="minorEastAsia" w:hAnsiTheme="minorEastAsia"/>
          <w:sz w:val="24"/>
          <w:szCs w:val="24"/>
        </w:rPr>
      </w:pPr>
    </w:p>
    <w:p w:rsidR="009D24DE" w:rsidRDefault="009D24DE" w:rsidP="00D6172F">
      <w:pPr>
        <w:spacing w:line="360" w:lineRule="auto"/>
        <w:rPr>
          <w:rFonts w:asciiTheme="minorEastAsia" w:eastAsiaTheme="minorEastAsia" w:hAnsiTheme="minorEastAsia"/>
          <w:sz w:val="24"/>
          <w:szCs w:val="24"/>
        </w:rPr>
      </w:pPr>
    </w:p>
    <w:p w:rsidR="009D24DE" w:rsidRDefault="009D24DE" w:rsidP="00D6172F">
      <w:pPr>
        <w:spacing w:line="360" w:lineRule="auto"/>
        <w:rPr>
          <w:rFonts w:asciiTheme="minorEastAsia" w:eastAsiaTheme="minorEastAsia" w:hAnsiTheme="minorEastAsia"/>
          <w:sz w:val="24"/>
          <w:szCs w:val="24"/>
        </w:rPr>
      </w:pPr>
    </w:p>
    <w:p w:rsidR="009D24DE" w:rsidRDefault="009D24DE" w:rsidP="00D6172F">
      <w:pPr>
        <w:spacing w:line="360" w:lineRule="auto"/>
        <w:rPr>
          <w:rFonts w:asciiTheme="minorEastAsia" w:eastAsiaTheme="minorEastAsia" w:hAnsiTheme="minorEastAsia"/>
          <w:sz w:val="24"/>
          <w:szCs w:val="24"/>
        </w:rPr>
      </w:pPr>
    </w:p>
    <w:p w:rsidR="009D24DE" w:rsidRDefault="009D24DE" w:rsidP="00D6172F">
      <w:pPr>
        <w:spacing w:line="360" w:lineRule="auto"/>
        <w:rPr>
          <w:rFonts w:asciiTheme="minorEastAsia" w:eastAsiaTheme="minorEastAsia" w:hAnsiTheme="minorEastAsia"/>
          <w:sz w:val="24"/>
          <w:szCs w:val="24"/>
        </w:rPr>
      </w:pPr>
    </w:p>
    <w:p w:rsidR="009D24DE" w:rsidRDefault="009D24DE" w:rsidP="00D6172F">
      <w:pPr>
        <w:spacing w:line="360" w:lineRule="auto"/>
        <w:rPr>
          <w:rFonts w:asciiTheme="minorEastAsia" w:eastAsiaTheme="minorEastAsia" w:hAnsiTheme="minorEastAsia"/>
          <w:sz w:val="24"/>
          <w:szCs w:val="24"/>
        </w:rPr>
      </w:pPr>
    </w:p>
    <w:p w:rsidR="009D24DE" w:rsidRDefault="009D24DE" w:rsidP="00D6172F">
      <w:pPr>
        <w:spacing w:line="360" w:lineRule="auto"/>
        <w:rPr>
          <w:rFonts w:asciiTheme="minorEastAsia" w:eastAsiaTheme="minorEastAsia" w:hAnsiTheme="minorEastAsia"/>
          <w:sz w:val="24"/>
          <w:szCs w:val="24"/>
        </w:rPr>
      </w:pPr>
    </w:p>
    <w:p w:rsidR="009D24DE" w:rsidRDefault="009D24DE" w:rsidP="00D6172F">
      <w:pPr>
        <w:spacing w:line="360" w:lineRule="auto"/>
        <w:rPr>
          <w:rFonts w:asciiTheme="minorEastAsia" w:eastAsiaTheme="minorEastAsia" w:hAnsiTheme="minorEastAsia"/>
          <w:sz w:val="24"/>
          <w:szCs w:val="24"/>
        </w:rPr>
      </w:pPr>
    </w:p>
    <w:p w:rsidR="005B3D8A" w:rsidRPr="00934CA8" w:rsidRDefault="009D24DE" w:rsidP="002C1A11">
      <w:pPr>
        <w:spacing w:line="360" w:lineRule="auto"/>
        <w:jc w:val="center"/>
        <w:rPr>
          <w:rFonts w:ascii="Times New Roman" w:eastAsiaTheme="minorEastAsia" w:hAnsi="Times New Roman"/>
          <w:b/>
          <w:sz w:val="36"/>
          <w:szCs w:val="36"/>
        </w:rPr>
      </w:pPr>
      <w:r w:rsidRPr="00934CA8">
        <w:rPr>
          <w:rFonts w:ascii="Times New Roman" w:eastAsiaTheme="minorEastAsia" w:hAnsi="Times New Roman"/>
          <w:b/>
          <w:sz w:val="36"/>
          <w:szCs w:val="36"/>
        </w:rPr>
        <w:lastRenderedPageBreak/>
        <w:t xml:space="preserve">From </w:t>
      </w:r>
      <w:r w:rsidR="005B3D8A" w:rsidRPr="00934CA8">
        <w:rPr>
          <w:rFonts w:ascii="Times New Roman" w:hAnsi="Times New Roman"/>
          <w:b/>
          <w:sz w:val="36"/>
          <w:szCs w:val="36"/>
        </w:rPr>
        <w:t>"</w:t>
      </w:r>
      <w:r w:rsidRPr="00934CA8">
        <w:rPr>
          <w:rFonts w:ascii="Times New Roman" w:hAnsi="Times New Roman" w:hint="eastAsia"/>
          <w:b/>
          <w:sz w:val="36"/>
          <w:szCs w:val="36"/>
        </w:rPr>
        <w:t xml:space="preserve">the </w:t>
      </w:r>
      <w:r w:rsidR="005B3D8A" w:rsidRPr="00934CA8">
        <w:rPr>
          <w:rFonts w:ascii="Times New Roman" w:eastAsiaTheme="minorEastAsia" w:hAnsi="Times New Roman"/>
          <w:b/>
          <w:sz w:val="36"/>
          <w:szCs w:val="36"/>
        </w:rPr>
        <w:t>Immortal God</w:t>
      </w:r>
      <w:r w:rsidR="005B3D8A" w:rsidRPr="00934CA8">
        <w:rPr>
          <w:rFonts w:ascii="Times New Roman" w:eastAsiaTheme="minorEastAsia" w:hAnsi="Times New Roman" w:hint="eastAsia"/>
          <w:b/>
          <w:sz w:val="36"/>
          <w:szCs w:val="36"/>
        </w:rPr>
        <w:t xml:space="preserve"> </w:t>
      </w:r>
      <w:r w:rsidR="005B3D8A" w:rsidRPr="00934CA8">
        <w:rPr>
          <w:rFonts w:ascii="Times New Roman" w:hAnsi="Times New Roman"/>
          <w:b/>
          <w:sz w:val="36"/>
          <w:szCs w:val="36"/>
        </w:rPr>
        <w:t>"</w:t>
      </w:r>
      <w:r w:rsidR="002C1A11" w:rsidRPr="00934CA8">
        <w:rPr>
          <w:rFonts w:ascii="Times New Roman" w:hAnsi="Times New Roman" w:hint="eastAsia"/>
          <w:b/>
          <w:sz w:val="36"/>
          <w:szCs w:val="36"/>
        </w:rPr>
        <w:t xml:space="preserve"> </w:t>
      </w:r>
      <w:r w:rsidRPr="00934CA8">
        <w:rPr>
          <w:rFonts w:ascii="Times New Roman" w:eastAsiaTheme="minorEastAsia" w:hAnsi="Times New Roman"/>
          <w:b/>
          <w:sz w:val="36"/>
          <w:szCs w:val="36"/>
        </w:rPr>
        <w:t>to</w:t>
      </w:r>
      <w:r w:rsidR="002C1A11" w:rsidRPr="00934CA8">
        <w:rPr>
          <w:rFonts w:ascii="Times New Roman" w:eastAsiaTheme="minorEastAsia" w:hAnsi="Times New Roman" w:hint="eastAsia"/>
          <w:b/>
          <w:sz w:val="36"/>
          <w:szCs w:val="36"/>
        </w:rPr>
        <w:t xml:space="preserve"> </w:t>
      </w:r>
      <w:r w:rsidR="005B3D8A" w:rsidRPr="00934CA8">
        <w:rPr>
          <w:rFonts w:ascii="Times New Roman" w:hAnsi="Times New Roman"/>
          <w:b/>
          <w:sz w:val="36"/>
          <w:szCs w:val="36"/>
        </w:rPr>
        <w:t>"</w:t>
      </w:r>
      <w:r w:rsidRPr="00934CA8">
        <w:rPr>
          <w:rFonts w:ascii="Times New Roman" w:hAnsi="Times New Roman" w:hint="eastAsia"/>
          <w:b/>
          <w:sz w:val="36"/>
          <w:szCs w:val="36"/>
        </w:rPr>
        <w:t xml:space="preserve">the </w:t>
      </w:r>
      <w:r w:rsidRPr="00934CA8">
        <w:rPr>
          <w:rFonts w:ascii="Times New Roman" w:eastAsiaTheme="minorEastAsia" w:hAnsi="Times New Roman" w:hint="eastAsia"/>
          <w:b/>
          <w:sz w:val="36"/>
          <w:szCs w:val="36"/>
        </w:rPr>
        <w:t>M</w:t>
      </w:r>
      <w:r w:rsidRPr="00934CA8">
        <w:rPr>
          <w:rFonts w:ascii="Times New Roman" w:eastAsiaTheme="minorEastAsia" w:hAnsi="Times New Roman"/>
          <w:b/>
          <w:sz w:val="36"/>
          <w:szCs w:val="36"/>
        </w:rPr>
        <w:t xml:space="preserve">ortal </w:t>
      </w:r>
      <w:r w:rsidRPr="00934CA8">
        <w:rPr>
          <w:rFonts w:ascii="Times New Roman" w:eastAsiaTheme="minorEastAsia" w:hAnsi="Times New Roman" w:hint="eastAsia"/>
          <w:b/>
          <w:sz w:val="36"/>
          <w:szCs w:val="36"/>
        </w:rPr>
        <w:t>G</w:t>
      </w:r>
      <w:r w:rsidR="005B3D8A" w:rsidRPr="00934CA8">
        <w:rPr>
          <w:rFonts w:ascii="Times New Roman" w:eastAsiaTheme="minorEastAsia" w:hAnsi="Times New Roman"/>
          <w:b/>
          <w:sz w:val="36"/>
          <w:szCs w:val="36"/>
        </w:rPr>
        <w:t>od</w:t>
      </w:r>
      <w:r w:rsidR="005B3D8A" w:rsidRPr="00934CA8">
        <w:rPr>
          <w:rFonts w:ascii="Times New Roman" w:hAnsi="Times New Roman"/>
          <w:b/>
          <w:sz w:val="36"/>
          <w:szCs w:val="36"/>
        </w:rPr>
        <w:t>"</w:t>
      </w:r>
    </w:p>
    <w:p w:rsidR="005B3D8A" w:rsidRPr="00934CA8" w:rsidRDefault="005B3D8A" w:rsidP="00934CA8">
      <w:pPr>
        <w:spacing w:line="360" w:lineRule="auto"/>
        <w:ind w:firstLineChars="50" w:firstLine="181"/>
        <w:jc w:val="center"/>
        <w:rPr>
          <w:rFonts w:ascii="Times New Roman" w:eastAsiaTheme="minorEastAsia" w:hAnsi="Times New Roman"/>
          <w:b/>
          <w:sz w:val="36"/>
          <w:szCs w:val="36"/>
        </w:rPr>
      </w:pPr>
      <w:r w:rsidRPr="00934CA8">
        <w:rPr>
          <w:rFonts w:ascii="Times New Roman" w:eastAsiaTheme="minorEastAsia" w:hAnsi="Times New Roman"/>
          <w:b/>
          <w:sz w:val="36"/>
          <w:szCs w:val="36"/>
        </w:rPr>
        <w:t xml:space="preserve">——on Hobbes ' </w:t>
      </w:r>
      <w:r w:rsidR="00934CA8">
        <w:rPr>
          <w:rFonts w:ascii="Times New Roman" w:eastAsiaTheme="minorEastAsia" w:hAnsi="Times New Roman" w:hint="eastAsia"/>
          <w:b/>
          <w:sz w:val="36"/>
          <w:szCs w:val="36"/>
        </w:rPr>
        <w:t xml:space="preserve">s </w:t>
      </w:r>
      <w:r w:rsidRPr="00934CA8">
        <w:rPr>
          <w:rFonts w:ascii="Times New Roman" w:eastAsiaTheme="minorEastAsia" w:hAnsi="Times New Roman"/>
          <w:b/>
          <w:sz w:val="36"/>
          <w:szCs w:val="36"/>
        </w:rPr>
        <w:t>validating path to "Leviathan"</w:t>
      </w:r>
    </w:p>
    <w:p w:rsidR="00D6172F" w:rsidRPr="002C1A11" w:rsidRDefault="00D6172F" w:rsidP="002C1A11">
      <w:pPr>
        <w:spacing w:line="360" w:lineRule="auto"/>
        <w:jc w:val="center"/>
        <w:rPr>
          <w:rFonts w:ascii="Times New Roman" w:hAnsi="Times New Roman"/>
          <w:b/>
          <w:sz w:val="28"/>
          <w:szCs w:val="28"/>
        </w:rPr>
      </w:pPr>
      <w:r w:rsidRPr="002C1A11">
        <w:rPr>
          <w:rFonts w:ascii="Times New Roman" w:hAnsi="Times New Roman"/>
          <w:b/>
          <w:sz w:val="28"/>
          <w:szCs w:val="28"/>
        </w:rPr>
        <w:t>Abstract</w:t>
      </w:r>
    </w:p>
    <w:p w:rsidR="005B3D8A" w:rsidRPr="009D24DE" w:rsidRDefault="005B3D8A" w:rsidP="002C1A11">
      <w:pPr>
        <w:spacing w:line="360" w:lineRule="auto"/>
        <w:ind w:firstLineChars="200" w:firstLine="480"/>
        <w:rPr>
          <w:rFonts w:ascii="Times New Roman" w:hAnsi="Times New Roman"/>
          <w:sz w:val="24"/>
          <w:szCs w:val="24"/>
        </w:rPr>
      </w:pPr>
      <w:r w:rsidRPr="009D24DE">
        <w:rPr>
          <w:rFonts w:ascii="Times New Roman" w:hAnsi="Times New Roman"/>
          <w:sz w:val="24"/>
          <w:szCs w:val="24"/>
        </w:rPr>
        <w:t xml:space="preserve">To validate “leviathan”, on the one hand, Hobbes needs to accept the Top-down belief premise which is </w:t>
      </w:r>
      <w:r w:rsidR="00C6504D">
        <w:rPr>
          <w:rFonts w:ascii="Times New Roman" w:hAnsi="Times New Roman" w:hint="eastAsia"/>
          <w:sz w:val="24"/>
          <w:szCs w:val="24"/>
        </w:rPr>
        <w:t>grounded in</w:t>
      </w:r>
      <w:r w:rsidR="00C6504D">
        <w:rPr>
          <w:rFonts w:ascii="Times New Roman" w:hAnsi="Times New Roman"/>
          <w:sz w:val="24"/>
          <w:szCs w:val="24"/>
        </w:rPr>
        <w:t xml:space="preserve"> the Nominalist Revolution</w:t>
      </w:r>
      <w:r w:rsidRPr="009D24DE">
        <w:rPr>
          <w:rFonts w:ascii="Times New Roman" w:hAnsi="Times New Roman"/>
          <w:sz w:val="24"/>
          <w:szCs w:val="24"/>
        </w:rPr>
        <w:t>,</w:t>
      </w:r>
      <w:r w:rsidR="00C6504D">
        <w:rPr>
          <w:rFonts w:ascii="Times New Roman" w:hAnsi="Times New Roman" w:hint="eastAsia"/>
          <w:sz w:val="24"/>
          <w:szCs w:val="24"/>
        </w:rPr>
        <w:t xml:space="preserve"> </w:t>
      </w:r>
      <w:r w:rsidRPr="009D24DE">
        <w:rPr>
          <w:rFonts w:ascii="Times New Roman" w:hAnsi="Times New Roman"/>
          <w:sz w:val="24"/>
          <w:szCs w:val="24"/>
        </w:rPr>
        <w:t xml:space="preserve">on the other hand,  Hobbes feels obliged to respond the down-top rational tradition since the Modern Enlightenment. When the "Occam’s Razor" destroyed the illusive </w:t>
      </w:r>
      <w:r w:rsidRPr="009D24DE">
        <w:rPr>
          <w:rFonts w:ascii="Times New Roman" w:hAnsi="Times New Roman"/>
          <w:color w:val="000000" w:themeColor="text1"/>
          <w:sz w:val="24"/>
          <w:szCs w:val="24"/>
        </w:rPr>
        <w:t xml:space="preserve">universals </w:t>
      </w:r>
      <w:r w:rsidRPr="009D24DE">
        <w:rPr>
          <w:rFonts w:ascii="Times New Roman" w:hAnsi="Times New Roman"/>
          <w:sz w:val="24"/>
          <w:szCs w:val="24"/>
        </w:rPr>
        <w:t>of the Scholasticism and the "immortal God" founded on the universals of Realism lost its legitimate foundation, human reason therefore needs to seek ways to defend its own peace and stability. It is of great significance that Hobbes attempts to keep civil unrest and theoretical</w:t>
      </w:r>
      <w:r w:rsidR="0070793A">
        <w:rPr>
          <w:rFonts w:ascii="Times New Roman" w:hAnsi="Times New Roman"/>
          <w:sz w:val="24"/>
          <w:szCs w:val="24"/>
        </w:rPr>
        <w:t xml:space="preserve"> strife at bay by legitimizing </w:t>
      </w:r>
      <w:r w:rsidR="0070793A">
        <w:rPr>
          <w:rFonts w:ascii="Times New Roman" w:hAnsi="Times New Roman" w:hint="eastAsia"/>
          <w:sz w:val="24"/>
          <w:szCs w:val="24"/>
        </w:rPr>
        <w:t xml:space="preserve">a </w:t>
      </w:r>
      <w:r w:rsidR="0070793A">
        <w:rPr>
          <w:rFonts w:ascii="Times New Roman" w:hAnsi="Times New Roman"/>
          <w:sz w:val="24"/>
          <w:szCs w:val="24"/>
        </w:rPr>
        <w:t xml:space="preserve">God </w:t>
      </w:r>
      <w:r w:rsidR="0070793A">
        <w:rPr>
          <w:rFonts w:ascii="Times New Roman" w:hAnsi="Times New Roman" w:hint="eastAsia"/>
          <w:sz w:val="24"/>
          <w:szCs w:val="24"/>
        </w:rPr>
        <w:t>in the secular state</w:t>
      </w:r>
      <w:r w:rsidRPr="009D24DE">
        <w:rPr>
          <w:rFonts w:ascii="Times New Roman" w:hAnsi="Times New Roman"/>
          <w:sz w:val="24"/>
          <w:szCs w:val="24"/>
        </w:rPr>
        <w:t xml:space="preserve"> (“Leviathan”). However, Hobbes's theory of absolute monarchy has aroused greater controversy, and "Leviathan" also faces its own ruling dilemma, so there is still a room to improve.</w:t>
      </w:r>
    </w:p>
    <w:p w:rsidR="005B3D8A" w:rsidRPr="002C1A11" w:rsidRDefault="005B3D8A" w:rsidP="002C1A11">
      <w:pPr>
        <w:spacing w:line="360" w:lineRule="auto"/>
        <w:rPr>
          <w:rFonts w:ascii="Times New Roman" w:hAnsi="Times New Roman"/>
          <w:sz w:val="24"/>
          <w:szCs w:val="24"/>
        </w:rPr>
      </w:pPr>
      <w:r w:rsidRPr="002C1A11">
        <w:rPr>
          <w:rFonts w:ascii="Times New Roman" w:hAnsi="Times New Roman"/>
          <w:b/>
          <w:sz w:val="24"/>
          <w:szCs w:val="24"/>
        </w:rPr>
        <w:t xml:space="preserve">Key words: </w:t>
      </w:r>
      <w:r w:rsidRPr="002C1A11">
        <w:rPr>
          <w:rFonts w:ascii="Times New Roman" w:hAnsi="Times New Roman"/>
          <w:sz w:val="24"/>
          <w:szCs w:val="24"/>
        </w:rPr>
        <w:t xml:space="preserve">Hobbes ; Leviathan; </w:t>
      </w:r>
      <w:r w:rsidR="002C1A11" w:rsidRPr="002C1A11">
        <w:rPr>
          <w:rFonts w:ascii="Times New Roman" w:hAnsi="Times New Roman"/>
          <w:sz w:val="24"/>
          <w:szCs w:val="24"/>
        </w:rPr>
        <w:t xml:space="preserve">the </w:t>
      </w:r>
      <w:r w:rsidR="002C1A11" w:rsidRPr="002C1A11">
        <w:rPr>
          <w:rFonts w:ascii="Times New Roman" w:eastAsiaTheme="minorEastAsia" w:hAnsi="Times New Roman"/>
          <w:sz w:val="24"/>
          <w:szCs w:val="24"/>
        </w:rPr>
        <w:t>Immortal God</w:t>
      </w:r>
      <w:r w:rsidRPr="002C1A11">
        <w:rPr>
          <w:rFonts w:ascii="Times New Roman" w:hAnsi="Times New Roman"/>
          <w:sz w:val="24"/>
          <w:szCs w:val="24"/>
        </w:rPr>
        <w:t>; r</w:t>
      </w:r>
      <w:r w:rsidR="002C1A11">
        <w:rPr>
          <w:rFonts w:ascii="Times New Roman" w:hAnsi="Times New Roman" w:hint="eastAsia"/>
          <w:sz w:val="24"/>
          <w:szCs w:val="24"/>
        </w:rPr>
        <w:t>ationality</w:t>
      </w:r>
      <w:r w:rsidRPr="002C1A11">
        <w:rPr>
          <w:rFonts w:ascii="Times New Roman" w:hAnsi="Times New Roman"/>
          <w:sz w:val="24"/>
          <w:szCs w:val="24"/>
        </w:rPr>
        <w:t xml:space="preserve"> ; will</w:t>
      </w:r>
    </w:p>
    <w:p w:rsidR="005B3D8A" w:rsidRPr="00D75678" w:rsidRDefault="005B3D8A" w:rsidP="00D62360">
      <w:pPr>
        <w:spacing w:line="360" w:lineRule="auto"/>
        <w:rPr>
          <w:sz w:val="24"/>
          <w:szCs w:val="24"/>
        </w:rPr>
      </w:pPr>
    </w:p>
    <w:p w:rsidR="005B3D8A" w:rsidRDefault="005B3D8A" w:rsidP="00D62360">
      <w:pPr>
        <w:spacing w:line="360" w:lineRule="auto"/>
        <w:rPr>
          <w:rFonts w:asciiTheme="minorEastAsia" w:eastAsiaTheme="minorEastAsia" w:hAnsiTheme="minorEastAsia"/>
          <w:sz w:val="24"/>
          <w:szCs w:val="24"/>
        </w:rPr>
      </w:pPr>
    </w:p>
    <w:p w:rsidR="005B3D8A" w:rsidRDefault="005B3D8A" w:rsidP="00D62360">
      <w:pPr>
        <w:spacing w:line="360" w:lineRule="auto"/>
        <w:rPr>
          <w:rFonts w:asciiTheme="minorEastAsia" w:eastAsiaTheme="minorEastAsia" w:hAnsiTheme="minorEastAsia"/>
          <w:sz w:val="24"/>
          <w:szCs w:val="24"/>
        </w:rPr>
      </w:pPr>
    </w:p>
    <w:p w:rsidR="005B3D8A" w:rsidRDefault="005B3D8A" w:rsidP="00D62360">
      <w:pPr>
        <w:spacing w:line="360" w:lineRule="auto"/>
        <w:rPr>
          <w:rFonts w:asciiTheme="minorEastAsia" w:eastAsiaTheme="minorEastAsia" w:hAnsiTheme="minorEastAsia"/>
          <w:sz w:val="24"/>
          <w:szCs w:val="24"/>
        </w:rPr>
      </w:pPr>
    </w:p>
    <w:p w:rsidR="005B3D8A" w:rsidRDefault="005B3D8A" w:rsidP="00D62360">
      <w:pPr>
        <w:spacing w:line="360" w:lineRule="auto"/>
        <w:rPr>
          <w:rFonts w:asciiTheme="minorEastAsia" w:eastAsiaTheme="minorEastAsia" w:hAnsiTheme="minorEastAsia"/>
          <w:sz w:val="24"/>
          <w:szCs w:val="24"/>
        </w:rPr>
      </w:pPr>
    </w:p>
    <w:p w:rsidR="005B3D8A" w:rsidRDefault="005B3D8A" w:rsidP="00D62360">
      <w:pPr>
        <w:spacing w:line="360" w:lineRule="auto"/>
        <w:rPr>
          <w:rFonts w:asciiTheme="minorEastAsia" w:eastAsiaTheme="minorEastAsia" w:hAnsiTheme="minorEastAsia"/>
          <w:sz w:val="24"/>
          <w:szCs w:val="24"/>
        </w:rPr>
      </w:pPr>
    </w:p>
    <w:p w:rsidR="005B3D8A" w:rsidRDefault="005B3D8A" w:rsidP="00D62360">
      <w:pPr>
        <w:spacing w:line="360" w:lineRule="auto"/>
        <w:rPr>
          <w:rFonts w:asciiTheme="minorEastAsia" w:eastAsiaTheme="minorEastAsia" w:hAnsiTheme="minorEastAsia"/>
          <w:sz w:val="24"/>
          <w:szCs w:val="24"/>
        </w:rPr>
      </w:pPr>
    </w:p>
    <w:p w:rsidR="005B3D8A" w:rsidRDefault="005B3D8A" w:rsidP="00D62360">
      <w:pPr>
        <w:spacing w:line="360" w:lineRule="auto"/>
        <w:rPr>
          <w:rFonts w:asciiTheme="minorEastAsia" w:eastAsiaTheme="minorEastAsia" w:hAnsiTheme="minorEastAsia"/>
          <w:sz w:val="24"/>
          <w:szCs w:val="24"/>
        </w:rPr>
      </w:pPr>
    </w:p>
    <w:p w:rsidR="005B3D8A" w:rsidRDefault="005B3D8A" w:rsidP="00D62360">
      <w:pPr>
        <w:spacing w:line="360" w:lineRule="auto"/>
        <w:rPr>
          <w:rFonts w:asciiTheme="minorEastAsia" w:eastAsiaTheme="minorEastAsia" w:hAnsiTheme="minorEastAsia"/>
          <w:sz w:val="24"/>
          <w:szCs w:val="24"/>
        </w:rPr>
      </w:pPr>
    </w:p>
    <w:p w:rsidR="005B3D8A" w:rsidRDefault="005B3D8A" w:rsidP="00D62360">
      <w:pPr>
        <w:spacing w:line="360" w:lineRule="auto"/>
        <w:rPr>
          <w:rFonts w:asciiTheme="minorEastAsia" w:eastAsiaTheme="minorEastAsia" w:hAnsiTheme="minorEastAsia"/>
          <w:sz w:val="24"/>
          <w:szCs w:val="24"/>
        </w:rPr>
      </w:pPr>
    </w:p>
    <w:p w:rsidR="005B3D8A" w:rsidRDefault="005B3D8A" w:rsidP="00D62360">
      <w:pPr>
        <w:spacing w:line="360" w:lineRule="auto"/>
        <w:rPr>
          <w:rFonts w:asciiTheme="minorEastAsia" w:eastAsiaTheme="minorEastAsia" w:hAnsiTheme="minorEastAsia"/>
          <w:sz w:val="24"/>
          <w:szCs w:val="24"/>
        </w:rPr>
      </w:pPr>
    </w:p>
    <w:p w:rsidR="005B3D8A" w:rsidRDefault="005B3D8A" w:rsidP="00D62360">
      <w:pPr>
        <w:spacing w:line="360" w:lineRule="auto"/>
        <w:rPr>
          <w:rFonts w:asciiTheme="minorEastAsia" w:eastAsiaTheme="minorEastAsia" w:hAnsiTheme="minorEastAsia"/>
          <w:sz w:val="24"/>
          <w:szCs w:val="24"/>
        </w:rPr>
      </w:pPr>
    </w:p>
    <w:p w:rsidR="005B3D8A" w:rsidRDefault="005B3D8A" w:rsidP="00D62360">
      <w:pPr>
        <w:spacing w:line="360" w:lineRule="auto"/>
        <w:rPr>
          <w:rFonts w:asciiTheme="minorEastAsia" w:eastAsiaTheme="minorEastAsia" w:hAnsiTheme="minorEastAsia"/>
          <w:sz w:val="24"/>
          <w:szCs w:val="24"/>
        </w:rPr>
      </w:pPr>
    </w:p>
    <w:p w:rsidR="005B3D8A" w:rsidRDefault="005B3D8A" w:rsidP="00D62360">
      <w:pPr>
        <w:spacing w:line="360" w:lineRule="auto"/>
        <w:rPr>
          <w:rFonts w:asciiTheme="minorEastAsia" w:eastAsiaTheme="minorEastAsia" w:hAnsiTheme="minorEastAsia"/>
          <w:sz w:val="24"/>
          <w:szCs w:val="24"/>
        </w:rPr>
      </w:pPr>
    </w:p>
    <w:p w:rsidR="005B3D8A" w:rsidRDefault="005B3D8A" w:rsidP="00D62360">
      <w:pPr>
        <w:spacing w:line="360" w:lineRule="auto"/>
        <w:rPr>
          <w:rFonts w:asciiTheme="minorEastAsia" w:eastAsiaTheme="minorEastAsia" w:hAnsiTheme="minorEastAsia"/>
          <w:sz w:val="24"/>
          <w:szCs w:val="24"/>
        </w:rPr>
      </w:pPr>
    </w:p>
    <w:p w:rsidR="00D62360" w:rsidRDefault="00D62360" w:rsidP="00D62360">
      <w:pPr>
        <w:spacing w:line="360" w:lineRule="auto"/>
        <w:rPr>
          <w:rFonts w:asciiTheme="minorEastAsia" w:eastAsiaTheme="minorEastAsia" w:hAnsiTheme="minorEastAsia"/>
          <w:sz w:val="24"/>
          <w:szCs w:val="24"/>
        </w:rPr>
      </w:pPr>
    </w:p>
    <w:p w:rsidR="005B3D8A" w:rsidRPr="005B3D8A" w:rsidRDefault="005B3D8A" w:rsidP="00D62360">
      <w:pPr>
        <w:spacing w:line="360" w:lineRule="auto"/>
        <w:rPr>
          <w:rFonts w:asciiTheme="minorEastAsia" w:eastAsiaTheme="minorEastAsia" w:hAnsiTheme="minorEastAsia"/>
          <w:sz w:val="24"/>
          <w:szCs w:val="24"/>
        </w:rPr>
      </w:pPr>
    </w:p>
    <w:sdt>
      <w:sdtPr>
        <w:rPr>
          <w:rFonts w:ascii="Calibri" w:eastAsia="宋体" w:hAnsi="Calibri" w:cs="Times New Roman"/>
          <w:b/>
          <w:color w:val="auto"/>
          <w:kern w:val="2"/>
          <w:sz w:val="21"/>
          <w:szCs w:val="21"/>
          <w:lang w:val="zh-CN"/>
        </w:rPr>
        <w:id w:val="134915879"/>
        <w:docPartObj>
          <w:docPartGallery w:val="Table of Contents"/>
          <w:docPartUnique/>
        </w:docPartObj>
      </w:sdtPr>
      <w:sdtEndPr>
        <w:rPr>
          <w:rStyle w:val="a9"/>
          <w:rFonts w:asciiTheme="minorEastAsia" w:eastAsiaTheme="minorEastAsia" w:hAnsiTheme="minorEastAsia"/>
          <w:b w:val="0"/>
          <w:noProof/>
          <w:color w:val="0000FF" w:themeColor="hyperlink"/>
          <w:sz w:val="30"/>
          <w:szCs w:val="30"/>
          <w:u w:val="single"/>
          <w:lang w:val="en-US"/>
        </w:rPr>
      </w:sdtEndPr>
      <w:sdtContent>
        <w:p w:rsidR="00B55709" w:rsidRPr="00D62360" w:rsidRDefault="00B55709" w:rsidP="00D62360">
          <w:pPr>
            <w:pStyle w:val="TOC"/>
            <w:spacing w:line="480" w:lineRule="auto"/>
            <w:jc w:val="center"/>
            <w:rPr>
              <w:color w:val="000000" w:themeColor="text1"/>
              <w:sz w:val="32"/>
              <w:szCs w:val="32"/>
            </w:rPr>
          </w:pPr>
          <w:r w:rsidRPr="00D62360">
            <w:rPr>
              <w:rFonts w:ascii="黑体" w:eastAsia="黑体" w:hAnsi="黑体"/>
              <w:color w:val="000000" w:themeColor="text1"/>
              <w:sz w:val="32"/>
              <w:szCs w:val="32"/>
              <w:lang w:val="zh-CN"/>
            </w:rPr>
            <w:t>目</w:t>
          </w:r>
          <w:r w:rsidR="00D62360" w:rsidRPr="00D62360">
            <w:rPr>
              <w:rFonts w:ascii="黑体" w:eastAsia="黑体" w:hAnsi="黑体" w:hint="eastAsia"/>
              <w:color w:val="000000" w:themeColor="text1"/>
              <w:sz w:val="32"/>
              <w:szCs w:val="32"/>
              <w:lang w:val="zh-CN"/>
            </w:rPr>
            <w:t xml:space="preserve">  </w:t>
          </w:r>
          <w:r w:rsidRPr="00D62360">
            <w:rPr>
              <w:rFonts w:ascii="黑体" w:eastAsia="黑体" w:hAnsi="黑体"/>
              <w:color w:val="000000" w:themeColor="text1"/>
              <w:sz w:val="32"/>
              <w:szCs w:val="32"/>
              <w:lang w:val="zh-CN"/>
            </w:rPr>
            <w:t>录</w:t>
          </w:r>
        </w:p>
        <w:p w:rsidR="006F0243" w:rsidRPr="00D62360" w:rsidRDefault="002564FE" w:rsidP="00D62360">
          <w:pPr>
            <w:pStyle w:val="10"/>
            <w:spacing w:line="480" w:lineRule="auto"/>
            <w:rPr>
              <w:rFonts w:asciiTheme="minorHAnsi" w:eastAsiaTheme="minorEastAsia" w:hAnsiTheme="minorHAnsi" w:cstheme="minorBidi"/>
            </w:rPr>
          </w:pPr>
          <w:r w:rsidRPr="007044F4">
            <w:rPr>
              <w:rStyle w:val="a9"/>
              <w:rFonts w:asciiTheme="minorEastAsia" w:eastAsiaTheme="minorEastAsia" w:hAnsiTheme="minorEastAsia"/>
            </w:rPr>
            <w:fldChar w:fldCharType="begin"/>
          </w:r>
          <w:r w:rsidR="00B55709" w:rsidRPr="007044F4">
            <w:rPr>
              <w:rStyle w:val="a9"/>
              <w:rFonts w:asciiTheme="minorEastAsia" w:eastAsiaTheme="minorEastAsia" w:hAnsiTheme="minorEastAsia"/>
            </w:rPr>
            <w:instrText xml:space="preserve"> TOC \o "1-3" \h \z \u </w:instrText>
          </w:r>
          <w:r w:rsidRPr="007044F4">
            <w:rPr>
              <w:rStyle w:val="a9"/>
              <w:rFonts w:asciiTheme="minorEastAsia" w:eastAsiaTheme="minorEastAsia" w:hAnsiTheme="minorEastAsia"/>
            </w:rPr>
            <w:fldChar w:fldCharType="separate"/>
          </w:r>
          <w:hyperlink w:anchor="_Toc512592140" w:history="1">
            <w:r w:rsidR="006F0243" w:rsidRPr="00D62360">
              <w:rPr>
                <w:rStyle w:val="a9"/>
                <w:rFonts w:hint="eastAsia"/>
              </w:rPr>
              <w:t>引论</w:t>
            </w:r>
            <w:r w:rsidR="006F0243" w:rsidRPr="00D62360">
              <w:rPr>
                <w:webHidden/>
              </w:rPr>
              <w:tab/>
            </w:r>
            <w:r w:rsidRPr="00D62360">
              <w:rPr>
                <w:webHidden/>
              </w:rPr>
              <w:fldChar w:fldCharType="begin"/>
            </w:r>
            <w:r w:rsidR="006F0243" w:rsidRPr="00D62360">
              <w:rPr>
                <w:webHidden/>
              </w:rPr>
              <w:instrText xml:space="preserve"> PAGEREF _Toc512592140 \h </w:instrText>
            </w:r>
            <w:r w:rsidRPr="00D62360">
              <w:rPr>
                <w:webHidden/>
              </w:rPr>
            </w:r>
            <w:r w:rsidRPr="00D62360">
              <w:rPr>
                <w:webHidden/>
              </w:rPr>
              <w:fldChar w:fldCharType="separate"/>
            </w:r>
            <w:r w:rsidR="006F0243" w:rsidRPr="00D62360">
              <w:rPr>
                <w:webHidden/>
              </w:rPr>
              <w:t>1</w:t>
            </w:r>
            <w:r w:rsidRPr="00D62360">
              <w:rPr>
                <w:webHidden/>
              </w:rPr>
              <w:fldChar w:fldCharType="end"/>
            </w:r>
          </w:hyperlink>
        </w:p>
        <w:p w:rsidR="006F0243" w:rsidRPr="00D62360" w:rsidRDefault="002564FE" w:rsidP="00D62360">
          <w:pPr>
            <w:pStyle w:val="10"/>
            <w:spacing w:line="480" w:lineRule="auto"/>
            <w:rPr>
              <w:rFonts w:asciiTheme="minorHAnsi" w:eastAsiaTheme="minorEastAsia" w:hAnsiTheme="minorHAnsi" w:cstheme="minorBidi"/>
            </w:rPr>
          </w:pPr>
          <w:hyperlink w:anchor="_Toc512592141" w:history="1">
            <w:r w:rsidR="006F0243" w:rsidRPr="00D62360">
              <w:rPr>
                <w:rStyle w:val="a9"/>
                <w:rFonts w:hint="eastAsia"/>
              </w:rPr>
              <w:t>一、对“不死的上帝”之批判</w:t>
            </w:r>
            <w:r w:rsidR="006F0243" w:rsidRPr="00D62360">
              <w:rPr>
                <w:rStyle w:val="a9"/>
                <w:rFonts w:ascii="Times New Roman" w:hAnsi="Times New Roman"/>
              </w:rPr>
              <w:t>——</w:t>
            </w:r>
            <w:r w:rsidR="006F0243" w:rsidRPr="00D62360">
              <w:rPr>
                <w:rStyle w:val="a9"/>
                <w:rFonts w:hint="eastAsia"/>
              </w:rPr>
              <w:t>从“性灵的黑暗”肇始</w:t>
            </w:r>
            <w:r w:rsidR="006F0243" w:rsidRPr="00D62360">
              <w:rPr>
                <w:webHidden/>
              </w:rPr>
              <w:tab/>
            </w:r>
            <w:r w:rsidRPr="00D62360">
              <w:rPr>
                <w:webHidden/>
              </w:rPr>
              <w:fldChar w:fldCharType="begin"/>
            </w:r>
            <w:r w:rsidR="006F0243" w:rsidRPr="00D62360">
              <w:rPr>
                <w:webHidden/>
              </w:rPr>
              <w:instrText xml:space="preserve"> PAGEREF _Toc512592141 \h </w:instrText>
            </w:r>
            <w:r w:rsidRPr="00D62360">
              <w:rPr>
                <w:webHidden/>
              </w:rPr>
            </w:r>
            <w:r w:rsidRPr="00D62360">
              <w:rPr>
                <w:webHidden/>
              </w:rPr>
              <w:fldChar w:fldCharType="separate"/>
            </w:r>
            <w:r w:rsidR="006F0243" w:rsidRPr="00D62360">
              <w:rPr>
                <w:webHidden/>
              </w:rPr>
              <w:t>2</w:t>
            </w:r>
            <w:r w:rsidRPr="00D62360">
              <w:rPr>
                <w:webHidden/>
              </w:rPr>
              <w:fldChar w:fldCharType="end"/>
            </w:r>
          </w:hyperlink>
        </w:p>
        <w:p w:rsidR="006F0243" w:rsidRPr="00D62360" w:rsidRDefault="002564FE" w:rsidP="00D62360">
          <w:pPr>
            <w:pStyle w:val="10"/>
            <w:spacing w:line="480" w:lineRule="auto"/>
            <w:rPr>
              <w:rFonts w:asciiTheme="minorHAnsi" w:eastAsiaTheme="minorEastAsia" w:hAnsiTheme="minorHAnsi" w:cstheme="minorBidi"/>
            </w:rPr>
          </w:pPr>
          <w:hyperlink w:anchor="_Toc512592142" w:history="1">
            <w:r w:rsidR="006F0243" w:rsidRPr="00D62360">
              <w:rPr>
                <w:rStyle w:val="a9"/>
                <w:rFonts w:hint="eastAsia"/>
              </w:rPr>
              <w:t>二、在“上帝”与“人”之间——理智论与意志论的分歧</w:t>
            </w:r>
            <w:r w:rsidR="006F0243" w:rsidRPr="00D62360">
              <w:rPr>
                <w:webHidden/>
              </w:rPr>
              <w:tab/>
            </w:r>
            <w:r w:rsidRPr="00D62360">
              <w:rPr>
                <w:webHidden/>
              </w:rPr>
              <w:fldChar w:fldCharType="begin"/>
            </w:r>
            <w:r w:rsidR="006F0243" w:rsidRPr="00D62360">
              <w:rPr>
                <w:webHidden/>
              </w:rPr>
              <w:instrText xml:space="preserve"> PAGEREF _Toc512592142 \h </w:instrText>
            </w:r>
            <w:r w:rsidRPr="00D62360">
              <w:rPr>
                <w:webHidden/>
              </w:rPr>
            </w:r>
            <w:r w:rsidRPr="00D62360">
              <w:rPr>
                <w:webHidden/>
              </w:rPr>
              <w:fldChar w:fldCharType="separate"/>
            </w:r>
            <w:r w:rsidR="006F0243" w:rsidRPr="00D62360">
              <w:rPr>
                <w:webHidden/>
              </w:rPr>
              <w:t>5</w:t>
            </w:r>
            <w:r w:rsidRPr="00D62360">
              <w:rPr>
                <w:webHidden/>
              </w:rPr>
              <w:fldChar w:fldCharType="end"/>
            </w:r>
          </w:hyperlink>
        </w:p>
        <w:p w:rsidR="006F0243" w:rsidRDefault="002564FE" w:rsidP="00D62360">
          <w:pPr>
            <w:pStyle w:val="10"/>
            <w:spacing w:line="480" w:lineRule="auto"/>
            <w:rPr>
              <w:rFonts w:asciiTheme="minorHAnsi" w:eastAsiaTheme="minorEastAsia" w:hAnsiTheme="minorHAnsi" w:cstheme="minorBidi"/>
              <w:szCs w:val="22"/>
            </w:rPr>
          </w:pPr>
          <w:hyperlink w:anchor="_Toc512592143" w:history="1">
            <w:r w:rsidR="006F0243" w:rsidRPr="00D62360">
              <w:rPr>
                <w:rStyle w:val="a9"/>
                <w:rFonts w:hint="eastAsia"/>
              </w:rPr>
              <w:t>三、“人间的上帝”的挺立</w:t>
            </w:r>
            <w:r w:rsidR="006F0243" w:rsidRPr="00D62360">
              <w:rPr>
                <w:rStyle w:val="a9"/>
                <w:rFonts w:ascii="Times New Roman" w:hAnsi="Times New Roman"/>
              </w:rPr>
              <w:t>——</w:t>
            </w:r>
            <w:r w:rsidR="006F0243" w:rsidRPr="00D62360">
              <w:rPr>
                <w:rStyle w:val="a9"/>
                <w:rFonts w:hint="eastAsia"/>
              </w:rPr>
              <w:t>“利维坦”之诞生</w:t>
            </w:r>
            <w:r w:rsidR="006F0243" w:rsidRPr="00D62360">
              <w:rPr>
                <w:webHidden/>
              </w:rPr>
              <w:tab/>
            </w:r>
            <w:r w:rsidRPr="00D62360">
              <w:rPr>
                <w:webHidden/>
              </w:rPr>
              <w:fldChar w:fldCharType="begin"/>
            </w:r>
            <w:r w:rsidR="006F0243" w:rsidRPr="00D62360">
              <w:rPr>
                <w:webHidden/>
              </w:rPr>
              <w:instrText xml:space="preserve"> PAGEREF _Toc512592143 \h </w:instrText>
            </w:r>
            <w:r w:rsidRPr="00D62360">
              <w:rPr>
                <w:webHidden/>
              </w:rPr>
            </w:r>
            <w:r w:rsidRPr="00D62360">
              <w:rPr>
                <w:webHidden/>
              </w:rPr>
              <w:fldChar w:fldCharType="separate"/>
            </w:r>
            <w:r w:rsidR="006F0243" w:rsidRPr="00D62360">
              <w:rPr>
                <w:webHidden/>
              </w:rPr>
              <w:t>9</w:t>
            </w:r>
            <w:r w:rsidRPr="00D62360">
              <w:rPr>
                <w:webHidden/>
              </w:rPr>
              <w:fldChar w:fldCharType="end"/>
            </w:r>
          </w:hyperlink>
        </w:p>
        <w:p w:rsidR="006F0243" w:rsidRDefault="002564FE" w:rsidP="00D62360">
          <w:pPr>
            <w:pStyle w:val="20"/>
            <w:spacing w:line="480" w:lineRule="auto"/>
            <w:rPr>
              <w:rFonts w:asciiTheme="minorHAnsi" w:eastAsiaTheme="minorEastAsia" w:hAnsiTheme="minorHAnsi" w:cstheme="minorBidi"/>
              <w:szCs w:val="22"/>
            </w:rPr>
          </w:pPr>
          <w:hyperlink w:anchor="_Toc512592144" w:history="1">
            <w:r w:rsidR="006F0243" w:rsidRPr="00DB77B8">
              <w:rPr>
                <w:rStyle w:val="a9"/>
                <w:rFonts w:hint="eastAsia"/>
              </w:rPr>
              <w:t>（一）霍布斯的物理学</w:t>
            </w:r>
            <w:r w:rsidR="006F0243">
              <w:rPr>
                <w:webHidden/>
              </w:rPr>
              <w:tab/>
            </w:r>
            <w:r>
              <w:rPr>
                <w:webHidden/>
              </w:rPr>
              <w:fldChar w:fldCharType="begin"/>
            </w:r>
            <w:r w:rsidR="006F0243">
              <w:rPr>
                <w:webHidden/>
              </w:rPr>
              <w:instrText xml:space="preserve"> PAGEREF _Toc512592144 \h </w:instrText>
            </w:r>
            <w:r>
              <w:rPr>
                <w:webHidden/>
              </w:rPr>
            </w:r>
            <w:r>
              <w:rPr>
                <w:webHidden/>
              </w:rPr>
              <w:fldChar w:fldCharType="separate"/>
            </w:r>
            <w:r w:rsidR="006F0243">
              <w:rPr>
                <w:webHidden/>
              </w:rPr>
              <w:t>9</w:t>
            </w:r>
            <w:r>
              <w:rPr>
                <w:webHidden/>
              </w:rPr>
              <w:fldChar w:fldCharType="end"/>
            </w:r>
          </w:hyperlink>
        </w:p>
        <w:p w:rsidR="006F0243" w:rsidRPr="00D62360" w:rsidRDefault="002564FE" w:rsidP="00D62360">
          <w:pPr>
            <w:pStyle w:val="20"/>
            <w:spacing w:line="480" w:lineRule="auto"/>
            <w:rPr>
              <w:rFonts w:asciiTheme="minorHAnsi" w:eastAsiaTheme="minorEastAsia" w:hAnsiTheme="minorHAnsi" w:cstheme="minorBidi"/>
            </w:rPr>
          </w:pPr>
          <w:hyperlink w:anchor="_Toc512592145" w:history="1">
            <w:r w:rsidR="006F0243" w:rsidRPr="00D62360">
              <w:rPr>
                <w:rStyle w:val="a9"/>
                <w:rFonts w:hint="eastAsia"/>
              </w:rPr>
              <w:t>（二）霍布斯的人类学</w:t>
            </w:r>
            <w:r w:rsidR="006F0243" w:rsidRPr="00D62360">
              <w:rPr>
                <w:webHidden/>
              </w:rPr>
              <w:tab/>
            </w:r>
            <w:r w:rsidRPr="00D62360">
              <w:rPr>
                <w:webHidden/>
              </w:rPr>
              <w:fldChar w:fldCharType="begin"/>
            </w:r>
            <w:r w:rsidR="006F0243" w:rsidRPr="00D62360">
              <w:rPr>
                <w:webHidden/>
              </w:rPr>
              <w:instrText xml:space="preserve"> PAGEREF _Toc512592145 \h </w:instrText>
            </w:r>
            <w:r w:rsidRPr="00D62360">
              <w:rPr>
                <w:webHidden/>
              </w:rPr>
            </w:r>
            <w:r w:rsidRPr="00D62360">
              <w:rPr>
                <w:webHidden/>
              </w:rPr>
              <w:fldChar w:fldCharType="separate"/>
            </w:r>
            <w:r w:rsidR="006F0243" w:rsidRPr="00D62360">
              <w:rPr>
                <w:webHidden/>
              </w:rPr>
              <w:t>13</w:t>
            </w:r>
            <w:r w:rsidRPr="00D62360">
              <w:rPr>
                <w:webHidden/>
              </w:rPr>
              <w:fldChar w:fldCharType="end"/>
            </w:r>
          </w:hyperlink>
        </w:p>
        <w:p w:rsidR="006F0243" w:rsidRDefault="002564FE" w:rsidP="00D62360">
          <w:pPr>
            <w:pStyle w:val="20"/>
            <w:spacing w:line="480" w:lineRule="auto"/>
            <w:rPr>
              <w:rFonts w:asciiTheme="minorHAnsi" w:eastAsiaTheme="minorEastAsia" w:hAnsiTheme="minorHAnsi" w:cstheme="minorBidi"/>
              <w:szCs w:val="22"/>
            </w:rPr>
          </w:pPr>
          <w:hyperlink w:anchor="_Toc512592146" w:history="1">
            <w:r w:rsidR="006F0243" w:rsidRPr="00DB77B8">
              <w:rPr>
                <w:rStyle w:val="a9"/>
                <w:rFonts w:hint="eastAsia"/>
              </w:rPr>
              <w:t>（三）霍布斯的政治学</w:t>
            </w:r>
            <w:r w:rsidR="006F0243">
              <w:rPr>
                <w:webHidden/>
              </w:rPr>
              <w:tab/>
            </w:r>
            <w:r>
              <w:rPr>
                <w:webHidden/>
              </w:rPr>
              <w:fldChar w:fldCharType="begin"/>
            </w:r>
            <w:r w:rsidR="006F0243">
              <w:rPr>
                <w:webHidden/>
              </w:rPr>
              <w:instrText xml:space="preserve"> PAGEREF _Toc512592146 \h </w:instrText>
            </w:r>
            <w:r>
              <w:rPr>
                <w:webHidden/>
              </w:rPr>
            </w:r>
            <w:r>
              <w:rPr>
                <w:webHidden/>
              </w:rPr>
              <w:fldChar w:fldCharType="separate"/>
            </w:r>
            <w:r w:rsidR="006F0243">
              <w:rPr>
                <w:webHidden/>
              </w:rPr>
              <w:t>16</w:t>
            </w:r>
            <w:r>
              <w:rPr>
                <w:webHidden/>
              </w:rPr>
              <w:fldChar w:fldCharType="end"/>
            </w:r>
          </w:hyperlink>
        </w:p>
        <w:p w:rsidR="006F0243" w:rsidRDefault="002564FE" w:rsidP="00D62360">
          <w:pPr>
            <w:pStyle w:val="10"/>
            <w:spacing w:line="480" w:lineRule="auto"/>
            <w:rPr>
              <w:rFonts w:asciiTheme="minorHAnsi" w:eastAsiaTheme="minorEastAsia" w:hAnsiTheme="minorHAnsi" w:cstheme="minorBidi"/>
              <w:szCs w:val="22"/>
            </w:rPr>
          </w:pPr>
          <w:hyperlink w:anchor="_Toc512592147" w:history="1">
            <w:r w:rsidR="006F0243" w:rsidRPr="00DB77B8">
              <w:rPr>
                <w:rStyle w:val="a9"/>
                <w:rFonts w:hint="eastAsia"/>
              </w:rPr>
              <w:t>四、“人间的上帝”终归是“有死的上帝”</w:t>
            </w:r>
            <w:r w:rsidR="006F0243" w:rsidRPr="00DB77B8">
              <w:rPr>
                <w:rStyle w:val="a9"/>
                <w:rFonts w:ascii="Times New Roman" w:hAnsi="Times New Roman"/>
              </w:rPr>
              <w:t>——</w:t>
            </w:r>
            <w:r w:rsidR="006F0243" w:rsidRPr="00DB77B8">
              <w:rPr>
                <w:rStyle w:val="a9"/>
                <w:rFonts w:hint="eastAsia"/>
              </w:rPr>
              <w:t>“利维坦”的统治困境</w:t>
            </w:r>
            <w:r w:rsidR="006F0243">
              <w:rPr>
                <w:webHidden/>
              </w:rPr>
              <w:tab/>
            </w:r>
            <w:r>
              <w:rPr>
                <w:webHidden/>
              </w:rPr>
              <w:fldChar w:fldCharType="begin"/>
            </w:r>
            <w:r w:rsidR="006F0243">
              <w:rPr>
                <w:webHidden/>
              </w:rPr>
              <w:instrText xml:space="preserve"> PAGEREF _Toc512592147 \h </w:instrText>
            </w:r>
            <w:r>
              <w:rPr>
                <w:webHidden/>
              </w:rPr>
            </w:r>
            <w:r>
              <w:rPr>
                <w:webHidden/>
              </w:rPr>
              <w:fldChar w:fldCharType="separate"/>
            </w:r>
            <w:r w:rsidR="006F0243">
              <w:rPr>
                <w:webHidden/>
              </w:rPr>
              <w:t>19</w:t>
            </w:r>
            <w:r>
              <w:rPr>
                <w:webHidden/>
              </w:rPr>
              <w:fldChar w:fldCharType="end"/>
            </w:r>
          </w:hyperlink>
        </w:p>
        <w:p w:rsidR="006F0243" w:rsidRDefault="002564FE" w:rsidP="00D62360">
          <w:pPr>
            <w:pStyle w:val="20"/>
            <w:spacing w:line="480" w:lineRule="auto"/>
            <w:rPr>
              <w:rFonts w:asciiTheme="minorHAnsi" w:eastAsiaTheme="minorEastAsia" w:hAnsiTheme="minorHAnsi" w:cstheme="minorBidi"/>
              <w:szCs w:val="22"/>
            </w:rPr>
          </w:pPr>
          <w:hyperlink w:anchor="_Toc512592148" w:history="1">
            <w:r w:rsidR="006F0243" w:rsidRPr="00DB77B8">
              <w:rPr>
                <w:rStyle w:val="a9"/>
                <w:rFonts w:hint="eastAsia"/>
              </w:rPr>
              <w:t>（一）“利维坦”的正当性危机</w:t>
            </w:r>
            <w:r w:rsidR="006F0243">
              <w:rPr>
                <w:webHidden/>
              </w:rPr>
              <w:tab/>
            </w:r>
            <w:r>
              <w:rPr>
                <w:webHidden/>
              </w:rPr>
              <w:fldChar w:fldCharType="begin"/>
            </w:r>
            <w:r w:rsidR="006F0243">
              <w:rPr>
                <w:webHidden/>
              </w:rPr>
              <w:instrText xml:space="preserve"> PAGEREF _Toc512592148 \h </w:instrText>
            </w:r>
            <w:r>
              <w:rPr>
                <w:webHidden/>
              </w:rPr>
            </w:r>
            <w:r>
              <w:rPr>
                <w:webHidden/>
              </w:rPr>
              <w:fldChar w:fldCharType="separate"/>
            </w:r>
            <w:r w:rsidR="006F0243">
              <w:rPr>
                <w:webHidden/>
              </w:rPr>
              <w:t>19</w:t>
            </w:r>
            <w:r>
              <w:rPr>
                <w:webHidden/>
              </w:rPr>
              <w:fldChar w:fldCharType="end"/>
            </w:r>
          </w:hyperlink>
        </w:p>
        <w:p w:rsidR="006F0243" w:rsidRDefault="002564FE" w:rsidP="00D62360">
          <w:pPr>
            <w:pStyle w:val="20"/>
            <w:spacing w:line="480" w:lineRule="auto"/>
            <w:rPr>
              <w:rFonts w:asciiTheme="minorHAnsi" w:eastAsiaTheme="minorEastAsia" w:hAnsiTheme="minorHAnsi" w:cstheme="minorBidi"/>
              <w:szCs w:val="22"/>
            </w:rPr>
          </w:pPr>
          <w:hyperlink w:anchor="_Toc512592149" w:history="1">
            <w:r w:rsidR="006F0243" w:rsidRPr="00DB77B8">
              <w:rPr>
                <w:rStyle w:val="a9"/>
                <w:rFonts w:hint="eastAsia"/>
              </w:rPr>
              <w:t>（二）“利维坦”之间的战争状态</w:t>
            </w:r>
            <w:r w:rsidR="006F0243">
              <w:rPr>
                <w:webHidden/>
              </w:rPr>
              <w:tab/>
            </w:r>
            <w:r>
              <w:rPr>
                <w:webHidden/>
              </w:rPr>
              <w:fldChar w:fldCharType="begin"/>
            </w:r>
            <w:r w:rsidR="006F0243">
              <w:rPr>
                <w:webHidden/>
              </w:rPr>
              <w:instrText xml:space="preserve"> PAGEREF _Toc512592149 \h </w:instrText>
            </w:r>
            <w:r>
              <w:rPr>
                <w:webHidden/>
              </w:rPr>
            </w:r>
            <w:r>
              <w:rPr>
                <w:webHidden/>
              </w:rPr>
              <w:fldChar w:fldCharType="separate"/>
            </w:r>
            <w:r w:rsidR="006F0243">
              <w:rPr>
                <w:webHidden/>
              </w:rPr>
              <w:t>22</w:t>
            </w:r>
            <w:r>
              <w:rPr>
                <w:webHidden/>
              </w:rPr>
              <w:fldChar w:fldCharType="end"/>
            </w:r>
          </w:hyperlink>
        </w:p>
        <w:p w:rsidR="006F0243" w:rsidRDefault="002564FE" w:rsidP="00D62360">
          <w:pPr>
            <w:pStyle w:val="20"/>
            <w:spacing w:line="480" w:lineRule="auto"/>
            <w:rPr>
              <w:rFonts w:asciiTheme="minorHAnsi" w:eastAsiaTheme="minorEastAsia" w:hAnsiTheme="minorHAnsi" w:cstheme="minorBidi"/>
              <w:szCs w:val="22"/>
            </w:rPr>
          </w:pPr>
          <w:hyperlink w:anchor="_Toc512592150" w:history="1">
            <w:r w:rsidR="006F0243" w:rsidRPr="00DB77B8">
              <w:rPr>
                <w:rStyle w:val="a9"/>
                <w:rFonts w:hint="eastAsia"/>
              </w:rPr>
              <w:t>（三）“利维坦”对自然法的削弱</w:t>
            </w:r>
            <w:r w:rsidR="006F0243">
              <w:rPr>
                <w:webHidden/>
              </w:rPr>
              <w:tab/>
            </w:r>
            <w:r>
              <w:rPr>
                <w:webHidden/>
              </w:rPr>
              <w:fldChar w:fldCharType="begin"/>
            </w:r>
            <w:r w:rsidR="006F0243">
              <w:rPr>
                <w:webHidden/>
              </w:rPr>
              <w:instrText xml:space="preserve"> PAGEREF _Toc512592150 \h </w:instrText>
            </w:r>
            <w:r>
              <w:rPr>
                <w:webHidden/>
              </w:rPr>
            </w:r>
            <w:r>
              <w:rPr>
                <w:webHidden/>
              </w:rPr>
              <w:fldChar w:fldCharType="separate"/>
            </w:r>
            <w:r w:rsidR="006F0243">
              <w:rPr>
                <w:webHidden/>
              </w:rPr>
              <w:t>23</w:t>
            </w:r>
            <w:r>
              <w:rPr>
                <w:webHidden/>
              </w:rPr>
              <w:fldChar w:fldCharType="end"/>
            </w:r>
          </w:hyperlink>
        </w:p>
        <w:p w:rsidR="006F0243" w:rsidRDefault="002564FE" w:rsidP="00D62360">
          <w:pPr>
            <w:pStyle w:val="10"/>
            <w:spacing w:line="480" w:lineRule="auto"/>
            <w:rPr>
              <w:rFonts w:asciiTheme="minorHAnsi" w:eastAsiaTheme="minorEastAsia" w:hAnsiTheme="minorHAnsi" w:cstheme="minorBidi"/>
              <w:szCs w:val="22"/>
            </w:rPr>
          </w:pPr>
          <w:hyperlink w:anchor="_Toc512592151" w:history="1">
            <w:r w:rsidR="006F0243" w:rsidRPr="00DB77B8">
              <w:rPr>
                <w:rStyle w:val="a9"/>
                <w:rFonts w:hint="eastAsia"/>
              </w:rPr>
              <w:t>五、结语</w:t>
            </w:r>
            <w:r w:rsidR="006F0243">
              <w:rPr>
                <w:webHidden/>
              </w:rPr>
              <w:tab/>
            </w:r>
            <w:r>
              <w:rPr>
                <w:webHidden/>
              </w:rPr>
              <w:fldChar w:fldCharType="begin"/>
            </w:r>
            <w:r w:rsidR="006F0243">
              <w:rPr>
                <w:webHidden/>
              </w:rPr>
              <w:instrText xml:space="preserve"> PAGEREF _Toc512592151 \h </w:instrText>
            </w:r>
            <w:r>
              <w:rPr>
                <w:webHidden/>
              </w:rPr>
            </w:r>
            <w:r>
              <w:rPr>
                <w:webHidden/>
              </w:rPr>
              <w:fldChar w:fldCharType="separate"/>
            </w:r>
            <w:r w:rsidR="006F0243">
              <w:rPr>
                <w:webHidden/>
              </w:rPr>
              <w:t>24</w:t>
            </w:r>
            <w:r>
              <w:rPr>
                <w:webHidden/>
              </w:rPr>
              <w:fldChar w:fldCharType="end"/>
            </w:r>
          </w:hyperlink>
        </w:p>
        <w:p w:rsidR="00B55709" w:rsidRPr="007044F4" w:rsidRDefault="002564FE" w:rsidP="00D62360">
          <w:pPr>
            <w:spacing w:line="480" w:lineRule="auto"/>
            <w:rPr>
              <w:rStyle w:val="a9"/>
              <w:rFonts w:asciiTheme="minorEastAsia" w:eastAsiaTheme="minorEastAsia" w:hAnsiTheme="minorEastAsia"/>
              <w:noProof/>
              <w:sz w:val="30"/>
              <w:szCs w:val="30"/>
            </w:rPr>
          </w:pPr>
          <w:r w:rsidRPr="007044F4">
            <w:rPr>
              <w:rStyle w:val="a9"/>
              <w:rFonts w:asciiTheme="minorEastAsia" w:eastAsiaTheme="minorEastAsia" w:hAnsiTheme="minorEastAsia"/>
              <w:noProof/>
              <w:sz w:val="30"/>
              <w:szCs w:val="30"/>
            </w:rPr>
            <w:fldChar w:fldCharType="end"/>
          </w:r>
        </w:p>
      </w:sdtContent>
    </w:sdt>
    <w:p w:rsidR="00D62360" w:rsidRDefault="00D62360" w:rsidP="00F467A6">
      <w:pPr>
        <w:pStyle w:val="1"/>
      </w:pPr>
      <w:bookmarkStart w:id="1" w:name="_Toc512592140"/>
    </w:p>
    <w:p w:rsidR="00D62360" w:rsidRDefault="00D62360" w:rsidP="00F467A6">
      <w:pPr>
        <w:pStyle w:val="1"/>
      </w:pPr>
    </w:p>
    <w:p w:rsidR="00D62360" w:rsidRDefault="00D62360" w:rsidP="00F467A6">
      <w:pPr>
        <w:pStyle w:val="1"/>
      </w:pPr>
    </w:p>
    <w:p w:rsidR="00D62360" w:rsidRDefault="00D62360" w:rsidP="00F467A6">
      <w:pPr>
        <w:pStyle w:val="1"/>
      </w:pPr>
    </w:p>
    <w:p w:rsidR="000C6040" w:rsidRDefault="001C0C1A" w:rsidP="00F467A6">
      <w:pPr>
        <w:pStyle w:val="1"/>
      </w:pPr>
      <w:r>
        <w:t>引论</w:t>
      </w:r>
      <w:bookmarkEnd w:id="1"/>
    </w:p>
    <w:p w:rsidR="00543867" w:rsidRPr="00AE315A" w:rsidRDefault="00D0176C" w:rsidP="00543867">
      <w:pPr>
        <w:spacing w:line="360" w:lineRule="auto"/>
        <w:ind w:firstLineChars="150" w:firstLine="360"/>
        <w:rPr>
          <w:rFonts w:ascii="宋体" w:hAnsi="宋体"/>
          <w:sz w:val="24"/>
          <w:szCs w:val="24"/>
        </w:rPr>
      </w:pPr>
      <w:r w:rsidRPr="00DD2455">
        <w:rPr>
          <w:rFonts w:ascii="宋体" w:hAnsi="宋体" w:hint="eastAsia"/>
          <w:sz w:val="24"/>
          <w:szCs w:val="24"/>
        </w:rPr>
        <w:t xml:space="preserve"> 纵观政治哲学史</w:t>
      </w:r>
      <w:r w:rsidR="005350CF" w:rsidRPr="00DD2455">
        <w:rPr>
          <w:rFonts w:ascii="宋体" w:hAnsi="宋体" w:hint="eastAsia"/>
          <w:sz w:val="24"/>
          <w:szCs w:val="24"/>
        </w:rPr>
        <w:t>，霍布斯所阐释的“利维坦”这只怪兽在其诞</w:t>
      </w:r>
      <w:r w:rsidR="00EC498E" w:rsidRPr="00DD2455">
        <w:rPr>
          <w:rFonts w:ascii="宋体" w:hAnsi="宋体" w:hint="eastAsia"/>
          <w:sz w:val="24"/>
          <w:szCs w:val="24"/>
        </w:rPr>
        <w:t>生之初</w:t>
      </w:r>
      <w:r w:rsidR="00F3590C" w:rsidRPr="00DD2455">
        <w:rPr>
          <w:rFonts w:ascii="宋体" w:hAnsi="宋体" w:hint="eastAsia"/>
          <w:sz w:val="24"/>
          <w:szCs w:val="24"/>
        </w:rPr>
        <w:t>便带给时人以巨大震撼，而</w:t>
      </w:r>
      <w:r w:rsidR="00EC498E" w:rsidRPr="00DD2455">
        <w:rPr>
          <w:rFonts w:ascii="宋体" w:hAnsi="宋体" w:hint="eastAsia"/>
          <w:sz w:val="24"/>
          <w:szCs w:val="24"/>
        </w:rPr>
        <w:t>在此后的三百多年间，它也在各个领域不断发酵，</w:t>
      </w:r>
      <w:r w:rsidR="00BB0BD2" w:rsidRPr="00DD2455">
        <w:rPr>
          <w:rFonts w:ascii="宋体" w:hAnsi="宋体" w:hint="eastAsia"/>
          <w:sz w:val="24"/>
          <w:szCs w:val="24"/>
        </w:rPr>
        <w:t>始终未曾淡出人们的视野。</w:t>
      </w:r>
      <w:r w:rsidR="002B6DB5" w:rsidRPr="00DD2455">
        <w:rPr>
          <w:rFonts w:ascii="宋体" w:hAnsi="宋体" w:hint="eastAsia"/>
          <w:sz w:val="24"/>
          <w:szCs w:val="24"/>
        </w:rPr>
        <w:t>在那个英国内战、宗教改革</w:t>
      </w:r>
      <w:r w:rsidR="001B510E" w:rsidRPr="00DD2455">
        <w:rPr>
          <w:rFonts w:ascii="宋体" w:hAnsi="宋体" w:hint="eastAsia"/>
          <w:sz w:val="24"/>
          <w:szCs w:val="24"/>
        </w:rPr>
        <w:t>和</w:t>
      </w:r>
      <w:r w:rsidR="00EC498E" w:rsidRPr="00DD2455">
        <w:rPr>
          <w:rFonts w:ascii="宋体" w:hAnsi="宋体" w:hint="eastAsia"/>
          <w:sz w:val="24"/>
          <w:szCs w:val="24"/>
        </w:rPr>
        <w:t>思想革新</w:t>
      </w:r>
      <w:r w:rsidR="002B6DB5" w:rsidRPr="00DD2455">
        <w:rPr>
          <w:rFonts w:ascii="宋体" w:hAnsi="宋体" w:hint="eastAsia"/>
          <w:sz w:val="24"/>
          <w:szCs w:val="24"/>
        </w:rPr>
        <w:t>的动荡年代，</w:t>
      </w:r>
      <w:r w:rsidR="00EC498E" w:rsidRPr="00DD2455">
        <w:rPr>
          <w:rFonts w:ascii="宋体" w:hAnsi="宋体" w:hint="eastAsia"/>
          <w:sz w:val="24"/>
          <w:szCs w:val="24"/>
        </w:rPr>
        <w:t>“利维坦”引起的争议是巨大的：</w:t>
      </w:r>
      <w:r w:rsidR="001D07DA" w:rsidRPr="00DD2455">
        <w:rPr>
          <w:rFonts w:ascii="宋体" w:hAnsi="宋体" w:hint="eastAsia"/>
          <w:sz w:val="24"/>
          <w:szCs w:val="24"/>
        </w:rPr>
        <w:t>在理论建构层面，</w:t>
      </w:r>
      <w:r w:rsidR="00BB0BD2" w:rsidRPr="00DD2455">
        <w:rPr>
          <w:rFonts w:ascii="宋体" w:hAnsi="宋体" w:hint="eastAsia"/>
          <w:sz w:val="24"/>
          <w:szCs w:val="24"/>
        </w:rPr>
        <w:t>它是霍布斯</w:t>
      </w:r>
      <w:r w:rsidR="005C738B" w:rsidRPr="00DD2455">
        <w:rPr>
          <w:rFonts w:ascii="宋体" w:hAnsi="宋体" w:hint="eastAsia"/>
          <w:sz w:val="24"/>
          <w:szCs w:val="24"/>
        </w:rPr>
        <w:t>在唯名论的宗教神学观之前提下，</w:t>
      </w:r>
      <w:r w:rsidR="00BB0BD2" w:rsidRPr="00DD2455">
        <w:rPr>
          <w:rFonts w:ascii="宋体" w:hAnsi="宋体" w:hint="eastAsia"/>
          <w:sz w:val="24"/>
          <w:szCs w:val="24"/>
        </w:rPr>
        <w:t>将</w:t>
      </w:r>
      <w:r w:rsidR="005C738B" w:rsidRPr="00DD2455">
        <w:rPr>
          <w:rFonts w:ascii="宋体" w:hAnsi="宋体" w:hint="eastAsia"/>
          <w:sz w:val="24"/>
          <w:szCs w:val="24"/>
        </w:rPr>
        <w:t>其物理学、人类学和政治学</w:t>
      </w:r>
      <w:r w:rsidR="002B6DB5" w:rsidRPr="00DD2455">
        <w:rPr>
          <w:rFonts w:ascii="宋体" w:hAnsi="宋体" w:hint="eastAsia"/>
          <w:sz w:val="24"/>
          <w:szCs w:val="24"/>
        </w:rPr>
        <w:t>融合在一起的产物，</w:t>
      </w:r>
      <w:r w:rsidR="001639E2">
        <w:rPr>
          <w:rFonts w:ascii="宋体" w:hAnsi="宋体" w:hint="eastAsia"/>
          <w:sz w:val="24"/>
          <w:szCs w:val="24"/>
        </w:rPr>
        <w:t>是以</w:t>
      </w:r>
      <w:r w:rsidR="00AA0678" w:rsidRPr="00DD2455">
        <w:rPr>
          <w:rFonts w:ascii="宋体" w:hAnsi="宋体" w:hint="eastAsia"/>
          <w:sz w:val="24"/>
          <w:szCs w:val="24"/>
        </w:rPr>
        <w:t>自</w:t>
      </w:r>
      <w:r w:rsidR="001B510E" w:rsidRPr="00DD2455">
        <w:rPr>
          <w:rFonts w:ascii="宋体" w:hAnsi="宋体" w:hint="eastAsia"/>
          <w:sz w:val="24"/>
          <w:szCs w:val="24"/>
        </w:rPr>
        <w:t>上而下的信仰奠基、又以自下而上的</w:t>
      </w:r>
      <w:r w:rsidR="006510D8">
        <w:rPr>
          <w:rFonts w:ascii="宋体" w:hAnsi="宋体" w:hint="eastAsia"/>
          <w:sz w:val="24"/>
          <w:szCs w:val="24"/>
        </w:rPr>
        <w:t>理性</w:t>
      </w:r>
      <w:r w:rsidR="001B510E" w:rsidRPr="00DD2455">
        <w:rPr>
          <w:rFonts w:ascii="宋体" w:hAnsi="宋体" w:hint="eastAsia"/>
          <w:sz w:val="24"/>
          <w:szCs w:val="24"/>
        </w:rPr>
        <w:t>确证之结果</w:t>
      </w:r>
      <w:r w:rsidR="003D0526" w:rsidRPr="00DD2455">
        <w:rPr>
          <w:rFonts w:ascii="宋体" w:hAnsi="宋体" w:hint="eastAsia"/>
          <w:sz w:val="24"/>
          <w:szCs w:val="24"/>
        </w:rPr>
        <w:t>，故而</w:t>
      </w:r>
      <w:r w:rsidR="00625337" w:rsidRPr="00DD2455">
        <w:rPr>
          <w:rFonts w:ascii="宋体" w:hAnsi="宋体" w:hint="eastAsia"/>
          <w:sz w:val="24"/>
          <w:szCs w:val="24"/>
        </w:rPr>
        <w:t>其思想</w:t>
      </w:r>
      <w:r w:rsidR="00BB0BD2" w:rsidRPr="00DD2455">
        <w:rPr>
          <w:rFonts w:ascii="宋体" w:hAnsi="宋体" w:hint="eastAsia"/>
          <w:sz w:val="24"/>
          <w:szCs w:val="24"/>
        </w:rPr>
        <w:t>带有</w:t>
      </w:r>
      <w:r w:rsidR="002B6DB5" w:rsidRPr="00DD2455">
        <w:rPr>
          <w:rFonts w:ascii="宋体" w:hAnsi="宋体" w:hint="eastAsia"/>
          <w:sz w:val="24"/>
          <w:szCs w:val="24"/>
        </w:rPr>
        <w:t>极大的</w:t>
      </w:r>
      <w:r w:rsidR="00EC498E" w:rsidRPr="00DD2455">
        <w:rPr>
          <w:rFonts w:ascii="宋体" w:hAnsi="宋体" w:hint="eastAsia"/>
          <w:sz w:val="24"/>
          <w:szCs w:val="24"/>
        </w:rPr>
        <w:t>特殊性和复杂性；</w:t>
      </w:r>
      <w:r w:rsidR="002B6D31" w:rsidRPr="00DD2455">
        <w:rPr>
          <w:rFonts w:ascii="宋体" w:hAnsi="宋体" w:hint="eastAsia"/>
          <w:sz w:val="24"/>
          <w:szCs w:val="24"/>
        </w:rPr>
        <w:t>在现实建制</w:t>
      </w:r>
      <w:r w:rsidR="00372A5A">
        <w:rPr>
          <w:rFonts w:ascii="宋体" w:hAnsi="宋体" w:hint="eastAsia"/>
          <w:sz w:val="24"/>
          <w:szCs w:val="24"/>
        </w:rPr>
        <w:t>层面</w:t>
      </w:r>
      <w:r w:rsidR="001D07DA" w:rsidRPr="00DD2455">
        <w:rPr>
          <w:rFonts w:ascii="宋体" w:hAnsi="宋体" w:hint="eastAsia"/>
          <w:sz w:val="24"/>
          <w:szCs w:val="24"/>
        </w:rPr>
        <w:t>，</w:t>
      </w:r>
      <w:r w:rsidR="00EC498E" w:rsidRPr="00DD2455">
        <w:rPr>
          <w:rFonts w:ascii="宋体" w:hAnsi="宋体" w:hint="eastAsia"/>
          <w:sz w:val="24"/>
          <w:szCs w:val="24"/>
        </w:rPr>
        <w:t>由于</w:t>
      </w:r>
      <w:r w:rsidR="001B510E" w:rsidRPr="00DD2455">
        <w:rPr>
          <w:rFonts w:ascii="宋体" w:hAnsi="宋体" w:hint="eastAsia"/>
          <w:sz w:val="24"/>
          <w:szCs w:val="24"/>
        </w:rPr>
        <w:t>作为“人间的上帝”之</w:t>
      </w:r>
      <w:r w:rsidR="00E30873" w:rsidRPr="00DD2455">
        <w:rPr>
          <w:rFonts w:ascii="宋体" w:hAnsi="宋体" w:hint="eastAsia"/>
          <w:sz w:val="24"/>
          <w:szCs w:val="24"/>
        </w:rPr>
        <w:t>“利维坦”</w:t>
      </w:r>
      <w:r w:rsidR="00EC498E" w:rsidRPr="00DD2455">
        <w:rPr>
          <w:rFonts w:ascii="宋体" w:hAnsi="宋体" w:hint="eastAsia"/>
          <w:sz w:val="24"/>
          <w:szCs w:val="24"/>
        </w:rPr>
        <w:t>君临天下，</w:t>
      </w:r>
      <w:r w:rsidR="001D07DA" w:rsidRPr="00DD2455">
        <w:rPr>
          <w:rFonts w:ascii="宋体" w:hAnsi="宋体" w:hint="eastAsia"/>
          <w:sz w:val="24"/>
          <w:szCs w:val="24"/>
        </w:rPr>
        <w:t>王权试图以一种高屋建瓴的方式平复教权，</w:t>
      </w:r>
      <w:r w:rsidR="00E30873" w:rsidRPr="00DD2455">
        <w:rPr>
          <w:rFonts w:ascii="宋体" w:hAnsi="宋体" w:hint="eastAsia"/>
          <w:sz w:val="24"/>
          <w:szCs w:val="24"/>
        </w:rPr>
        <w:t>霍布斯</w:t>
      </w:r>
      <w:r w:rsidR="00DD2455" w:rsidRPr="00DD2455">
        <w:rPr>
          <w:rFonts w:ascii="宋体" w:hAnsi="宋体" w:hint="eastAsia"/>
          <w:sz w:val="24"/>
          <w:szCs w:val="24"/>
        </w:rPr>
        <w:t>因而</w:t>
      </w:r>
      <w:r w:rsidR="00E30873" w:rsidRPr="00DD2455">
        <w:rPr>
          <w:rFonts w:ascii="宋体" w:hAnsi="宋体" w:hint="eastAsia"/>
          <w:sz w:val="24"/>
          <w:szCs w:val="24"/>
        </w:rPr>
        <w:t>同时成为</w:t>
      </w:r>
      <w:r w:rsidR="00C259C5" w:rsidRPr="00DD2455">
        <w:rPr>
          <w:rFonts w:ascii="宋体" w:hAnsi="宋体" w:hint="eastAsia"/>
          <w:sz w:val="24"/>
          <w:szCs w:val="24"/>
        </w:rPr>
        <w:t>沉湎于“性灵的王国</w:t>
      </w:r>
      <w:r w:rsidR="00277C8D" w:rsidRPr="00DD2455">
        <w:rPr>
          <w:rFonts w:ascii="宋体" w:hAnsi="宋体" w:hint="eastAsia"/>
          <w:sz w:val="24"/>
          <w:szCs w:val="24"/>
        </w:rPr>
        <w:t>”中的天主教徒和主张君主立宪制或议会共和制的新教</w:t>
      </w:r>
      <w:r w:rsidR="001D07DA" w:rsidRPr="00DD2455">
        <w:rPr>
          <w:rFonts w:ascii="宋体" w:hAnsi="宋体" w:hint="eastAsia"/>
          <w:sz w:val="24"/>
          <w:szCs w:val="24"/>
        </w:rPr>
        <w:t>教徒</w:t>
      </w:r>
      <w:r w:rsidR="001B510E" w:rsidRPr="00DD2455">
        <w:rPr>
          <w:rFonts w:ascii="宋体" w:hAnsi="宋体" w:hint="eastAsia"/>
          <w:sz w:val="24"/>
          <w:szCs w:val="24"/>
        </w:rPr>
        <w:t>之</w:t>
      </w:r>
      <w:r w:rsidR="001D07DA" w:rsidRPr="00DD2455">
        <w:rPr>
          <w:rFonts w:ascii="宋体" w:hAnsi="宋体" w:hint="eastAsia"/>
          <w:sz w:val="24"/>
          <w:szCs w:val="24"/>
        </w:rPr>
        <w:t>最大的敌人</w:t>
      </w:r>
      <w:r w:rsidR="00543867">
        <w:rPr>
          <w:rFonts w:ascii="宋体" w:hAnsi="宋体" w:hint="eastAsia"/>
          <w:sz w:val="24"/>
          <w:szCs w:val="24"/>
        </w:rPr>
        <w:t>，而</w:t>
      </w:r>
      <w:r w:rsidR="00AE315A">
        <w:rPr>
          <w:rFonts w:ascii="宋体" w:hAnsi="宋体" w:hint="eastAsia"/>
          <w:sz w:val="24"/>
          <w:szCs w:val="24"/>
        </w:rPr>
        <w:t>其</w:t>
      </w:r>
      <w:r w:rsidR="00543867">
        <w:rPr>
          <w:rFonts w:ascii="宋体" w:hAnsi="宋体" w:hint="eastAsia"/>
          <w:sz w:val="24"/>
          <w:szCs w:val="24"/>
        </w:rPr>
        <w:t>对王权</w:t>
      </w:r>
      <w:r w:rsidR="00AE315A">
        <w:rPr>
          <w:rFonts w:ascii="宋体" w:hAnsi="宋体" w:hint="eastAsia"/>
          <w:sz w:val="24"/>
          <w:szCs w:val="24"/>
        </w:rPr>
        <w:t>论证中的</w:t>
      </w:r>
      <w:r w:rsidR="006510D8">
        <w:rPr>
          <w:rFonts w:ascii="宋体" w:hAnsi="宋体" w:hint="eastAsia"/>
          <w:sz w:val="24"/>
          <w:szCs w:val="24"/>
        </w:rPr>
        <w:t>理性</w:t>
      </w:r>
      <w:r w:rsidR="00AE315A">
        <w:rPr>
          <w:rFonts w:ascii="宋体" w:hAnsi="宋体" w:hint="eastAsia"/>
          <w:sz w:val="24"/>
          <w:szCs w:val="24"/>
        </w:rPr>
        <w:t>力量同样令主张君权神授的</w:t>
      </w:r>
      <w:r w:rsidR="00AE315A" w:rsidRPr="00AE315A">
        <w:rPr>
          <w:rFonts w:ascii="宋体" w:hAnsi="宋体" w:hint="eastAsia"/>
          <w:sz w:val="24"/>
          <w:szCs w:val="24"/>
        </w:rPr>
        <w:t>保王党人</w:t>
      </w:r>
      <w:r w:rsidR="00AE315A">
        <w:rPr>
          <w:rFonts w:ascii="宋体" w:hAnsi="宋体" w:hint="eastAsia"/>
          <w:sz w:val="24"/>
          <w:szCs w:val="24"/>
        </w:rPr>
        <w:t>感到害怕</w:t>
      </w:r>
      <w:r w:rsidR="00AF47AA">
        <w:rPr>
          <w:rFonts w:ascii="宋体" w:hAnsi="宋体" w:hint="eastAsia"/>
          <w:sz w:val="24"/>
          <w:szCs w:val="24"/>
        </w:rPr>
        <w:t>。</w:t>
      </w:r>
      <w:r w:rsidR="00543867">
        <w:rPr>
          <w:rFonts w:ascii="宋体" w:hAnsi="宋体" w:hint="eastAsia"/>
          <w:sz w:val="24"/>
          <w:szCs w:val="24"/>
        </w:rPr>
        <w:t>尽管霍布斯在现实中屡屡破壁，但他的</w:t>
      </w:r>
      <w:r w:rsidR="003811B9">
        <w:rPr>
          <w:rFonts w:ascii="宋体" w:hAnsi="宋体" w:hint="eastAsia"/>
          <w:sz w:val="24"/>
          <w:szCs w:val="24"/>
        </w:rPr>
        <w:t>“</w:t>
      </w:r>
      <w:r w:rsidR="00543867">
        <w:rPr>
          <w:rFonts w:ascii="宋体" w:hAnsi="宋体" w:hint="eastAsia"/>
          <w:sz w:val="24"/>
          <w:szCs w:val="24"/>
        </w:rPr>
        <w:t>恐惧</w:t>
      </w:r>
      <w:r w:rsidR="003811B9">
        <w:rPr>
          <w:rFonts w:ascii="宋体" w:hAnsi="宋体" w:hint="eastAsia"/>
          <w:sz w:val="24"/>
          <w:szCs w:val="24"/>
        </w:rPr>
        <w:t>”</w:t>
      </w:r>
      <w:r w:rsidR="00543867">
        <w:rPr>
          <w:rFonts w:ascii="宋体" w:hAnsi="宋体" w:hint="eastAsia"/>
          <w:sz w:val="24"/>
          <w:szCs w:val="24"/>
        </w:rPr>
        <w:t>智慧</w:t>
      </w:r>
      <w:r w:rsidR="001639E2">
        <w:rPr>
          <w:rFonts w:ascii="宋体" w:hAnsi="宋体" w:hint="eastAsia"/>
          <w:sz w:val="24"/>
          <w:szCs w:val="24"/>
        </w:rPr>
        <w:t>却超越了现实的政教分歧</w:t>
      </w:r>
      <w:r w:rsidR="003811B9">
        <w:rPr>
          <w:rFonts w:ascii="宋体" w:hAnsi="宋体" w:hint="eastAsia"/>
          <w:sz w:val="24"/>
          <w:szCs w:val="24"/>
        </w:rPr>
        <w:t>并因此而</w:t>
      </w:r>
      <w:r w:rsidR="001639E2">
        <w:rPr>
          <w:rFonts w:ascii="宋体" w:hAnsi="宋体" w:hint="eastAsia"/>
          <w:sz w:val="24"/>
          <w:szCs w:val="24"/>
        </w:rPr>
        <w:t>具有永恒的价值。</w:t>
      </w:r>
    </w:p>
    <w:p w:rsidR="00AA0678" w:rsidRDefault="009A2444" w:rsidP="000903DA">
      <w:pPr>
        <w:spacing w:line="360" w:lineRule="auto"/>
        <w:ind w:firstLineChars="200" w:firstLine="480"/>
        <w:rPr>
          <w:rFonts w:ascii="宋体" w:hAnsi="宋体"/>
          <w:sz w:val="24"/>
          <w:szCs w:val="24"/>
        </w:rPr>
      </w:pPr>
      <w:r w:rsidRPr="00F467A6">
        <w:rPr>
          <w:rFonts w:ascii="宋体" w:hAnsi="宋体" w:hint="eastAsia"/>
          <w:sz w:val="24"/>
          <w:szCs w:val="24"/>
        </w:rPr>
        <w:t>在</w:t>
      </w:r>
      <w:r w:rsidR="00592E1D">
        <w:rPr>
          <w:rFonts w:ascii="宋体" w:hAnsi="宋体" w:hint="eastAsia"/>
          <w:sz w:val="24"/>
          <w:szCs w:val="24"/>
        </w:rPr>
        <w:t>理论建构和现实建制</w:t>
      </w:r>
      <w:r w:rsidRPr="00F467A6">
        <w:rPr>
          <w:rFonts w:ascii="宋体" w:hAnsi="宋体" w:hint="eastAsia"/>
          <w:sz w:val="24"/>
          <w:szCs w:val="24"/>
        </w:rPr>
        <w:t>这两个维度上，</w:t>
      </w:r>
      <w:r w:rsidR="003553BC">
        <w:rPr>
          <w:rFonts w:ascii="宋体" w:hAnsi="宋体" w:hint="eastAsia"/>
          <w:sz w:val="24"/>
          <w:szCs w:val="24"/>
        </w:rPr>
        <w:t>理智</w:t>
      </w:r>
      <w:r w:rsidR="008F3D54">
        <w:rPr>
          <w:rFonts w:ascii="宋体" w:hAnsi="宋体" w:hint="eastAsia"/>
          <w:sz w:val="24"/>
          <w:szCs w:val="24"/>
        </w:rPr>
        <w:t>与信仰、理论与现实之间有着漫长的拉锯。</w:t>
      </w:r>
      <w:r w:rsidR="00934F43" w:rsidRPr="00F467A6">
        <w:rPr>
          <w:rFonts w:ascii="宋体" w:hAnsi="宋体" w:hint="eastAsia"/>
          <w:sz w:val="24"/>
          <w:szCs w:val="24"/>
        </w:rPr>
        <w:t>本文首先从“性灵的黑暗”肇始，揭示理论和现实拉锯战中的政教</w:t>
      </w:r>
      <w:r w:rsidR="00453663" w:rsidRPr="00F467A6">
        <w:rPr>
          <w:rFonts w:ascii="宋体" w:hAnsi="宋体" w:hint="eastAsia"/>
          <w:sz w:val="24"/>
          <w:szCs w:val="24"/>
        </w:rPr>
        <w:t>冲突，</w:t>
      </w:r>
      <w:r w:rsidR="00372A5A">
        <w:rPr>
          <w:rFonts w:ascii="宋体" w:hAnsi="宋体" w:hint="eastAsia"/>
          <w:sz w:val="24"/>
          <w:szCs w:val="24"/>
        </w:rPr>
        <w:t>并</w:t>
      </w:r>
      <w:r w:rsidR="00453663" w:rsidRPr="00F467A6">
        <w:rPr>
          <w:rFonts w:ascii="宋体" w:hAnsi="宋体" w:hint="eastAsia"/>
          <w:sz w:val="24"/>
          <w:szCs w:val="24"/>
        </w:rPr>
        <w:t>以此为突破口，反思背后的</w:t>
      </w:r>
      <w:r w:rsidR="00BE0168">
        <w:rPr>
          <w:rFonts w:ascii="宋体" w:hAnsi="宋体" w:hint="eastAsia"/>
          <w:sz w:val="24"/>
          <w:szCs w:val="24"/>
        </w:rPr>
        <w:t>“</w:t>
      </w:r>
      <w:r w:rsidR="003553BC">
        <w:rPr>
          <w:rFonts w:ascii="宋体" w:hAnsi="宋体" w:hint="eastAsia"/>
          <w:sz w:val="24"/>
          <w:szCs w:val="24"/>
        </w:rPr>
        <w:t>理智</w:t>
      </w:r>
      <w:r w:rsidR="00BE0168">
        <w:rPr>
          <w:rFonts w:ascii="宋体" w:hAnsi="宋体" w:hint="eastAsia"/>
          <w:sz w:val="24"/>
          <w:szCs w:val="24"/>
        </w:rPr>
        <w:t>”</w:t>
      </w:r>
      <w:r w:rsidR="00453663" w:rsidRPr="00F467A6">
        <w:rPr>
          <w:rFonts w:ascii="宋体" w:hAnsi="宋体" w:hint="eastAsia"/>
          <w:sz w:val="24"/>
          <w:szCs w:val="24"/>
        </w:rPr>
        <w:t>与</w:t>
      </w:r>
      <w:r w:rsidR="00BE0168">
        <w:rPr>
          <w:rFonts w:ascii="宋体" w:hAnsi="宋体" w:hint="eastAsia"/>
          <w:sz w:val="24"/>
          <w:szCs w:val="24"/>
        </w:rPr>
        <w:t>“</w:t>
      </w:r>
      <w:r w:rsidR="00C72A52">
        <w:rPr>
          <w:rFonts w:ascii="宋体" w:hAnsi="宋体" w:hint="eastAsia"/>
          <w:sz w:val="24"/>
          <w:szCs w:val="24"/>
        </w:rPr>
        <w:t>意志</w:t>
      </w:r>
      <w:r w:rsidR="00BE0168">
        <w:rPr>
          <w:rFonts w:ascii="宋体" w:hAnsi="宋体" w:hint="eastAsia"/>
          <w:sz w:val="24"/>
          <w:szCs w:val="24"/>
        </w:rPr>
        <w:t>”</w:t>
      </w:r>
      <w:r w:rsidR="00453663" w:rsidRPr="00F467A6">
        <w:rPr>
          <w:rFonts w:ascii="宋体" w:hAnsi="宋体" w:hint="eastAsia"/>
          <w:sz w:val="24"/>
          <w:szCs w:val="24"/>
        </w:rPr>
        <w:t>之博弈</w:t>
      </w:r>
      <w:r w:rsidR="005350CF" w:rsidRPr="00F467A6">
        <w:rPr>
          <w:rFonts w:ascii="宋体" w:hAnsi="宋体" w:hint="eastAsia"/>
          <w:sz w:val="24"/>
          <w:szCs w:val="24"/>
        </w:rPr>
        <w:t>，指明“利维坦”诞生之先就已存在一个唯名论的信仰根基，</w:t>
      </w:r>
      <w:r w:rsidR="00871BFE" w:rsidRPr="00F467A6">
        <w:rPr>
          <w:rFonts w:ascii="宋体" w:hAnsi="宋体" w:hint="eastAsia"/>
          <w:sz w:val="24"/>
          <w:szCs w:val="24"/>
        </w:rPr>
        <w:t>而这一信仰根基又以或隐或显的方式表现在</w:t>
      </w:r>
      <w:r w:rsidR="00205820">
        <w:rPr>
          <w:rFonts w:ascii="宋体" w:hAnsi="宋体" w:hint="eastAsia"/>
          <w:sz w:val="24"/>
          <w:szCs w:val="24"/>
        </w:rPr>
        <w:t>霍布斯</w:t>
      </w:r>
      <w:r w:rsidR="00871BFE" w:rsidRPr="00F467A6">
        <w:rPr>
          <w:rFonts w:ascii="宋体" w:hAnsi="宋体" w:hint="eastAsia"/>
          <w:sz w:val="24"/>
          <w:szCs w:val="24"/>
        </w:rPr>
        <w:t>的物体学、人类学与政治学这</w:t>
      </w:r>
      <w:r w:rsidR="00876FFF" w:rsidRPr="00F467A6">
        <w:rPr>
          <w:rFonts w:ascii="宋体" w:hAnsi="宋体" w:hint="eastAsia"/>
          <w:sz w:val="24"/>
          <w:szCs w:val="24"/>
        </w:rPr>
        <w:t>三部分中。</w:t>
      </w:r>
      <w:r w:rsidR="00372A5A">
        <w:rPr>
          <w:rFonts w:ascii="宋体" w:hAnsi="宋体" w:hint="eastAsia"/>
          <w:sz w:val="24"/>
          <w:szCs w:val="24"/>
        </w:rPr>
        <w:t>本文试图表明：正是</w:t>
      </w:r>
      <w:r w:rsidR="005350CF" w:rsidRPr="00F467A6">
        <w:rPr>
          <w:rFonts w:ascii="宋体" w:hAnsi="宋体" w:hint="eastAsia"/>
          <w:sz w:val="24"/>
          <w:szCs w:val="24"/>
        </w:rPr>
        <w:t>在此神学视域下，</w:t>
      </w:r>
      <w:r w:rsidR="003553BC">
        <w:rPr>
          <w:rFonts w:ascii="宋体" w:hAnsi="宋体" w:hint="eastAsia"/>
          <w:sz w:val="24"/>
          <w:szCs w:val="24"/>
        </w:rPr>
        <w:t>理智</w:t>
      </w:r>
      <w:r w:rsidR="005350CF" w:rsidRPr="00F467A6">
        <w:rPr>
          <w:rFonts w:ascii="宋体" w:hAnsi="宋体" w:hint="eastAsia"/>
          <w:sz w:val="24"/>
          <w:szCs w:val="24"/>
        </w:rPr>
        <w:t>与信仰之间严格划界，</w:t>
      </w:r>
      <w:r w:rsidR="006510D8">
        <w:rPr>
          <w:rFonts w:ascii="宋体" w:hAnsi="宋体" w:hint="eastAsia"/>
          <w:sz w:val="24"/>
          <w:szCs w:val="24"/>
        </w:rPr>
        <w:t>人类理性</w:t>
      </w:r>
      <w:r w:rsidR="00625337" w:rsidRPr="00F467A6">
        <w:rPr>
          <w:rFonts w:ascii="宋体" w:hAnsi="宋体" w:hint="eastAsia"/>
          <w:sz w:val="24"/>
          <w:szCs w:val="24"/>
        </w:rPr>
        <w:t>才</w:t>
      </w:r>
      <w:r w:rsidRPr="00F467A6">
        <w:rPr>
          <w:rFonts w:ascii="宋体" w:hAnsi="宋体" w:hint="eastAsia"/>
          <w:sz w:val="24"/>
          <w:szCs w:val="24"/>
        </w:rPr>
        <w:t>开始</w:t>
      </w:r>
      <w:r w:rsidR="00F17728" w:rsidRPr="00F467A6">
        <w:rPr>
          <w:rFonts w:ascii="宋体" w:hAnsi="宋体" w:hint="eastAsia"/>
          <w:sz w:val="24"/>
          <w:szCs w:val="24"/>
        </w:rPr>
        <w:t>挣脱经院神学的束缚</w:t>
      </w:r>
      <w:r w:rsidR="00277C8D" w:rsidRPr="00F467A6">
        <w:rPr>
          <w:rFonts w:ascii="宋体" w:hAnsi="宋体" w:hint="eastAsia"/>
          <w:sz w:val="24"/>
          <w:szCs w:val="24"/>
        </w:rPr>
        <w:t>，</w:t>
      </w:r>
      <w:r w:rsidR="00625337" w:rsidRPr="00F467A6">
        <w:rPr>
          <w:rFonts w:ascii="宋体" w:hAnsi="宋体" w:hint="eastAsia"/>
          <w:sz w:val="24"/>
          <w:szCs w:val="24"/>
        </w:rPr>
        <w:t>王权才能独立于甚或凌驾于教权</w:t>
      </w:r>
      <w:r w:rsidR="009F5F51" w:rsidRPr="00F467A6">
        <w:rPr>
          <w:rFonts w:ascii="宋体" w:hAnsi="宋体" w:hint="eastAsia"/>
          <w:sz w:val="24"/>
          <w:szCs w:val="24"/>
        </w:rPr>
        <w:t>，属世的王国中“有死的上帝”最终</w:t>
      </w:r>
      <w:r w:rsidR="006C3BA2" w:rsidRPr="00F467A6">
        <w:rPr>
          <w:rFonts w:ascii="宋体" w:hAnsi="宋体" w:hint="eastAsia"/>
          <w:sz w:val="24"/>
          <w:szCs w:val="24"/>
        </w:rPr>
        <w:t>得以</w:t>
      </w:r>
      <w:r w:rsidR="009F5F51" w:rsidRPr="00F467A6">
        <w:rPr>
          <w:rFonts w:ascii="宋体" w:hAnsi="宋体" w:hint="eastAsia"/>
          <w:sz w:val="24"/>
          <w:szCs w:val="24"/>
        </w:rPr>
        <w:t>取代属灵的世界中“不死的上帝”</w:t>
      </w:r>
      <w:r w:rsidRPr="00F467A6">
        <w:rPr>
          <w:rFonts w:ascii="宋体" w:hAnsi="宋体" w:hint="eastAsia"/>
          <w:sz w:val="24"/>
          <w:szCs w:val="24"/>
        </w:rPr>
        <w:t>。</w:t>
      </w:r>
      <w:r w:rsidR="00481E2A">
        <w:rPr>
          <w:rFonts w:ascii="宋体" w:hAnsi="宋体" w:hint="eastAsia"/>
          <w:sz w:val="24"/>
          <w:szCs w:val="24"/>
        </w:rPr>
        <w:t>但同时这一取代也是不彻底的，人类理性始终怀有对永恒自然法的追求，由国家主权者意志所构成的法律也只有重拾形而上学传统才能永葆其生命力。</w:t>
      </w:r>
    </w:p>
    <w:p w:rsidR="00295AD3" w:rsidRDefault="00295AD3" w:rsidP="000903DA">
      <w:pPr>
        <w:spacing w:line="360" w:lineRule="auto"/>
        <w:ind w:firstLineChars="200" w:firstLine="480"/>
        <w:rPr>
          <w:rFonts w:ascii="宋体" w:hAnsi="宋体"/>
          <w:sz w:val="24"/>
          <w:szCs w:val="24"/>
        </w:rPr>
      </w:pPr>
    </w:p>
    <w:p w:rsidR="00295AD3" w:rsidRDefault="00295AD3" w:rsidP="000903DA">
      <w:pPr>
        <w:spacing w:line="360" w:lineRule="auto"/>
        <w:ind w:firstLineChars="200" w:firstLine="480"/>
        <w:rPr>
          <w:rFonts w:ascii="宋体" w:hAnsi="宋体"/>
          <w:sz w:val="24"/>
          <w:szCs w:val="24"/>
        </w:rPr>
      </w:pPr>
    </w:p>
    <w:p w:rsidR="00295AD3" w:rsidRDefault="00295AD3" w:rsidP="000903DA">
      <w:pPr>
        <w:spacing w:line="360" w:lineRule="auto"/>
        <w:ind w:firstLineChars="200" w:firstLine="480"/>
        <w:rPr>
          <w:rFonts w:ascii="宋体" w:hAnsi="宋体"/>
          <w:sz w:val="24"/>
          <w:szCs w:val="24"/>
        </w:rPr>
      </w:pPr>
    </w:p>
    <w:p w:rsidR="00295AD3" w:rsidRDefault="00295AD3" w:rsidP="000903DA">
      <w:pPr>
        <w:spacing w:line="360" w:lineRule="auto"/>
        <w:ind w:firstLineChars="200" w:firstLine="480"/>
        <w:rPr>
          <w:rFonts w:ascii="宋体" w:hAnsi="宋体"/>
          <w:sz w:val="24"/>
          <w:szCs w:val="24"/>
        </w:rPr>
      </w:pPr>
    </w:p>
    <w:p w:rsidR="00295AD3" w:rsidRDefault="00295AD3" w:rsidP="000903DA">
      <w:pPr>
        <w:spacing w:line="360" w:lineRule="auto"/>
        <w:ind w:firstLineChars="200" w:firstLine="480"/>
        <w:rPr>
          <w:rFonts w:ascii="宋体" w:hAnsi="宋体"/>
          <w:sz w:val="24"/>
          <w:szCs w:val="24"/>
        </w:rPr>
      </w:pPr>
    </w:p>
    <w:p w:rsidR="00295AD3" w:rsidRDefault="00295AD3" w:rsidP="000903DA">
      <w:pPr>
        <w:spacing w:line="360" w:lineRule="auto"/>
        <w:ind w:firstLineChars="200" w:firstLine="480"/>
        <w:rPr>
          <w:rFonts w:ascii="宋体" w:hAnsi="宋体"/>
          <w:sz w:val="24"/>
          <w:szCs w:val="24"/>
        </w:rPr>
      </w:pPr>
    </w:p>
    <w:p w:rsidR="00D0176C" w:rsidRPr="00C14681" w:rsidRDefault="00D0176C" w:rsidP="00597F4C">
      <w:pPr>
        <w:rPr>
          <w:rFonts w:ascii="宋体" w:hAnsi="宋体"/>
        </w:rPr>
      </w:pPr>
    </w:p>
    <w:p w:rsidR="00A03CFB" w:rsidRPr="00E27FE6" w:rsidRDefault="000E3D9C" w:rsidP="00E27FE6">
      <w:pPr>
        <w:pStyle w:val="1"/>
      </w:pPr>
      <w:bookmarkStart w:id="2" w:name="_Toc512592141"/>
      <w:r>
        <w:rPr>
          <w:rFonts w:hint="eastAsia"/>
        </w:rPr>
        <w:t>一</w:t>
      </w:r>
      <w:r w:rsidR="007330D7">
        <w:rPr>
          <w:rFonts w:hint="eastAsia"/>
        </w:rPr>
        <w:t>、对“不死的上帝”之批判</w:t>
      </w:r>
      <w:r w:rsidR="007330D7">
        <w:rPr>
          <w:rFonts w:hint="eastAsia"/>
        </w:rPr>
        <w:softHyphen/>
      </w:r>
      <w:r w:rsidR="007330D7" w:rsidRPr="007330D7">
        <w:rPr>
          <w:rFonts w:ascii="Times New Roman" w:hAnsi="Times New Roman"/>
        </w:rPr>
        <w:t>——</w:t>
      </w:r>
      <w:r w:rsidR="007330D7">
        <w:rPr>
          <w:rFonts w:hint="eastAsia"/>
        </w:rPr>
        <w:t>从“性灵的黑暗”</w:t>
      </w:r>
      <w:r w:rsidR="00E27FE6" w:rsidRPr="00E27FE6">
        <w:rPr>
          <w:rFonts w:hint="eastAsia"/>
        </w:rPr>
        <w:t>肇始</w:t>
      </w:r>
      <w:bookmarkEnd w:id="2"/>
    </w:p>
    <w:p w:rsidR="00BC1793" w:rsidRDefault="00D637E9" w:rsidP="00BC1793">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1588年4月5日，在西班牙无敌舰队即将入侵的恐惧氛围中，托马斯</w:t>
      </w:r>
      <w:r w:rsidR="009F4A72">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霍布斯在英格兰西南部一个教区牧师住宅</w:t>
      </w:r>
      <w:r w:rsidR="00AB560B">
        <w:rPr>
          <w:rFonts w:asciiTheme="minorEastAsia" w:eastAsiaTheme="minorEastAsia" w:hAnsiTheme="minorEastAsia" w:hint="eastAsia"/>
          <w:sz w:val="24"/>
          <w:szCs w:val="24"/>
        </w:rPr>
        <w:t>里</w:t>
      </w:r>
      <w:r w:rsidR="006A4BE9">
        <w:rPr>
          <w:rFonts w:asciiTheme="minorEastAsia" w:eastAsiaTheme="minorEastAsia" w:hAnsiTheme="minorEastAsia" w:hint="eastAsia"/>
          <w:sz w:val="24"/>
          <w:szCs w:val="24"/>
        </w:rPr>
        <w:t>降生。似乎带有某种</w:t>
      </w:r>
      <w:r w:rsidR="00AB560B">
        <w:rPr>
          <w:rFonts w:asciiTheme="minorEastAsia" w:eastAsiaTheme="minorEastAsia" w:hAnsiTheme="minorEastAsia" w:hint="eastAsia"/>
          <w:sz w:val="24"/>
          <w:szCs w:val="24"/>
        </w:rPr>
        <w:t>先天</w:t>
      </w:r>
      <w:r w:rsidR="006A4BE9">
        <w:rPr>
          <w:rFonts w:asciiTheme="minorEastAsia" w:eastAsiaTheme="minorEastAsia" w:hAnsiTheme="minorEastAsia" w:hint="eastAsia"/>
          <w:sz w:val="24"/>
          <w:szCs w:val="24"/>
        </w:rPr>
        <w:t>预兆，这位恐惧之子一生</w:t>
      </w:r>
      <w:r w:rsidR="00BC1793">
        <w:rPr>
          <w:rFonts w:asciiTheme="minorEastAsia" w:eastAsiaTheme="minorEastAsia" w:hAnsiTheme="minorEastAsia" w:hint="eastAsia"/>
          <w:sz w:val="24"/>
          <w:szCs w:val="24"/>
        </w:rPr>
        <w:t>也</w:t>
      </w:r>
      <w:r w:rsidR="006A4BE9">
        <w:rPr>
          <w:rFonts w:asciiTheme="minorEastAsia" w:eastAsiaTheme="minorEastAsia" w:hAnsiTheme="minorEastAsia" w:hint="eastAsia"/>
          <w:sz w:val="24"/>
          <w:szCs w:val="24"/>
        </w:rPr>
        <w:t>都在与恐惧做抗争</w:t>
      </w:r>
      <w:r w:rsidR="008E18B8" w:rsidRPr="008E18B8">
        <w:rPr>
          <w:rFonts w:ascii="Times New Roman" w:eastAsiaTheme="minorEastAsia" w:hAnsi="Times New Roman"/>
          <w:sz w:val="24"/>
          <w:szCs w:val="24"/>
        </w:rPr>
        <w:t>——</w:t>
      </w:r>
      <w:r w:rsidR="008E18B8">
        <w:rPr>
          <w:rFonts w:asciiTheme="minorEastAsia" w:eastAsiaTheme="minorEastAsia" w:hAnsiTheme="minorEastAsia" w:hint="eastAsia"/>
          <w:sz w:val="24"/>
          <w:szCs w:val="24"/>
        </w:rPr>
        <w:t>他的政治哲学既以恐惧为道德基调、又以与恐惧相反的自我保存为首要原则</w:t>
      </w:r>
      <w:r w:rsidR="006A4BE9">
        <w:rPr>
          <w:rFonts w:asciiTheme="minorEastAsia" w:eastAsiaTheme="minorEastAsia" w:hAnsiTheme="minorEastAsia" w:hint="eastAsia"/>
          <w:sz w:val="24"/>
          <w:szCs w:val="24"/>
        </w:rPr>
        <w:t>。</w:t>
      </w:r>
      <w:r w:rsidR="00AB560B">
        <w:rPr>
          <w:rFonts w:asciiTheme="minorEastAsia" w:eastAsiaTheme="minorEastAsia" w:hAnsiTheme="minorEastAsia" w:hint="eastAsia"/>
          <w:sz w:val="24"/>
          <w:szCs w:val="24"/>
        </w:rPr>
        <w:t>在这个动荡的年代中，</w:t>
      </w:r>
      <w:r w:rsidR="00BC1793">
        <w:rPr>
          <w:rFonts w:asciiTheme="minorEastAsia" w:eastAsiaTheme="minorEastAsia" w:hAnsiTheme="minorEastAsia" w:hint="eastAsia"/>
          <w:sz w:val="24"/>
          <w:szCs w:val="24"/>
        </w:rPr>
        <w:t>天主教、加尔文教和安立甘宗教之间纷争不断，宗教战争和英国内战的硝烟频仍</w:t>
      </w:r>
      <w:r w:rsidR="00AB560B">
        <w:rPr>
          <w:rFonts w:asciiTheme="minorEastAsia" w:eastAsiaTheme="minorEastAsia" w:hAnsiTheme="minorEastAsia" w:hint="eastAsia"/>
          <w:sz w:val="24"/>
          <w:szCs w:val="24"/>
        </w:rPr>
        <w:t>，无神论者和专制主义者成</w:t>
      </w:r>
      <w:r w:rsidR="00A75A87">
        <w:rPr>
          <w:rFonts w:asciiTheme="minorEastAsia" w:eastAsiaTheme="minorEastAsia" w:hAnsiTheme="minorEastAsia" w:hint="eastAsia"/>
          <w:sz w:val="24"/>
          <w:szCs w:val="24"/>
        </w:rPr>
        <w:t>了对一个人所可能有的最大指控。</w:t>
      </w:r>
      <w:r w:rsidR="00BC52D7">
        <w:rPr>
          <w:rFonts w:asciiTheme="minorEastAsia" w:eastAsiaTheme="minorEastAsia" w:hAnsiTheme="minorEastAsia" w:hint="eastAsia"/>
          <w:sz w:val="24"/>
          <w:szCs w:val="24"/>
        </w:rPr>
        <w:t>奇怪的是，尽管霍布斯于</w:t>
      </w:r>
      <w:r w:rsidR="00730E3C">
        <w:rPr>
          <w:rFonts w:asciiTheme="minorEastAsia" w:eastAsiaTheme="minorEastAsia" w:hAnsiTheme="minorEastAsia" w:hint="eastAsia"/>
          <w:sz w:val="24"/>
          <w:szCs w:val="24"/>
        </w:rPr>
        <w:t>《利维坦》中再三强调上帝的存在，仍然有许多经院哲学家控诉其无神论的立场；不管霍布斯从</w:t>
      </w:r>
      <w:r w:rsidR="001D2169">
        <w:rPr>
          <w:rFonts w:asciiTheme="minorEastAsia" w:eastAsiaTheme="minorEastAsia" w:hAnsiTheme="minorEastAsia" w:hint="eastAsia"/>
          <w:sz w:val="24"/>
          <w:szCs w:val="24"/>
        </w:rPr>
        <w:t>推演</w:t>
      </w:r>
      <w:r w:rsidR="00730E3C">
        <w:rPr>
          <w:rFonts w:asciiTheme="minorEastAsia" w:eastAsiaTheme="minorEastAsia" w:hAnsiTheme="minorEastAsia" w:hint="eastAsia"/>
          <w:sz w:val="24"/>
          <w:szCs w:val="24"/>
        </w:rPr>
        <w:t>“利维坦”的方式</w:t>
      </w:r>
      <w:r w:rsidR="008E18B8">
        <w:rPr>
          <w:rFonts w:asciiTheme="minorEastAsia" w:eastAsiaTheme="minorEastAsia" w:hAnsiTheme="minorEastAsia" w:hint="eastAsia"/>
          <w:sz w:val="24"/>
          <w:szCs w:val="24"/>
        </w:rPr>
        <w:t>多么科学</w:t>
      </w:r>
      <w:r w:rsidR="00804D15">
        <w:rPr>
          <w:rFonts w:asciiTheme="minorEastAsia" w:eastAsiaTheme="minorEastAsia" w:hAnsiTheme="minorEastAsia" w:hint="eastAsia"/>
          <w:sz w:val="24"/>
          <w:szCs w:val="24"/>
        </w:rPr>
        <w:t>理性</w:t>
      </w:r>
      <w:r w:rsidR="008E18B8">
        <w:rPr>
          <w:rFonts w:asciiTheme="minorEastAsia" w:eastAsiaTheme="minorEastAsia" w:hAnsiTheme="minorEastAsia" w:hint="eastAsia"/>
          <w:sz w:val="24"/>
          <w:szCs w:val="24"/>
        </w:rPr>
        <w:t>，</w:t>
      </w:r>
      <w:r w:rsidR="00AB560B">
        <w:rPr>
          <w:rFonts w:asciiTheme="minorEastAsia" w:eastAsiaTheme="minorEastAsia" w:hAnsiTheme="minorEastAsia" w:hint="eastAsia"/>
          <w:sz w:val="24"/>
          <w:szCs w:val="24"/>
        </w:rPr>
        <w:t>仍要被带上君主独裁和绝对专制的帽子</w:t>
      </w:r>
      <w:r w:rsidR="00293802">
        <w:rPr>
          <w:rFonts w:asciiTheme="minorEastAsia" w:eastAsiaTheme="minorEastAsia" w:hAnsiTheme="minorEastAsia" w:hint="eastAsia"/>
          <w:sz w:val="24"/>
          <w:szCs w:val="24"/>
        </w:rPr>
        <w:t>。但</w:t>
      </w:r>
      <w:r w:rsidR="00D556A9">
        <w:rPr>
          <w:rFonts w:asciiTheme="minorEastAsia" w:eastAsiaTheme="minorEastAsia" w:hAnsiTheme="minorEastAsia" w:hint="eastAsia"/>
          <w:sz w:val="24"/>
          <w:szCs w:val="24"/>
        </w:rPr>
        <w:t>所有这些控诉与辩解，都能</w:t>
      </w:r>
      <w:r w:rsidR="00293802">
        <w:rPr>
          <w:rFonts w:asciiTheme="minorEastAsia" w:eastAsiaTheme="minorEastAsia" w:hAnsiTheme="minorEastAsia" w:hint="eastAsia"/>
          <w:sz w:val="24"/>
          <w:szCs w:val="24"/>
        </w:rPr>
        <w:t>在</w:t>
      </w:r>
      <w:r w:rsidR="003553BC">
        <w:rPr>
          <w:rFonts w:asciiTheme="minorEastAsia" w:eastAsiaTheme="minorEastAsia" w:hAnsiTheme="minorEastAsia" w:hint="eastAsia"/>
          <w:sz w:val="24"/>
          <w:szCs w:val="24"/>
        </w:rPr>
        <w:t>理智</w:t>
      </w:r>
      <w:r w:rsidR="00293802">
        <w:rPr>
          <w:rFonts w:asciiTheme="minorEastAsia" w:eastAsiaTheme="minorEastAsia" w:hAnsiTheme="minorEastAsia" w:hint="eastAsia"/>
          <w:sz w:val="24"/>
          <w:szCs w:val="24"/>
        </w:rPr>
        <w:t>与意志之间的辩证关系中得到解释</w:t>
      </w:r>
      <w:r w:rsidR="00D556A9">
        <w:rPr>
          <w:rFonts w:asciiTheme="minorEastAsia" w:eastAsiaTheme="minorEastAsia" w:hAnsiTheme="minorEastAsia" w:hint="eastAsia"/>
          <w:sz w:val="24"/>
          <w:szCs w:val="24"/>
        </w:rPr>
        <w:t>。</w:t>
      </w:r>
      <w:r w:rsidR="00B47F74">
        <w:rPr>
          <w:rFonts w:asciiTheme="minorEastAsia" w:eastAsiaTheme="minorEastAsia" w:hAnsiTheme="minorEastAsia" w:hint="eastAsia"/>
          <w:sz w:val="24"/>
          <w:szCs w:val="24"/>
        </w:rPr>
        <w:t>霍布斯</w:t>
      </w:r>
      <w:r w:rsidR="00293802">
        <w:rPr>
          <w:rFonts w:asciiTheme="minorEastAsia" w:eastAsiaTheme="minorEastAsia" w:hAnsiTheme="minorEastAsia" w:hint="eastAsia"/>
          <w:sz w:val="24"/>
          <w:szCs w:val="24"/>
        </w:rPr>
        <w:t>从对“性灵的黑暗”之</w:t>
      </w:r>
      <w:r w:rsidR="001C4279">
        <w:rPr>
          <w:rFonts w:asciiTheme="minorEastAsia" w:eastAsiaTheme="minorEastAsia" w:hAnsiTheme="minorEastAsia" w:hint="eastAsia"/>
          <w:sz w:val="24"/>
          <w:szCs w:val="24"/>
        </w:rPr>
        <w:t>拒</w:t>
      </w:r>
      <w:r w:rsidR="00293802">
        <w:rPr>
          <w:rFonts w:asciiTheme="minorEastAsia" w:eastAsiaTheme="minorEastAsia" w:hAnsiTheme="minorEastAsia" w:hint="eastAsia"/>
          <w:sz w:val="24"/>
          <w:szCs w:val="24"/>
        </w:rPr>
        <w:t>斥开始，直面这些矛盾纠葛并声明自己的观点与立场</w:t>
      </w:r>
      <w:r w:rsidR="008D7628">
        <w:rPr>
          <w:rFonts w:asciiTheme="minorEastAsia" w:eastAsiaTheme="minorEastAsia" w:hAnsiTheme="minorEastAsia" w:hint="eastAsia"/>
          <w:sz w:val="24"/>
          <w:szCs w:val="24"/>
        </w:rPr>
        <w:t>。</w:t>
      </w:r>
      <w:r w:rsidR="00B47F74">
        <w:rPr>
          <w:rFonts w:asciiTheme="minorEastAsia" w:eastAsiaTheme="minorEastAsia" w:hAnsiTheme="minorEastAsia" w:hint="eastAsia"/>
          <w:sz w:val="24"/>
          <w:szCs w:val="24"/>
        </w:rPr>
        <w:t>他通过</w:t>
      </w:r>
      <w:r w:rsidR="008D7628">
        <w:rPr>
          <w:rFonts w:asciiTheme="minorEastAsia" w:eastAsiaTheme="minorEastAsia" w:hAnsiTheme="minorEastAsia" w:hint="eastAsia"/>
          <w:sz w:val="24"/>
          <w:szCs w:val="24"/>
        </w:rPr>
        <w:t>对现世层面的宗教</w:t>
      </w:r>
      <w:r w:rsidR="00B47F74">
        <w:rPr>
          <w:rFonts w:asciiTheme="minorEastAsia" w:eastAsiaTheme="minorEastAsia" w:hAnsiTheme="minorEastAsia" w:hint="eastAsia"/>
          <w:sz w:val="24"/>
          <w:szCs w:val="24"/>
        </w:rPr>
        <w:t>、国家、</w:t>
      </w:r>
      <w:r w:rsidR="008D7628">
        <w:rPr>
          <w:rFonts w:asciiTheme="minorEastAsia" w:eastAsiaTheme="minorEastAsia" w:hAnsiTheme="minorEastAsia" w:hint="eastAsia"/>
          <w:sz w:val="24"/>
          <w:szCs w:val="24"/>
        </w:rPr>
        <w:t>公民和抽象维度的物体、人、自然状态之不断思考，最终实现了近代政治哲学的转向</w:t>
      </w:r>
      <w:r w:rsidR="00293802">
        <w:rPr>
          <w:rFonts w:asciiTheme="minorEastAsia" w:eastAsiaTheme="minorEastAsia" w:hAnsiTheme="minorEastAsia" w:hint="eastAsia"/>
          <w:sz w:val="24"/>
          <w:szCs w:val="24"/>
        </w:rPr>
        <w:t>。</w:t>
      </w:r>
    </w:p>
    <w:p w:rsidR="009D68A8" w:rsidRPr="00883A5A" w:rsidRDefault="00EF6E48" w:rsidP="00883A5A">
      <w:pPr>
        <w:spacing w:line="360" w:lineRule="auto"/>
        <w:ind w:firstLineChars="225" w:firstLine="540"/>
        <w:rPr>
          <w:rFonts w:ascii="Times New Roman" w:eastAsiaTheme="minorEastAsia" w:hAnsi="Times New Roman"/>
          <w:sz w:val="24"/>
          <w:szCs w:val="24"/>
        </w:rPr>
      </w:pPr>
      <w:r>
        <w:rPr>
          <w:rFonts w:asciiTheme="minorEastAsia" w:eastAsiaTheme="minorEastAsia" w:hAnsiTheme="minorEastAsia" w:hint="eastAsia"/>
          <w:sz w:val="24"/>
          <w:szCs w:val="24"/>
        </w:rPr>
        <w:t>霍布斯用</w:t>
      </w:r>
      <w:r w:rsidR="00F05AE2" w:rsidRPr="009B1057">
        <w:rPr>
          <w:rFonts w:asciiTheme="minorEastAsia" w:eastAsiaTheme="minorEastAsia" w:hAnsiTheme="minorEastAsia" w:hint="eastAsia"/>
          <w:sz w:val="24"/>
          <w:szCs w:val="24"/>
        </w:rPr>
        <w:t>“性灵的黑暗”（</w:t>
      </w:r>
      <w:r w:rsidR="00186C2B" w:rsidRPr="003062B8">
        <w:rPr>
          <w:rFonts w:ascii="Times New Roman" w:eastAsiaTheme="minorEastAsia" w:hAnsi="Times New Roman"/>
          <w:sz w:val="24"/>
          <w:szCs w:val="24"/>
        </w:rPr>
        <w:t>Spiritual</w:t>
      </w:r>
      <w:r w:rsidR="0099650B" w:rsidRPr="003062B8">
        <w:rPr>
          <w:rFonts w:ascii="Times New Roman" w:eastAsiaTheme="minorEastAsia" w:hAnsi="Times New Roman"/>
          <w:sz w:val="24"/>
          <w:szCs w:val="24"/>
        </w:rPr>
        <w:t xml:space="preserve"> D</w:t>
      </w:r>
      <w:r w:rsidR="00186C2B" w:rsidRPr="003062B8">
        <w:rPr>
          <w:rFonts w:ascii="Times New Roman" w:eastAsiaTheme="minorEastAsia" w:hAnsi="Times New Roman"/>
          <w:sz w:val="24"/>
          <w:szCs w:val="24"/>
        </w:rPr>
        <w:t>arkness</w:t>
      </w:r>
      <w:r w:rsidR="00F05AE2" w:rsidRPr="009B1057">
        <w:rPr>
          <w:rFonts w:asciiTheme="minorEastAsia" w:eastAsiaTheme="minorEastAsia" w:hAnsiTheme="minorEastAsia" w:hint="eastAsia"/>
          <w:sz w:val="24"/>
          <w:szCs w:val="24"/>
        </w:rPr>
        <w:t>）</w:t>
      </w:r>
      <w:r w:rsidR="0055718C">
        <w:rPr>
          <w:rStyle w:val="a4"/>
          <w:rFonts w:asciiTheme="minorEastAsia" w:eastAsiaTheme="minorEastAsia" w:hAnsiTheme="minorEastAsia"/>
          <w:sz w:val="24"/>
          <w:szCs w:val="24"/>
        </w:rPr>
        <w:footnoteReference w:id="2"/>
      </w:r>
      <w:r w:rsidR="00883A5A">
        <w:rPr>
          <w:rFonts w:asciiTheme="minorEastAsia" w:eastAsiaTheme="minorEastAsia" w:hAnsiTheme="minorEastAsia" w:hint="eastAsia"/>
          <w:sz w:val="24"/>
          <w:szCs w:val="24"/>
        </w:rPr>
        <w:t>这一称谓</w:t>
      </w:r>
      <w:r w:rsidR="0057122F" w:rsidRPr="009B1057">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暗讽</w:t>
      </w:r>
      <w:r w:rsidR="00186C2B" w:rsidRPr="009B1057">
        <w:rPr>
          <w:rFonts w:asciiTheme="minorEastAsia" w:eastAsiaTheme="minorEastAsia" w:hAnsiTheme="minorEastAsia" w:hint="eastAsia"/>
          <w:sz w:val="24"/>
          <w:szCs w:val="24"/>
        </w:rPr>
        <w:t>经院</w:t>
      </w:r>
      <w:r w:rsidR="00AA53E3">
        <w:rPr>
          <w:rFonts w:asciiTheme="minorEastAsia" w:eastAsiaTheme="minorEastAsia" w:hAnsiTheme="minorEastAsia" w:hint="eastAsia"/>
          <w:sz w:val="24"/>
          <w:szCs w:val="24"/>
        </w:rPr>
        <w:t>传统中</w:t>
      </w:r>
      <w:r w:rsidR="0057122F" w:rsidRPr="009B1057">
        <w:rPr>
          <w:rFonts w:asciiTheme="minorEastAsia" w:eastAsiaTheme="minorEastAsia" w:hAnsiTheme="minorEastAsia" w:hint="eastAsia"/>
          <w:sz w:val="24"/>
          <w:szCs w:val="24"/>
        </w:rPr>
        <w:t>以哲学来解释基督教信仰</w:t>
      </w:r>
      <w:r w:rsidR="001C7289" w:rsidRPr="009B1057">
        <w:rPr>
          <w:rFonts w:asciiTheme="minorEastAsia" w:eastAsiaTheme="minorEastAsia" w:hAnsiTheme="minorEastAsia" w:hint="eastAsia"/>
          <w:sz w:val="24"/>
          <w:szCs w:val="24"/>
        </w:rPr>
        <w:t>所形成的唯理体系</w:t>
      </w:r>
      <w:r w:rsidR="001029EA" w:rsidRPr="009B1057">
        <w:rPr>
          <w:rFonts w:asciiTheme="minorEastAsia" w:eastAsiaTheme="minorEastAsia" w:hAnsiTheme="minorEastAsia" w:hint="eastAsia"/>
          <w:sz w:val="24"/>
          <w:szCs w:val="24"/>
        </w:rPr>
        <w:t>。“性灵”一词</w:t>
      </w:r>
      <w:r w:rsidR="00883A5A">
        <w:rPr>
          <w:rFonts w:asciiTheme="minorEastAsia" w:eastAsiaTheme="minorEastAsia" w:hAnsiTheme="minorEastAsia" w:hint="eastAsia"/>
          <w:sz w:val="24"/>
          <w:szCs w:val="24"/>
        </w:rPr>
        <w:t>，本指</w:t>
      </w:r>
      <w:r w:rsidR="008C25E8" w:rsidRPr="009B1057">
        <w:rPr>
          <w:rFonts w:asciiTheme="minorEastAsia" w:eastAsiaTheme="minorEastAsia" w:hAnsiTheme="minorEastAsia" w:hint="eastAsia"/>
          <w:sz w:val="24"/>
          <w:szCs w:val="24"/>
        </w:rPr>
        <w:t>一种超出我们感知范围的存在方式，如同“那存在者”、“无形体的实体”</w:t>
      </w:r>
      <w:r w:rsidR="00DE40BC" w:rsidRPr="009B1057">
        <w:rPr>
          <w:rFonts w:asciiTheme="minorEastAsia" w:eastAsiaTheme="minorEastAsia" w:hAnsiTheme="minorEastAsia" w:hint="eastAsia"/>
          <w:sz w:val="24"/>
          <w:szCs w:val="24"/>
        </w:rPr>
        <w:t>，</w:t>
      </w:r>
      <w:r w:rsidR="009F4A72">
        <w:rPr>
          <w:rFonts w:asciiTheme="minorEastAsia" w:eastAsiaTheme="minorEastAsia" w:hAnsiTheme="minorEastAsia" w:hint="eastAsia"/>
          <w:sz w:val="24"/>
          <w:szCs w:val="24"/>
        </w:rPr>
        <w:t>属于托马斯·阿奎那所言</w:t>
      </w:r>
      <w:r w:rsidR="00883A5A">
        <w:rPr>
          <w:rFonts w:asciiTheme="minorEastAsia" w:eastAsiaTheme="minorEastAsia" w:hAnsiTheme="minorEastAsia" w:hint="eastAsia"/>
          <w:sz w:val="24"/>
          <w:szCs w:val="24"/>
        </w:rPr>
        <w:t>的崇高科学</w:t>
      </w:r>
      <w:r w:rsidR="00883A5A">
        <w:rPr>
          <w:rFonts w:ascii="Times New Roman" w:eastAsiaTheme="minorEastAsia" w:hAnsi="Times New Roman" w:hint="eastAsia"/>
          <w:sz w:val="24"/>
          <w:szCs w:val="24"/>
        </w:rPr>
        <w:t>（神学）</w:t>
      </w:r>
      <w:r w:rsidR="00883A5A">
        <w:rPr>
          <w:rFonts w:asciiTheme="minorEastAsia" w:eastAsiaTheme="minorEastAsia" w:hAnsiTheme="minorEastAsia" w:hint="eastAsia"/>
          <w:sz w:val="24"/>
          <w:szCs w:val="24"/>
        </w:rPr>
        <w:t>领域，</w:t>
      </w:r>
      <w:r w:rsidR="00DE40BC" w:rsidRPr="009B1057">
        <w:rPr>
          <w:rFonts w:asciiTheme="minorEastAsia" w:eastAsiaTheme="minorEastAsia" w:hAnsiTheme="minorEastAsia" w:hint="eastAsia"/>
          <w:sz w:val="24"/>
          <w:szCs w:val="24"/>
        </w:rPr>
        <w:t>常被信徒</w:t>
      </w:r>
      <w:r w:rsidR="008C25E8" w:rsidRPr="009B1057">
        <w:rPr>
          <w:rFonts w:asciiTheme="minorEastAsia" w:eastAsiaTheme="minorEastAsia" w:hAnsiTheme="minorEastAsia" w:hint="eastAsia"/>
          <w:sz w:val="24"/>
          <w:szCs w:val="24"/>
        </w:rPr>
        <w:t>虔诚地用于基督教上帝本身</w:t>
      </w:r>
      <w:r>
        <w:rPr>
          <w:rFonts w:asciiTheme="minorEastAsia" w:eastAsiaTheme="minorEastAsia" w:hAnsiTheme="minorEastAsia" w:hint="eastAsia"/>
          <w:sz w:val="24"/>
          <w:szCs w:val="24"/>
        </w:rPr>
        <w:t>，</w:t>
      </w:r>
      <w:r w:rsidR="00DE40BC" w:rsidRPr="009B1057">
        <w:rPr>
          <w:rFonts w:asciiTheme="minorEastAsia" w:eastAsiaTheme="minorEastAsia" w:hAnsiTheme="minorEastAsia" w:hint="eastAsia"/>
          <w:sz w:val="24"/>
          <w:szCs w:val="24"/>
        </w:rPr>
        <w:t>也</w:t>
      </w:r>
      <w:r w:rsidR="0033069B">
        <w:rPr>
          <w:rFonts w:asciiTheme="minorEastAsia" w:eastAsiaTheme="minorEastAsia" w:hAnsiTheme="minorEastAsia" w:hint="eastAsia"/>
          <w:sz w:val="24"/>
          <w:szCs w:val="24"/>
        </w:rPr>
        <w:t>表达</w:t>
      </w:r>
      <w:r w:rsidR="00DE40BC" w:rsidRPr="009B1057">
        <w:rPr>
          <w:rFonts w:asciiTheme="minorEastAsia" w:eastAsiaTheme="minorEastAsia" w:hAnsiTheme="minorEastAsia" w:hint="eastAsia"/>
          <w:sz w:val="24"/>
          <w:szCs w:val="24"/>
        </w:rPr>
        <w:t>了</w:t>
      </w:r>
      <w:r w:rsidR="00883A5A">
        <w:rPr>
          <w:rFonts w:asciiTheme="minorEastAsia" w:eastAsiaTheme="minorEastAsia" w:hAnsiTheme="minorEastAsia" w:hint="eastAsia"/>
          <w:sz w:val="24"/>
          <w:szCs w:val="24"/>
        </w:rPr>
        <w:t>基督教</w:t>
      </w:r>
      <w:r w:rsidR="00EA78E0" w:rsidRPr="009B1057">
        <w:rPr>
          <w:rFonts w:asciiTheme="minorEastAsia" w:eastAsiaTheme="minorEastAsia" w:hAnsiTheme="minorEastAsia" w:hint="eastAsia"/>
          <w:sz w:val="24"/>
          <w:szCs w:val="24"/>
        </w:rPr>
        <w:t>上帝</w:t>
      </w:r>
      <w:r w:rsidR="00883A5A">
        <w:rPr>
          <w:rFonts w:asciiTheme="minorEastAsia" w:eastAsiaTheme="minorEastAsia" w:hAnsiTheme="minorEastAsia" w:hint="eastAsia"/>
          <w:sz w:val="24"/>
          <w:szCs w:val="24"/>
        </w:rPr>
        <w:t>之</w:t>
      </w:r>
      <w:r w:rsidR="00DE40BC" w:rsidRPr="009B1057">
        <w:rPr>
          <w:rFonts w:asciiTheme="minorEastAsia" w:eastAsiaTheme="minorEastAsia" w:hAnsiTheme="minorEastAsia" w:hint="eastAsia"/>
          <w:sz w:val="24"/>
          <w:szCs w:val="24"/>
        </w:rPr>
        <w:t>不死的属性</w:t>
      </w:r>
      <w:r w:rsidR="00EA78E0" w:rsidRPr="009B1057">
        <w:rPr>
          <w:rStyle w:val="a4"/>
          <w:rFonts w:asciiTheme="minorEastAsia" w:eastAsiaTheme="minorEastAsia" w:hAnsiTheme="minorEastAsia"/>
          <w:sz w:val="24"/>
          <w:szCs w:val="24"/>
        </w:rPr>
        <w:footnoteReference w:id="3"/>
      </w:r>
      <w:r w:rsidR="00DE40BC" w:rsidRPr="009B1057">
        <w:rPr>
          <w:rFonts w:asciiTheme="minorEastAsia" w:eastAsiaTheme="minorEastAsia" w:hAnsiTheme="minorEastAsia" w:hint="eastAsia"/>
          <w:sz w:val="24"/>
          <w:szCs w:val="24"/>
        </w:rPr>
        <w:t>。</w:t>
      </w:r>
      <w:r w:rsidR="00832266">
        <w:rPr>
          <w:rFonts w:asciiTheme="minorEastAsia" w:eastAsiaTheme="minorEastAsia" w:hAnsiTheme="minorEastAsia" w:hint="eastAsia"/>
          <w:sz w:val="24"/>
          <w:szCs w:val="24"/>
        </w:rPr>
        <w:t>而</w:t>
      </w:r>
      <w:r w:rsidR="009D613E" w:rsidRPr="009B1057">
        <w:rPr>
          <w:rFonts w:asciiTheme="minorEastAsia" w:eastAsiaTheme="minorEastAsia" w:hAnsiTheme="minorEastAsia" w:hint="eastAsia"/>
          <w:sz w:val="24"/>
          <w:szCs w:val="24"/>
        </w:rPr>
        <w:t>霍布斯</w:t>
      </w:r>
      <w:r w:rsidR="00832266">
        <w:rPr>
          <w:rFonts w:asciiTheme="minorEastAsia" w:eastAsiaTheme="minorEastAsia" w:hAnsiTheme="minorEastAsia" w:hint="eastAsia"/>
          <w:sz w:val="24"/>
          <w:szCs w:val="24"/>
        </w:rPr>
        <w:t>则用“性灵的黑暗”表达了</w:t>
      </w:r>
      <w:r w:rsidR="00841358">
        <w:rPr>
          <w:rFonts w:asciiTheme="minorEastAsia" w:eastAsiaTheme="minorEastAsia" w:hAnsiTheme="minorEastAsia" w:hint="eastAsia"/>
          <w:sz w:val="24"/>
          <w:szCs w:val="24"/>
        </w:rPr>
        <w:t>对</w:t>
      </w:r>
      <w:r w:rsidR="00D61606" w:rsidRPr="009B1057">
        <w:rPr>
          <w:rFonts w:asciiTheme="minorEastAsia" w:eastAsiaTheme="minorEastAsia" w:hAnsiTheme="minorEastAsia" w:hint="eastAsia"/>
          <w:sz w:val="24"/>
          <w:szCs w:val="24"/>
        </w:rPr>
        <w:t>经院哲学传统的拒斥</w:t>
      </w:r>
      <w:r w:rsidR="00D5251F" w:rsidRPr="009B1057">
        <w:rPr>
          <w:rFonts w:asciiTheme="minorEastAsia" w:eastAsiaTheme="minorEastAsia" w:hAnsiTheme="minorEastAsia" w:hint="eastAsia"/>
          <w:sz w:val="24"/>
          <w:szCs w:val="24"/>
        </w:rPr>
        <w:t>，</w:t>
      </w:r>
      <w:r w:rsidR="00841358">
        <w:rPr>
          <w:rFonts w:asciiTheme="minorEastAsia" w:eastAsiaTheme="minorEastAsia" w:hAnsiTheme="minorEastAsia" w:hint="eastAsia"/>
          <w:sz w:val="24"/>
          <w:szCs w:val="24"/>
        </w:rPr>
        <w:t>这一拒斥</w:t>
      </w:r>
      <w:r w:rsidR="0033069B">
        <w:rPr>
          <w:rFonts w:asciiTheme="minorEastAsia" w:eastAsiaTheme="minorEastAsia" w:hAnsiTheme="minorEastAsia" w:hint="eastAsia"/>
          <w:sz w:val="24"/>
          <w:szCs w:val="24"/>
        </w:rPr>
        <w:t>在</w:t>
      </w:r>
      <w:r w:rsidR="00841358">
        <w:rPr>
          <w:rFonts w:asciiTheme="minorEastAsia" w:eastAsiaTheme="minorEastAsia" w:hAnsiTheme="minorEastAsia" w:hint="eastAsia"/>
          <w:sz w:val="24"/>
          <w:szCs w:val="24"/>
        </w:rPr>
        <w:t>《利维坦》</w:t>
      </w:r>
      <w:r w:rsidR="006164FB">
        <w:rPr>
          <w:rFonts w:asciiTheme="minorEastAsia" w:eastAsiaTheme="minorEastAsia" w:hAnsiTheme="minorEastAsia" w:hint="eastAsia"/>
          <w:sz w:val="24"/>
          <w:szCs w:val="24"/>
        </w:rPr>
        <w:t>第四部分对宗教的权利与义务及其</w:t>
      </w:r>
      <w:r w:rsidR="00D5251F" w:rsidRPr="009B1057">
        <w:rPr>
          <w:rFonts w:asciiTheme="minorEastAsia" w:eastAsiaTheme="minorEastAsia" w:hAnsiTheme="minorEastAsia" w:hint="eastAsia"/>
          <w:sz w:val="24"/>
          <w:szCs w:val="24"/>
        </w:rPr>
        <w:t>利益之归属的探讨</w:t>
      </w:r>
      <w:r w:rsidR="006164FB">
        <w:rPr>
          <w:rFonts w:asciiTheme="minorEastAsia" w:eastAsiaTheme="minorEastAsia" w:hAnsiTheme="minorEastAsia" w:hint="eastAsia"/>
          <w:sz w:val="24"/>
          <w:szCs w:val="24"/>
        </w:rPr>
        <w:t>里被淋漓尽致地展现</w:t>
      </w:r>
      <w:r w:rsidR="00841358">
        <w:rPr>
          <w:rFonts w:asciiTheme="minorEastAsia" w:eastAsiaTheme="minorEastAsia" w:hAnsiTheme="minorEastAsia" w:hint="eastAsia"/>
          <w:sz w:val="24"/>
          <w:szCs w:val="24"/>
        </w:rPr>
        <w:t>出来。</w:t>
      </w:r>
    </w:p>
    <w:p w:rsidR="005B7FCD" w:rsidRPr="009B1057" w:rsidRDefault="005B7FCD" w:rsidP="009B1057">
      <w:pPr>
        <w:spacing w:line="360" w:lineRule="auto"/>
        <w:ind w:firstLineChars="200" w:firstLine="480"/>
        <w:rPr>
          <w:rFonts w:asciiTheme="minorEastAsia" w:eastAsiaTheme="minorEastAsia" w:hAnsiTheme="minorEastAsia"/>
          <w:sz w:val="24"/>
          <w:szCs w:val="24"/>
        </w:rPr>
      </w:pPr>
      <w:r w:rsidRPr="009B1057">
        <w:rPr>
          <w:rFonts w:asciiTheme="minorEastAsia" w:eastAsiaTheme="minorEastAsia" w:hAnsiTheme="minorEastAsia" w:hint="eastAsia"/>
          <w:sz w:val="24"/>
          <w:szCs w:val="24"/>
        </w:rPr>
        <w:t>“性灵的黑暗”本身</w:t>
      </w:r>
      <w:r w:rsidR="00302650">
        <w:rPr>
          <w:rFonts w:asciiTheme="minorEastAsia" w:eastAsiaTheme="minorEastAsia" w:hAnsiTheme="minorEastAsia" w:hint="eastAsia"/>
          <w:sz w:val="24"/>
          <w:szCs w:val="24"/>
        </w:rPr>
        <w:t>就</w:t>
      </w:r>
      <w:r w:rsidRPr="009B1057">
        <w:rPr>
          <w:rFonts w:asciiTheme="minorEastAsia" w:eastAsiaTheme="minorEastAsia" w:hAnsiTheme="minorEastAsia" w:hint="eastAsia"/>
          <w:sz w:val="24"/>
          <w:szCs w:val="24"/>
        </w:rPr>
        <w:t>暗示</w:t>
      </w:r>
      <w:r w:rsidR="001C4279">
        <w:rPr>
          <w:rFonts w:asciiTheme="minorEastAsia" w:eastAsiaTheme="minorEastAsia" w:hAnsiTheme="minorEastAsia" w:hint="eastAsia"/>
          <w:sz w:val="24"/>
          <w:szCs w:val="24"/>
        </w:rPr>
        <w:t>着</w:t>
      </w:r>
      <w:r w:rsidR="00302650">
        <w:rPr>
          <w:rFonts w:asciiTheme="minorEastAsia" w:eastAsiaTheme="minorEastAsia" w:hAnsiTheme="minorEastAsia" w:hint="eastAsia"/>
          <w:sz w:val="24"/>
          <w:szCs w:val="24"/>
        </w:rPr>
        <w:t>思想史的</w:t>
      </w:r>
      <w:r w:rsidRPr="009B1057">
        <w:rPr>
          <w:rFonts w:asciiTheme="minorEastAsia" w:eastAsiaTheme="minorEastAsia" w:hAnsiTheme="minorEastAsia" w:hint="eastAsia"/>
          <w:sz w:val="24"/>
          <w:szCs w:val="24"/>
        </w:rPr>
        <w:t>矛盾</w:t>
      </w:r>
      <w:r w:rsidR="00BE0168">
        <w:rPr>
          <w:rFonts w:asciiTheme="minorEastAsia" w:eastAsiaTheme="minorEastAsia" w:hAnsiTheme="minorEastAsia" w:hint="eastAsia"/>
          <w:sz w:val="24"/>
          <w:szCs w:val="24"/>
        </w:rPr>
        <w:t>：</w:t>
      </w:r>
      <w:r w:rsidR="00AA57C0">
        <w:rPr>
          <w:rFonts w:asciiTheme="minorEastAsia" w:eastAsiaTheme="minorEastAsia" w:hAnsiTheme="minorEastAsia" w:hint="eastAsia"/>
          <w:sz w:val="24"/>
          <w:szCs w:val="24"/>
        </w:rPr>
        <w:t>中世纪哲学中完满自立存在的上帝之</w:t>
      </w:r>
      <w:r w:rsidR="001C4279">
        <w:rPr>
          <w:rFonts w:asciiTheme="minorEastAsia" w:eastAsiaTheme="minorEastAsia" w:hAnsiTheme="minorEastAsia" w:hint="eastAsia"/>
          <w:sz w:val="24"/>
          <w:szCs w:val="24"/>
        </w:rPr>
        <w:t>“</w:t>
      </w:r>
      <w:r w:rsidR="00AA57C0">
        <w:rPr>
          <w:rFonts w:asciiTheme="minorEastAsia" w:eastAsiaTheme="minorEastAsia" w:hAnsiTheme="minorEastAsia" w:hint="eastAsia"/>
          <w:sz w:val="24"/>
          <w:szCs w:val="24"/>
        </w:rPr>
        <w:t>性灵</w:t>
      </w:r>
      <w:r w:rsidR="001C4279">
        <w:rPr>
          <w:rFonts w:asciiTheme="minorEastAsia" w:eastAsiaTheme="minorEastAsia" w:hAnsiTheme="minorEastAsia" w:hint="eastAsia"/>
          <w:sz w:val="24"/>
          <w:szCs w:val="24"/>
        </w:rPr>
        <w:t>”</w:t>
      </w:r>
      <w:r w:rsidR="00AA57C0">
        <w:rPr>
          <w:rFonts w:asciiTheme="minorEastAsia" w:eastAsiaTheme="minorEastAsia" w:hAnsiTheme="minorEastAsia" w:hint="eastAsia"/>
          <w:sz w:val="24"/>
          <w:szCs w:val="24"/>
        </w:rPr>
        <w:t>如何成为笼罩于近代哲学</w:t>
      </w:r>
      <w:r w:rsidRPr="009B1057">
        <w:rPr>
          <w:rFonts w:asciiTheme="minorEastAsia" w:eastAsiaTheme="minorEastAsia" w:hAnsiTheme="minorEastAsia" w:hint="eastAsia"/>
          <w:sz w:val="24"/>
          <w:szCs w:val="24"/>
        </w:rPr>
        <w:t>之上的</w:t>
      </w:r>
      <w:r w:rsidR="001C4279">
        <w:rPr>
          <w:rFonts w:asciiTheme="minorEastAsia" w:eastAsiaTheme="minorEastAsia" w:hAnsiTheme="minorEastAsia" w:hint="eastAsia"/>
          <w:sz w:val="24"/>
          <w:szCs w:val="24"/>
        </w:rPr>
        <w:t>“</w:t>
      </w:r>
      <w:r w:rsidRPr="009B1057">
        <w:rPr>
          <w:rFonts w:asciiTheme="minorEastAsia" w:eastAsiaTheme="minorEastAsia" w:hAnsiTheme="minorEastAsia" w:hint="eastAsia"/>
          <w:sz w:val="24"/>
          <w:szCs w:val="24"/>
        </w:rPr>
        <w:t>黑暗</w:t>
      </w:r>
      <w:r w:rsidR="001C4279">
        <w:rPr>
          <w:rFonts w:asciiTheme="minorEastAsia" w:eastAsiaTheme="minorEastAsia" w:hAnsiTheme="minorEastAsia" w:hint="eastAsia"/>
          <w:sz w:val="24"/>
          <w:szCs w:val="24"/>
        </w:rPr>
        <w:t>”</w:t>
      </w:r>
      <w:r w:rsidRPr="009B1057">
        <w:rPr>
          <w:rFonts w:asciiTheme="minorEastAsia" w:eastAsiaTheme="minorEastAsia" w:hAnsiTheme="minorEastAsia" w:hint="eastAsia"/>
          <w:sz w:val="24"/>
          <w:szCs w:val="24"/>
        </w:rPr>
        <w:t>？换言之，霍布斯</w:t>
      </w:r>
      <w:r w:rsidR="0033069B">
        <w:rPr>
          <w:rFonts w:asciiTheme="minorEastAsia" w:eastAsiaTheme="minorEastAsia" w:hAnsiTheme="minorEastAsia" w:hint="eastAsia"/>
          <w:sz w:val="24"/>
          <w:szCs w:val="24"/>
        </w:rPr>
        <w:t>何以</w:t>
      </w:r>
      <w:r w:rsidRPr="009B1057">
        <w:rPr>
          <w:rFonts w:asciiTheme="minorEastAsia" w:eastAsiaTheme="minorEastAsia" w:hAnsiTheme="minorEastAsia" w:hint="eastAsia"/>
          <w:sz w:val="24"/>
          <w:szCs w:val="24"/>
        </w:rPr>
        <w:t>将依循亚里士多德</w:t>
      </w:r>
      <w:r w:rsidR="00804D15">
        <w:rPr>
          <w:rFonts w:asciiTheme="minorEastAsia" w:eastAsiaTheme="minorEastAsia" w:hAnsiTheme="minorEastAsia" w:hint="eastAsia"/>
          <w:sz w:val="24"/>
          <w:szCs w:val="24"/>
        </w:rPr>
        <w:t>理性</w:t>
      </w:r>
      <w:r w:rsidRPr="009B1057">
        <w:rPr>
          <w:rFonts w:asciiTheme="minorEastAsia" w:eastAsiaTheme="minorEastAsia" w:hAnsiTheme="minorEastAsia" w:hint="eastAsia"/>
          <w:sz w:val="24"/>
          <w:szCs w:val="24"/>
        </w:rPr>
        <w:t>精神的基督教经院哲学斥之为“性灵的黑暗”，</w:t>
      </w:r>
      <w:r w:rsidR="0033069B">
        <w:rPr>
          <w:rFonts w:asciiTheme="minorEastAsia" w:eastAsiaTheme="minorEastAsia" w:hAnsiTheme="minorEastAsia" w:hint="eastAsia"/>
          <w:sz w:val="24"/>
          <w:szCs w:val="24"/>
        </w:rPr>
        <w:t>并</w:t>
      </w:r>
      <w:r w:rsidRPr="009B1057">
        <w:rPr>
          <w:rFonts w:asciiTheme="minorEastAsia" w:eastAsiaTheme="minorEastAsia" w:hAnsiTheme="minorEastAsia" w:hint="eastAsia"/>
          <w:sz w:val="24"/>
          <w:szCs w:val="24"/>
        </w:rPr>
        <w:t>以如此泾渭分明的方式、去弊从新的决心挑战权威，又将自己的学说置于</w:t>
      </w:r>
      <w:r w:rsidR="00AA57C0">
        <w:rPr>
          <w:rFonts w:asciiTheme="minorEastAsia" w:eastAsiaTheme="minorEastAsia" w:hAnsiTheme="minorEastAsia" w:hint="eastAsia"/>
          <w:sz w:val="24"/>
          <w:szCs w:val="24"/>
        </w:rPr>
        <w:t>何种之地位？进一步，处于历史选择的十字路口，霍布斯如何将近代</w:t>
      </w:r>
      <w:r w:rsidRPr="009B1057">
        <w:rPr>
          <w:rFonts w:asciiTheme="minorEastAsia" w:eastAsiaTheme="minorEastAsia" w:hAnsiTheme="minorEastAsia" w:hint="eastAsia"/>
          <w:sz w:val="24"/>
          <w:szCs w:val="24"/>
        </w:rPr>
        <w:t>的</w:t>
      </w:r>
      <w:r w:rsidR="00804D15">
        <w:rPr>
          <w:rFonts w:asciiTheme="minorEastAsia" w:eastAsiaTheme="minorEastAsia" w:hAnsiTheme="minorEastAsia" w:hint="eastAsia"/>
          <w:sz w:val="24"/>
          <w:szCs w:val="24"/>
        </w:rPr>
        <w:t>理性</w:t>
      </w:r>
      <w:r w:rsidRPr="009B1057">
        <w:rPr>
          <w:rFonts w:asciiTheme="minorEastAsia" w:eastAsiaTheme="minorEastAsia" w:hAnsiTheme="minorEastAsia" w:hint="eastAsia"/>
          <w:sz w:val="24"/>
          <w:szCs w:val="24"/>
        </w:rPr>
        <w:t>之光灌注于人心为</w:t>
      </w:r>
      <w:r w:rsidRPr="009B1057">
        <w:rPr>
          <w:rFonts w:asciiTheme="minorEastAsia" w:eastAsiaTheme="minorEastAsia" w:hAnsiTheme="minorEastAsia" w:hint="eastAsia"/>
          <w:sz w:val="24"/>
          <w:szCs w:val="24"/>
        </w:rPr>
        <w:lastRenderedPageBreak/>
        <w:t>性灵所占据的黑暗、而更</w:t>
      </w:r>
      <w:r w:rsidR="006A2469" w:rsidRPr="009B1057">
        <w:rPr>
          <w:rFonts w:asciiTheme="minorEastAsia" w:eastAsiaTheme="minorEastAsia" w:hAnsiTheme="minorEastAsia" w:hint="eastAsia"/>
          <w:sz w:val="24"/>
          <w:szCs w:val="24"/>
        </w:rPr>
        <w:t>毅然决然地</w:t>
      </w:r>
      <w:r w:rsidRPr="009B1057">
        <w:rPr>
          <w:rFonts w:asciiTheme="minorEastAsia" w:eastAsiaTheme="minorEastAsia" w:hAnsiTheme="minorEastAsia" w:hint="eastAsia"/>
          <w:sz w:val="24"/>
          <w:szCs w:val="24"/>
        </w:rPr>
        <w:t>“横眉冷对千夫指”呢？</w:t>
      </w:r>
      <w:r w:rsidR="007C73D4" w:rsidRPr="009B1057">
        <w:rPr>
          <w:rFonts w:asciiTheme="minorEastAsia" w:eastAsiaTheme="minorEastAsia" w:hAnsiTheme="minorEastAsia" w:hint="eastAsia"/>
          <w:sz w:val="24"/>
          <w:szCs w:val="24"/>
        </w:rPr>
        <w:t>对一个问题的回答，正如接下来所说的，</w:t>
      </w:r>
      <w:r w:rsidR="00AA57C0">
        <w:rPr>
          <w:rFonts w:asciiTheme="minorEastAsia" w:eastAsiaTheme="minorEastAsia" w:hAnsiTheme="minorEastAsia" w:hint="eastAsia"/>
          <w:sz w:val="24"/>
          <w:szCs w:val="24"/>
        </w:rPr>
        <w:t>首先</w:t>
      </w:r>
      <w:r w:rsidR="007C73D4" w:rsidRPr="009B1057">
        <w:rPr>
          <w:rFonts w:asciiTheme="minorEastAsia" w:eastAsiaTheme="minorEastAsia" w:hAnsiTheme="minorEastAsia" w:hint="eastAsia"/>
          <w:sz w:val="24"/>
          <w:szCs w:val="24"/>
        </w:rPr>
        <w:t>是“自</w:t>
      </w:r>
      <w:r w:rsidR="00AA57C0">
        <w:rPr>
          <w:rFonts w:asciiTheme="minorEastAsia" w:eastAsiaTheme="minorEastAsia" w:hAnsiTheme="minorEastAsia" w:hint="eastAsia"/>
          <w:sz w:val="24"/>
          <w:szCs w:val="24"/>
        </w:rPr>
        <w:t>然之国”与“人为之国”的分立。</w:t>
      </w:r>
      <w:r w:rsidR="00131975">
        <w:rPr>
          <w:rStyle w:val="a4"/>
          <w:rFonts w:asciiTheme="minorEastAsia" w:eastAsiaTheme="minorEastAsia" w:hAnsiTheme="minorEastAsia"/>
          <w:sz w:val="24"/>
          <w:szCs w:val="24"/>
        </w:rPr>
        <w:footnoteReference w:id="4"/>
      </w:r>
    </w:p>
    <w:p w:rsidR="009D613E" w:rsidRPr="009B1057" w:rsidRDefault="00D5251F" w:rsidP="00AA57C0">
      <w:pPr>
        <w:spacing w:line="360" w:lineRule="auto"/>
        <w:ind w:firstLineChars="225" w:firstLine="540"/>
        <w:rPr>
          <w:rFonts w:asciiTheme="minorEastAsia" w:eastAsiaTheme="minorEastAsia" w:hAnsiTheme="minorEastAsia"/>
          <w:sz w:val="24"/>
          <w:szCs w:val="24"/>
        </w:rPr>
      </w:pPr>
      <w:r w:rsidRPr="009B1057">
        <w:rPr>
          <w:rFonts w:asciiTheme="minorEastAsia" w:eastAsiaTheme="minorEastAsia" w:hAnsiTheme="minorEastAsia" w:hint="eastAsia"/>
          <w:sz w:val="24"/>
          <w:szCs w:val="24"/>
        </w:rPr>
        <w:t>霍布斯</w:t>
      </w:r>
      <w:r w:rsidR="0033069B">
        <w:rPr>
          <w:rFonts w:asciiTheme="minorEastAsia" w:eastAsiaTheme="minorEastAsia" w:hAnsiTheme="minorEastAsia" w:hint="eastAsia"/>
          <w:sz w:val="24"/>
          <w:szCs w:val="24"/>
        </w:rPr>
        <w:t>认为</w:t>
      </w:r>
      <w:r w:rsidR="00E51DE1">
        <w:rPr>
          <w:rFonts w:asciiTheme="minorEastAsia" w:eastAsiaTheme="minorEastAsia" w:hAnsiTheme="minorEastAsia" w:hint="eastAsia"/>
          <w:sz w:val="24"/>
          <w:szCs w:val="24"/>
        </w:rPr>
        <w:t>，在“性灵的黑暗”之影响下，人们误将</w:t>
      </w:r>
      <w:r w:rsidR="00891A5A" w:rsidRPr="009B1057">
        <w:rPr>
          <w:rFonts w:asciiTheme="minorEastAsia" w:eastAsiaTheme="minorEastAsia" w:hAnsiTheme="minorEastAsia" w:hint="eastAsia"/>
          <w:sz w:val="24"/>
          <w:szCs w:val="24"/>
        </w:rPr>
        <w:t>今世现存的教会</w:t>
      </w:r>
      <w:r w:rsidR="00E51DE1">
        <w:rPr>
          <w:rFonts w:asciiTheme="minorEastAsia" w:eastAsiaTheme="minorEastAsia" w:hAnsiTheme="minorEastAsia" w:hint="eastAsia"/>
          <w:sz w:val="24"/>
          <w:szCs w:val="24"/>
        </w:rPr>
        <w:t>当作</w:t>
      </w:r>
      <w:r w:rsidR="00891A5A" w:rsidRPr="009B1057">
        <w:rPr>
          <w:rFonts w:asciiTheme="minorEastAsia" w:eastAsiaTheme="minorEastAsia" w:hAnsiTheme="minorEastAsia" w:hint="eastAsia"/>
          <w:sz w:val="24"/>
          <w:szCs w:val="24"/>
        </w:rPr>
        <w:t>《新约》和《旧约》中所提到的上帝国</w:t>
      </w:r>
      <w:r w:rsidR="00D427BF">
        <w:rPr>
          <w:rFonts w:asciiTheme="minorEastAsia" w:eastAsiaTheme="minorEastAsia" w:hAnsiTheme="minorEastAsia" w:hint="eastAsia"/>
          <w:sz w:val="24"/>
          <w:szCs w:val="24"/>
        </w:rPr>
        <w:t>。</w:t>
      </w:r>
      <w:r w:rsidR="00D427BF">
        <w:rPr>
          <w:rStyle w:val="a4"/>
          <w:rFonts w:asciiTheme="minorEastAsia" w:eastAsiaTheme="minorEastAsia" w:hAnsiTheme="minorEastAsia"/>
          <w:sz w:val="24"/>
          <w:szCs w:val="24"/>
        </w:rPr>
        <w:footnoteReference w:id="5"/>
      </w:r>
      <w:r w:rsidR="00624736">
        <w:rPr>
          <w:rFonts w:asciiTheme="minorEastAsia" w:eastAsiaTheme="minorEastAsia" w:hAnsiTheme="minorEastAsia" w:hint="eastAsia"/>
          <w:sz w:val="24"/>
          <w:szCs w:val="24"/>
        </w:rPr>
        <w:t>教会作为性</w:t>
      </w:r>
      <w:r w:rsidR="003453D9">
        <w:rPr>
          <w:rFonts w:asciiTheme="minorEastAsia" w:eastAsiaTheme="minorEastAsia" w:hAnsiTheme="minorEastAsia" w:hint="eastAsia"/>
          <w:sz w:val="24"/>
          <w:szCs w:val="24"/>
        </w:rPr>
        <w:t>灵的王国之现世组织，</w:t>
      </w:r>
      <w:r w:rsidR="00624736">
        <w:rPr>
          <w:rFonts w:asciiTheme="minorEastAsia" w:eastAsiaTheme="minorEastAsia" w:hAnsiTheme="minorEastAsia" w:hint="eastAsia"/>
          <w:sz w:val="24"/>
          <w:szCs w:val="24"/>
        </w:rPr>
        <w:t>教皇作为教会的最高职权者，在世俗中无疑享有最崇高的地位</w:t>
      </w:r>
      <w:r w:rsidR="003453D9">
        <w:rPr>
          <w:rFonts w:asciiTheme="minorEastAsia" w:eastAsiaTheme="minorEastAsia" w:hAnsiTheme="minorEastAsia" w:hint="eastAsia"/>
          <w:sz w:val="24"/>
          <w:szCs w:val="24"/>
        </w:rPr>
        <w:t>。而霍布斯</w:t>
      </w:r>
      <w:r w:rsidR="00624736">
        <w:rPr>
          <w:rFonts w:asciiTheme="minorEastAsia" w:eastAsiaTheme="minorEastAsia" w:hAnsiTheme="minorEastAsia" w:hint="eastAsia"/>
          <w:sz w:val="24"/>
          <w:szCs w:val="24"/>
        </w:rPr>
        <w:t>对教皇的质疑</w:t>
      </w:r>
      <w:r w:rsidR="003453D9">
        <w:rPr>
          <w:rFonts w:asciiTheme="minorEastAsia" w:eastAsiaTheme="minorEastAsia" w:hAnsiTheme="minorEastAsia" w:hint="eastAsia"/>
          <w:sz w:val="24"/>
          <w:szCs w:val="24"/>
        </w:rPr>
        <w:t>，</w:t>
      </w:r>
      <w:r w:rsidR="00650C6F">
        <w:rPr>
          <w:rFonts w:asciiTheme="minorEastAsia" w:eastAsiaTheme="minorEastAsia" w:hAnsiTheme="minorEastAsia" w:hint="eastAsia"/>
          <w:sz w:val="24"/>
          <w:szCs w:val="24"/>
        </w:rPr>
        <w:t>不仅由于现实层面上教会的腐朽堕落，还因为两者之间存在着深刻的神学分歧</w:t>
      </w:r>
      <w:r w:rsidR="00405CC4" w:rsidRPr="009B1057">
        <w:rPr>
          <w:rFonts w:asciiTheme="minorEastAsia" w:eastAsiaTheme="minorEastAsia" w:hAnsiTheme="minorEastAsia" w:hint="eastAsia"/>
          <w:sz w:val="24"/>
          <w:szCs w:val="24"/>
        </w:rPr>
        <w:t>。</w:t>
      </w:r>
      <w:r w:rsidR="00983DE7" w:rsidRPr="009B1057">
        <w:rPr>
          <w:rFonts w:asciiTheme="minorEastAsia" w:eastAsiaTheme="minorEastAsia" w:hAnsiTheme="minorEastAsia" w:hint="eastAsia"/>
          <w:sz w:val="24"/>
          <w:szCs w:val="24"/>
        </w:rPr>
        <w:t>问题</w:t>
      </w:r>
      <w:r w:rsidR="00650C6F">
        <w:rPr>
          <w:rFonts w:asciiTheme="minorEastAsia" w:eastAsiaTheme="minorEastAsia" w:hAnsiTheme="minorEastAsia" w:hint="eastAsia"/>
          <w:sz w:val="24"/>
          <w:szCs w:val="24"/>
        </w:rPr>
        <w:t>首先</w:t>
      </w:r>
      <w:r w:rsidR="0033069B">
        <w:rPr>
          <w:rFonts w:asciiTheme="minorEastAsia" w:eastAsiaTheme="minorEastAsia" w:hAnsiTheme="minorEastAsia" w:hint="eastAsia"/>
          <w:sz w:val="24"/>
          <w:szCs w:val="24"/>
        </w:rPr>
        <w:t>在于：</w:t>
      </w:r>
      <w:r w:rsidR="00983DE7" w:rsidRPr="009B1057">
        <w:rPr>
          <w:rFonts w:asciiTheme="minorEastAsia" w:eastAsiaTheme="minorEastAsia" w:hAnsiTheme="minorEastAsia" w:hint="eastAsia"/>
          <w:sz w:val="24"/>
          <w:szCs w:val="24"/>
        </w:rPr>
        <w:t>如何才能</w:t>
      </w:r>
      <w:r w:rsidR="00BF6995" w:rsidRPr="009B1057">
        <w:rPr>
          <w:rFonts w:asciiTheme="minorEastAsia" w:eastAsiaTheme="minorEastAsia" w:hAnsiTheme="minorEastAsia" w:hint="eastAsia"/>
          <w:sz w:val="24"/>
          <w:szCs w:val="24"/>
        </w:rPr>
        <w:t>解开这个国家主权与基督教教权相互缠绕的</w:t>
      </w:r>
      <w:r w:rsidR="001C4279">
        <w:rPr>
          <w:rFonts w:asciiTheme="minorEastAsia" w:eastAsiaTheme="minorEastAsia" w:hAnsiTheme="minorEastAsia" w:hint="eastAsia"/>
          <w:sz w:val="24"/>
          <w:szCs w:val="24"/>
        </w:rPr>
        <w:t>“</w:t>
      </w:r>
      <w:r w:rsidR="00BF6995" w:rsidRPr="009B1057">
        <w:rPr>
          <w:rFonts w:asciiTheme="minorEastAsia" w:eastAsiaTheme="minorEastAsia" w:hAnsiTheme="minorEastAsia" w:hint="eastAsia"/>
          <w:sz w:val="24"/>
          <w:szCs w:val="24"/>
        </w:rPr>
        <w:t>蜘蛛网</w:t>
      </w:r>
      <w:r w:rsidR="001C4279">
        <w:rPr>
          <w:rFonts w:asciiTheme="minorEastAsia" w:eastAsiaTheme="minorEastAsia" w:hAnsiTheme="minorEastAsia" w:hint="eastAsia"/>
          <w:sz w:val="24"/>
          <w:szCs w:val="24"/>
        </w:rPr>
        <w:t>”</w:t>
      </w:r>
      <w:r w:rsidR="00983DE7" w:rsidRPr="009B1057">
        <w:rPr>
          <w:rFonts w:asciiTheme="minorEastAsia" w:eastAsiaTheme="minorEastAsia" w:hAnsiTheme="minorEastAsia" w:hint="eastAsia"/>
          <w:sz w:val="24"/>
          <w:szCs w:val="24"/>
        </w:rPr>
        <w:t>？霍布斯</w:t>
      </w:r>
      <w:r w:rsidR="00BF6995" w:rsidRPr="009B1057">
        <w:rPr>
          <w:rFonts w:asciiTheme="minorEastAsia" w:eastAsiaTheme="minorEastAsia" w:hAnsiTheme="minorEastAsia" w:hint="eastAsia"/>
          <w:sz w:val="24"/>
          <w:szCs w:val="24"/>
        </w:rPr>
        <w:t>指出：</w:t>
      </w:r>
      <w:r w:rsidR="003256C2" w:rsidRPr="009B1057">
        <w:rPr>
          <w:rFonts w:asciiTheme="minorEastAsia" w:eastAsiaTheme="minorEastAsia" w:hAnsiTheme="minorEastAsia" w:hint="eastAsia"/>
          <w:sz w:val="24"/>
          <w:szCs w:val="24"/>
        </w:rPr>
        <w:t>教皇依据自身统治欲而建立起来的教会是一个政权组织，</w:t>
      </w:r>
      <w:r w:rsidR="00BF6995" w:rsidRPr="009B1057">
        <w:rPr>
          <w:rFonts w:asciiTheme="minorEastAsia" w:eastAsiaTheme="minorEastAsia" w:hAnsiTheme="minorEastAsia" w:hint="eastAsia"/>
          <w:sz w:val="24"/>
          <w:szCs w:val="24"/>
        </w:rPr>
        <w:t>它要求</w:t>
      </w:r>
      <w:r w:rsidR="009D68A8" w:rsidRPr="009B1057">
        <w:rPr>
          <w:rFonts w:asciiTheme="minorEastAsia" w:eastAsiaTheme="minorEastAsia" w:hAnsiTheme="minorEastAsia" w:hint="eastAsia"/>
          <w:sz w:val="24"/>
          <w:szCs w:val="24"/>
        </w:rPr>
        <w:t>人们</w:t>
      </w:r>
      <w:r w:rsidR="00AC2DAE" w:rsidRPr="009B1057">
        <w:rPr>
          <w:rFonts w:asciiTheme="minorEastAsia" w:eastAsiaTheme="minorEastAsia" w:hAnsiTheme="minorEastAsia" w:hint="eastAsia"/>
          <w:sz w:val="24"/>
          <w:szCs w:val="24"/>
        </w:rPr>
        <w:t>外在</w:t>
      </w:r>
      <w:r w:rsidR="009D68A8" w:rsidRPr="009B1057">
        <w:rPr>
          <w:rFonts w:asciiTheme="minorEastAsia" w:eastAsiaTheme="minorEastAsia" w:hAnsiTheme="minorEastAsia" w:hint="eastAsia"/>
          <w:sz w:val="24"/>
          <w:szCs w:val="24"/>
        </w:rPr>
        <w:t>服从的义务；而《新约》和《旧约》中所提到的</w:t>
      </w:r>
      <w:r w:rsidR="00A90791" w:rsidRPr="009B1057">
        <w:rPr>
          <w:rFonts w:asciiTheme="minorEastAsia" w:eastAsiaTheme="minorEastAsia" w:hAnsiTheme="minorEastAsia" w:hint="eastAsia"/>
          <w:sz w:val="24"/>
          <w:szCs w:val="24"/>
        </w:rPr>
        <w:t>上帝国却产生</w:t>
      </w:r>
      <w:r w:rsidR="00AC2DAE" w:rsidRPr="009B1057">
        <w:rPr>
          <w:rFonts w:asciiTheme="minorEastAsia" w:eastAsiaTheme="minorEastAsia" w:hAnsiTheme="minorEastAsia" w:hint="eastAsia"/>
          <w:sz w:val="24"/>
          <w:szCs w:val="24"/>
        </w:rPr>
        <w:t>于人们内心的敬仰，它体现了人类意志的自由</w:t>
      </w:r>
      <w:r w:rsidR="00624736">
        <w:rPr>
          <w:rFonts w:asciiTheme="minorEastAsia" w:eastAsiaTheme="minorEastAsia" w:hAnsiTheme="minorEastAsia" w:hint="eastAsia"/>
          <w:sz w:val="24"/>
          <w:szCs w:val="24"/>
        </w:rPr>
        <w:t>和</w:t>
      </w:r>
      <w:r w:rsidR="00804D15">
        <w:rPr>
          <w:rFonts w:asciiTheme="minorEastAsia" w:eastAsiaTheme="minorEastAsia" w:hAnsiTheme="minorEastAsia" w:hint="eastAsia"/>
          <w:sz w:val="24"/>
          <w:szCs w:val="24"/>
        </w:rPr>
        <w:t>理性</w:t>
      </w:r>
      <w:r w:rsidR="00FC7090" w:rsidRPr="009B1057">
        <w:rPr>
          <w:rFonts w:asciiTheme="minorEastAsia" w:eastAsiaTheme="minorEastAsia" w:hAnsiTheme="minorEastAsia" w:hint="eastAsia"/>
          <w:sz w:val="24"/>
          <w:szCs w:val="24"/>
        </w:rPr>
        <w:t>的抉择</w:t>
      </w:r>
      <w:r w:rsidR="00AC2DAE" w:rsidRPr="009B1057">
        <w:rPr>
          <w:rStyle w:val="a4"/>
          <w:rFonts w:asciiTheme="minorEastAsia" w:eastAsiaTheme="minorEastAsia" w:hAnsiTheme="minorEastAsia"/>
          <w:sz w:val="24"/>
          <w:szCs w:val="24"/>
        </w:rPr>
        <w:footnoteReference w:id="6"/>
      </w:r>
      <w:r w:rsidR="00C01826">
        <w:rPr>
          <w:rFonts w:ascii="Times New Roman" w:eastAsiaTheme="minorEastAsia" w:hAnsi="Times New Roman" w:hint="eastAsia"/>
          <w:sz w:val="24"/>
          <w:szCs w:val="24"/>
        </w:rPr>
        <w:t>。</w:t>
      </w:r>
      <w:r w:rsidR="00AE2B5A" w:rsidRPr="009B1057">
        <w:rPr>
          <w:rFonts w:asciiTheme="minorEastAsia" w:eastAsiaTheme="minorEastAsia" w:hAnsiTheme="minorEastAsia" w:hint="eastAsia"/>
          <w:sz w:val="24"/>
          <w:szCs w:val="24"/>
        </w:rPr>
        <w:t>“今世在地上的教会”</w:t>
      </w:r>
      <w:r w:rsidR="00DC4996" w:rsidRPr="009B1057">
        <w:rPr>
          <w:rFonts w:asciiTheme="minorEastAsia" w:eastAsiaTheme="minorEastAsia" w:hAnsiTheme="minorEastAsia" w:hint="eastAsia"/>
          <w:sz w:val="24"/>
          <w:szCs w:val="24"/>
        </w:rPr>
        <w:t>虽冠</w:t>
      </w:r>
      <w:r w:rsidR="00BE0168">
        <w:rPr>
          <w:rFonts w:asciiTheme="minorEastAsia" w:eastAsiaTheme="minorEastAsia" w:hAnsiTheme="minorEastAsia" w:hint="eastAsia"/>
          <w:sz w:val="24"/>
          <w:szCs w:val="24"/>
        </w:rPr>
        <w:t>以</w:t>
      </w:r>
      <w:r w:rsidR="00DC4996" w:rsidRPr="009B1057">
        <w:rPr>
          <w:rFonts w:asciiTheme="minorEastAsia" w:eastAsiaTheme="minorEastAsia" w:hAnsiTheme="minorEastAsia" w:hint="eastAsia"/>
          <w:sz w:val="24"/>
          <w:szCs w:val="24"/>
        </w:rPr>
        <w:t>耶稣基督之名，</w:t>
      </w:r>
      <w:r w:rsidR="00FC7090" w:rsidRPr="009B1057">
        <w:rPr>
          <w:rFonts w:asciiTheme="minorEastAsia" w:eastAsiaTheme="minorEastAsia" w:hAnsiTheme="minorEastAsia" w:hint="eastAsia"/>
          <w:sz w:val="24"/>
          <w:szCs w:val="24"/>
        </w:rPr>
        <w:t>却是人为的政权组织，</w:t>
      </w:r>
      <w:r w:rsidR="00DC4996" w:rsidRPr="009B1057">
        <w:rPr>
          <w:rFonts w:asciiTheme="minorEastAsia" w:eastAsiaTheme="minorEastAsia" w:hAnsiTheme="minorEastAsia" w:hint="eastAsia"/>
          <w:sz w:val="24"/>
          <w:szCs w:val="24"/>
        </w:rPr>
        <w:t>实</w:t>
      </w:r>
      <w:r w:rsidR="00AE2B5A" w:rsidRPr="009B1057">
        <w:rPr>
          <w:rFonts w:asciiTheme="minorEastAsia" w:eastAsiaTheme="minorEastAsia" w:hAnsiTheme="minorEastAsia" w:hint="eastAsia"/>
          <w:sz w:val="24"/>
          <w:szCs w:val="24"/>
        </w:rPr>
        <w:t>与</w:t>
      </w:r>
      <w:r w:rsidR="00DC4996" w:rsidRPr="009B1057">
        <w:rPr>
          <w:rFonts w:asciiTheme="minorEastAsia" w:eastAsiaTheme="minorEastAsia" w:hAnsiTheme="minorEastAsia" w:hint="eastAsia"/>
          <w:sz w:val="24"/>
          <w:szCs w:val="24"/>
        </w:rPr>
        <w:t>自然的“上帝之国”</w:t>
      </w:r>
      <w:r w:rsidR="00AE2B5A" w:rsidRPr="009B1057">
        <w:rPr>
          <w:rFonts w:asciiTheme="minorEastAsia" w:eastAsiaTheme="minorEastAsia" w:hAnsiTheme="minorEastAsia" w:hint="eastAsia"/>
          <w:sz w:val="24"/>
          <w:szCs w:val="24"/>
        </w:rPr>
        <w:t>背道而驰。</w:t>
      </w:r>
    </w:p>
    <w:p w:rsidR="00DC4996" w:rsidRPr="009B1057" w:rsidRDefault="00FC7090" w:rsidP="009B1057">
      <w:pPr>
        <w:spacing w:line="360" w:lineRule="auto"/>
        <w:ind w:firstLine="420"/>
        <w:rPr>
          <w:rFonts w:asciiTheme="minorEastAsia" w:eastAsiaTheme="minorEastAsia" w:hAnsiTheme="minorEastAsia"/>
          <w:sz w:val="24"/>
          <w:szCs w:val="24"/>
        </w:rPr>
      </w:pPr>
      <w:r w:rsidRPr="009B1057">
        <w:rPr>
          <w:rFonts w:asciiTheme="minorEastAsia" w:eastAsiaTheme="minorEastAsia" w:hAnsiTheme="minorEastAsia" w:hint="eastAsia"/>
          <w:sz w:val="24"/>
          <w:szCs w:val="24"/>
        </w:rPr>
        <w:t>“</w:t>
      </w:r>
      <w:r w:rsidR="006C1C3A" w:rsidRPr="009B1057">
        <w:rPr>
          <w:rFonts w:asciiTheme="minorEastAsia" w:eastAsiaTheme="minorEastAsia" w:hAnsiTheme="minorEastAsia" w:hint="eastAsia"/>
          <w:sz w:val="24"/>
          <w:szCs w:val="24"/>
        </w:rPr>
        <w:t>自然</w:t>
      </w:r>
      <w:r w:rsidRPr="009B1057">
        <w:rPr>
          <w:rFonts w:asciiTheme="minorEastAsia" w:eastAsiaTheme="minorEastAsia" w:hAnsiTheme="minorEastAsia" w:hint="eastAsia"/>
          <w:sz w:val="24"/>
          <w:szCs w:val="24"/>
        </w:rPr>
        <w:t>之国”</w:t>
      </w:r>
      <w:r w:rsidR="00BC3F2E" w:rsidRPr="009B1057">
        <w:rPr>
          <w:rFonts w:asciiTheme="minorEastAsia" w:eastAsiaTheme="minorEastAsia" w:hAnsiTheme="minorEastAsia" w:hint="eastAsia"/>
          <w:sz w:val="24"/>
          <w:szCs w:val="24"/>
        </w:rPr>
        <w:t>和</w:t>
      </w:r>
      <w:r w:rsidRPr="009B1057">
        <w:rPr>
          <w:rFonts w:asciiTheme="minorEastAsia" w:eastAsiaTheme="minorEastAsia" w:hAnsiTheme="minorEastAsia" w:hint="eastAsia"/>
          <w:sz w:val="24"/>
          <w:szCs w:val="24"/>
        </w:rPr>
        <w:t>“人为之国”</w:t>
      </w:r>
      <w:r w:rsidR="006C1C3A" w:rsidRPr="009B1057">
        <w:rPr>
          <w:rFonts w:asciiTheme="minorEastAsia" w:eastAsiaTheme="minorEastAsia" w:hAnsiTheme="minorEastAsia" w:hint="eastAsia"/>
          <w:sz w:val="24"/>
          <w:szCs w:val="24"/>
        </w:rPr>
        <w:t>性质的区分</w:t>
      </w:r>
      <w:r w:rsidRPr="009B1057">
        <w:rPr>
          <w:rFonts w:asciiTheme="minorEastAsia" w:eastAsiaTheme="minorEastAsia" w:hAnsiTheme="minorEastAsia" w:hint="eastAsia"/>
          <w:sz w:val="24"/>
          <w:szCs w:val="24"/>
        </w:rPr>
        <w:t>，</w:t>
      </w:r>
      <w:r w:rsidR="00C01826">
        <w:rPr>
          <w:rFonts w:asciiTheme="minorEastAsia" w:eastAsiaTheme="minorEastAsia" w:hAnsiTheme="minorEastAsia" w:hint="eastAsia"/>
          <w:sz w:val="24"/>
          <w:szCs w:val="24"/>
        </w:rPr>
        <w:t>“不死的上帝”与“有死的上帝”权力</w:t>
      </w:r>
      <w:r w:rsidR="00BC3F2E" w:rsidRPr="009B1057">
        <w:rPr>
          <w:rFonts w:asciiTheme="minorEastAsia" w:eastAsiaTheme="minorEastAsia" w:hAnsiTheme="minorEastAsia" w:hint="eastAsia"/>
          <w:sz w:val="24"/>
          <w:szCs w:val="24"/>
        </w:rPr>
        <w:t>之追溯</w:t>
      </w:r>
      <w:r w:rsidR="006C1C3A" w:rsidRPr="009B1057">
        <w:rPr>
          <w:rFonts w:asciiTheme="minorEastAsia" w:eastAsiaTheme="minorEastAsia" w:hAnsiTheme="minorEastAsia" w:hint="eastAsia"/>
          <w:sz w:val="24"/>
          <w:szCs w:val="24"/>
        </w:rPr>
        <w:t>，</w:t>
      </w:r>
      <w:r w:rsidR="001C4279">
        <w:rPr>
          <w:rFonts w:asciiTheme="minorEastAsia" w:eastAsiaTheme="minorEastAsia" w:hAnsiTheme="minorEastAsia" w:hint="eastAsia"/>
          <w:sz w:val="24"/>
          <w:szCs w:val="24"/>
        </w:rPr>
        <w:t>正是</w:t>
      </w:r>
      <w:r w:rsidR="00BC3F2E" w:rsidRPr="009B1057">
        <w:rPr>
          <w:rFonts w:asciiTheme="minorEastAsia" w:eastAsiaTheme="minorEastAsia" w:hAnsiTheme="minorEastAsia" w:hint="eastAsia"/>
          <w:sz w:val="24"/>
          <w:szCs w:val="24"/>
        </w:rPr>
        <w:t>国家怪兽“利维坦”诞生之契机</w:t>
      </w:r>
      <w:r w:rsidR="004209E5" w:rsidRPr="009B1057">
        <w:rPr>
          <w:rFonts w:asciiTheme="minorEastAsia" w:eastAsiaTheme="minorEastAsia" w:hAnsiTheme="minorEastAsia" w:hint="eastAsia"/>
          <w:sz w:val="24"/>
          <w:szCs w:val="24"/>
        </w:rPr>
        <w:t>。</w:t>
      </w:r>
      <w:r w:rsidR="00C01826">
        <w:rPr>
          <w:rFonts w:asciiTheme="minorEastAsia" w:eastAsiaTheme="minorEastAsia" w:hAnsiTheme="minorEastAsia" w:hint="eastAsia"/>
          <w:sz w:val="24"/>
          <w:szCs w:val="24"/>
        </w:rPr>
        <w:t>霍布斯</w:t>
      </w:r>
      <w:r w:rsidR="001C4279">
        <w:rPr>
          <w:rFonts w:asciiTheme="minorEastAsia" w:eastAsiaTheme="minorEastAsia" w:hAnsiTheme="minorEastAsia" w:hint="eastAsia"/>
          <w:sz w:val="24"/>
          <w:szCs w:val="24"/>
        </w:rPr>
        <w:t>在拒</w:t>
      </w:r>
      <w:r w:rsidR="00C01826">
        <w:rPr>
          <w:rFonts w:asciiTheme="minorEastAsia" w:eastAsiaTheme="minorEastAsia" w:hAnsiTheme="minorEastAsia" w:hint="eastAsia"/>
          <w:sz w:val="24"/>
          <w:szCs w:val="24"/>
        </w:rPr>
        <w:t>斥经院神学中“不死的上帝”</w:t>
      </w:r>
      <w:r w:rsidR="001C4279">
        <w:rPr>
          <w:rFonts w:asciiTheme="minorEastAsia" w:eastAsiaTheme="minorEastAsia" w:hAnsiTheme="minorEastAsia" w:hint="eastAsia"/>
          <w:sz w:val="24"/>
          <w:szCs w:val="24"/>
        </w:rPr>
        <w:t>之后</w:t>
      </w:r>
      <w:r w:rsidR="00C01826">
        <w:rPr>
          <w:rFonts w:asciiTheme="minorEastAsia" w:eastAsiaTheme="minorEastAsia" w:hAnsiTheme="minorEastAsia" w:hint="eastAsia"/>
          <w:sz w:val="24"/>
          <w:szCs w:val="24"/>
        </w:rPr>
        <w:t>，</w:t>
      </w:r>
      <w:r w:rsidR="001C4279">
        <w:rPr>
          <w:rFonts w:asciiTheme="minorEastAsia" w:eastAsiaTheme="minorEastAsia" w:hAnsiTheme="minorEastAsia" w:hint="eastAsia"/>
          <w:sz w:val="24"/>
          <w:szCs w:val="24"/>
        </w:rPr>
        <w:t>如果需要</w:t>
      </w:r>
      <w:r w:rsidR="00C01826">
        <w:rPr>
          <w:rFonts w:asciiTheme="minorEastAsia" w:eastAsiaTheme="minorEastAsia" w:hAnsiTheme="minorEastAsia" w:hint="eastAsia"/>
          <w:sz w:val="24"/>
          <w:szCs w:val="24"/>
        </w:rPr>
        <w:t>解</w:t>
      </w:r>
      <w:r w:rsidR="002D159B">
        <w:rPr>
          <w:rFonts w:asciiTheme="minorEastAsia" w:eastAsiaTheme="minorEastAsia" w:hAnsiTheme="minorEastAsia" w:hint="eastAsia"/>
          <w:sz w:val="24"/>
          <w:szCs w:val="24"/>
        </w:rPr>
        <w:t>决</w:t>
      </w:r>
      <w:r w:rsidR="00BE0168">
        <w:rPr>
          <w:rFonts w:asciiTheme="minorEastAsia" w:eastAsiaTheme="minorEastAsia" w:hAnsiTheme="minorEastAsia" w:hint="eastAsia"/>
          <w:sz w:val="24"/>
          <w:szCs w:val="24"/>
        </w:rPr>
        <w:t>世俗</w:t>
      </w:r>
      <w:r w:rsidR="00C01826">
        <w:rPr>
          <w:rFonts w:asciiTheme="minorEastAsia" w:eastAsiaTheme="minorEastAsia" w:hAnsiTheme="minorEastAsia" w:hint="eastAsia"/>
          <w:sz w:val="24"/>
          <w:szCs w:val="24"/>
        </w:rPr>
        <w:t>生活中</w:t>
      </w:r>
      <w:r w:rsidR="001C4279">
        <w:rPr>
          <w:rFonts w:asciiTheme="minorEastAsia" w:eastAsiaTheme="minorEastAsia" w:hAnsiTheme="minorEastAsia" w:hint="eastAsia"/>
          <w:sz w:val="24"/>
          <w:szCs w:val="24"/>
        </w:rPr>
        <w:t>的</w:t>
      </w:r>
      <w:r w:rsidR="00C01826">
        <w:rPr>
          <w:rFonts w:asciiTheme="minorEastAsia" w:eastAsiaTheme="minorEastAsia" w:hAnsiTheme="minorEastAsia" w:hint="eastAsia"/>
          <w:sz w:val="24"/>
          <w:szCs w:val="24"/>
        </w:rPr>
        <w:t>人们对信仰的需要和权威的服从，</w:t>
      </w:r>
      <w:r w:rsidR="001C4279">
        <w:rPr>
          <w:rFonts w:asciiTheme="minorEastAsia" w:eastAsiaTheme="minorEastAsia" w:hAnsiTheme="minorEastAsia" w:hint="eastAsia"/>
          <w:sz w:val="24"/>
          <w:szCs w:val="24"/>
        </w:rPr>
        <w:t>那就必然</w:t>
      </w:r>
      <w:r w:rsidR="00C01826">
        <w:rPr>
          <w:rFonts w:asciiTheme="minorEastAsia" w:eastAsiaTheme="minorEastAsia" w:hAnsiTheme="minorEastAsia" w:hint="eastAsia"/>
          <w:sz w:val="24"/>
          <w:szCs w:val="24"/>
        </w:rPr>
        <w:t>要塑造一个人间的“利维坦”</w:t>
      </w:r>
      <w:r w:rsidR="009366C6">
        <w:rPr>
          <w:rFonts w:asciiTheme="minorEastAsia" w:eastAsiaTheme="minorEastAsia" w:hAnsiTheme="minorEastAsia" w:hint="eastAsia"/>
          <w:sz w:val="24"/>
          <w:szCs w:val="24"/>
        </w:rPr>
        <w:t>来稳定社会秩序。本文接下来将说明，</w:t>
      </w:r>
      <w:r w:rsidR="000B7D9D" w:rsidRPr="009B1057">
        <w:rPr>
          <w:rFonts w:asciiTheme="minorEastAsia" w:eastAsiaTheme="minorEastAsia" w:hAnsiTheme="minorEastAsia" w:hint="eastAsia"/>
          <w:sz w:val="24"/>
          <w:szCs w:val="24"/>
        </w:rPr>
        <w:t>经院神</w:t>
      </w:r>
      <w:r w:rsidR="009366C6">
        <w:rPr>
          <w:rFonts w:asciiTheme="minorEastAsia" w:eastAsiaTheme="minorEastAsia" w:hAnsiTheme="minorEastAsia" w:hint="eastAsia"/>
          <w:sz w:val="24"/>
          <w:szCs w:val="24"/>
        </w:rPr>
        <w:t>学传统中“不死的上帝”关联</w:t>
      </w:r>
      <w:r w:rsidR="003553BC">
        <w:rPr>
          <w:rFonts w:asciiTheme="minorEastAsia" w:eastAsiaTheme="minorEastAsia" w:hAnsiTheme="minorEastAsia" w:hint="eastAsia"/>
          <w:sz w:val="24"/>
          <w:szCs w:val="24"/>
        </w:rPr>
        <w:t>理智</w:t>
      </w:r>
      <w:r w:rsidR="009366C6">
        <w:rPr>
          <w:rFonts w:asciiTheme="minorEastAsia" w:eastAsiaTheme="minorEastAsia" w:hAnsiTheme="minorEastAsia" w:hint="eastAsia"/>
          <w:sz w:val="24"/>
          <w:szCs w:val="24"/>
        </w:rPr>
        <w:t>引导的“自然之国”，霍布斯政治哲学</w:t>
      </w:r>
      <w:r w:rsidR="000B7D9D" w:rsidRPr="009B1057">
        <w:rPr>
          <w:rFonts w:asciiTheme="minorEastAsia" w:eastAsiaTheme="minorEastAsia" w:hAnsiTheme="minorEastAsia" w:hint="eastAsia"/>
          <w:sz w:val="24"/>
          <w:szCs w:val="24"/>
        </w:rPr>
        <w:t>中“有死的上帝”</w:t>
      </w:r>
      <w:r w:rsidR="009366C6">
        <w:rPr>
          <w:rFonts w:asciiTheme="minorEastAsia" w:eastAsiaTheme="minorEastAsia" w:hAnsiTheme="minorEastAsia" w:hint="eastAsia"/>
          <w:sz w:val="24"/>
          <w:szCs w:val="24"/>
        </w:rPr>
        <w:t>则</w:t>
      </w:r>
      <w:r w:rsidR="000B7D9D" w:rsidRPr="009B1057">
        <w:rPr>
          <w:rFonts w:asciiTheme="minorEastAsia" w:eastAsiaTheme="minorEastAsia" w:hAnsiTheme="minorEastAsia" w:hint="eastAsia"/>
          <w:sz w:val="24"/>
          <w:szCs w:val="24"/>
        </w:rPr>
        <w:t>对应意志</w:t>
      </w:r>
      <w:r w:rsidR="004D4788" w:rsidRPr="009B1057">
        <w:rPr>
          <w:rFonts w:asciiTheme="minorEastAsia" w:eastAsiaTheme="minorEastAsia" w:hAnsiTheme="minorEastAsia" w:hint="eastAsia"/>
          <w:sz w:val="24"/>
          <w:szCs w:val="24"/>
        </w:rPr>
        <w:t>主导的“人为之国”。</w:t>
      </w:r>
      <w:r w:rsidR="009366C6">
        <w:rPr>
          <w:rFonts w:asciiTheme="minorEastAsia" w:eastAsiaTheme="minorEastAsia" w:hAnsiTheme="minorEastAsia" w:hint="eastAsia"/>
          <w:sz w:val="24"/>
          <w:szCs w:val="24"/>
        </w:rPr>
        <w:t>随着他</w:t>
      </w:r>
      <w:r w:rsidR="00BC3F2E" w:rsidRPr="009B1057">
        <w:rPr>
          <w:rFonts w:asciiTheme="minorEastAsia" w:eastAsiaTheme="minorEastAsia" w:hAnsiTheme="minorEastAsia" w:hint="eastAsia"/>
          <w:sz w:val="24"/>
          <w:szCs w:val="24"/>
        </w:rPr>
        <w:t>对</w:t>
      </w:r>
      <w:r w:rsidR="000B7D9D" w:rsidRPr="009B1057">
        <w:rPr>
          <w:rFonts w:asciiTheme="minorEastAsia" w:eastAsiaTheme="minorEastAsia" w:hAnsiTheme="minorEastAsia" w:hint="eastAsia"/>
          <w:sz w:val="24"/>
          <w:szCs w:val="24"/>
        </w:rPr>
        <w:t>宗教</w:t>
      </w:r>
      <w:r w:rsidR="004D4788" w:rsidRPr="009B1057">
        <w:rPr>
          <w:rFonts w:asciiTheme="minorEastAsia" w:eastAsiaTheme="minorEastAsia" w:hAnsiTheme="minorEastAsia" w:hint="eastAsia"/>
          <w:sz w:val="24"/>
          <w:szCs w:val="24"/>
        </w:rPr>
        <w:t>批判的篇幅与日俱增</w:t>
      </w:r>
      <w:r w:rsidR="0054599B" w:rsidRPr="009B1057">
        <w:rPr>
          <w:rStyle w:val="a4"/>
          <w:rFonts w:asciiTheme="minorEastAsia" w:eastAsiaTheme="minorEastAsia" w:hAnsiTheme="minorEastAsia"/>
          <w:sz w:val="24"/>
          <w:szCs w:val="24"/>
        </w:rPr>
        <w:footnoteReference w:id="7"/>
      </w:r>
      <w:r w:rsidR="009366C6">
        <w:rPr>
          <w:rFonts w:asciiTheme="minorEastAsia" w:eastAsiaTheme="minorEastAsia" w:hAnsiTheme="minorEastAsia" w:hint="eastAsia"/>
          <w:sz w:val="24"/>
          <w:szCs w:val="24"/>
        </w:rPr>
        <w:t>、对“自然之国”的权利刨根究底</w:t>
      </w:r>
      <w:r w:rsidR="004D4788" w:rsidRPr="009B1057">
        <w:rPr>
          <w:rFonts w:asciiTheme="minorEastAsia" w:eastAsiaTheme="minorEastAsia" w:hAnsiTheme="minorEastAsia" w:hint="eastAsia"/>
          <w:sz w:val="24"/>
          <w:szCs w:val="24"/>
        </w:rPr>
        <w:t>，</w:t>
      </w:r>
      <w:r w:rsidR="0054599B" w:rsidRPr="009B1057">
        <w:rPr>
          <w:rFonts w:asciiTheme="minorEastAsia" w:eastAsiaTheme="minorEastAsia" w:hAnsiTheme="minorEastAsia" w:hint="eastAsia"/>
          <w:sz w:val="24"/>
          <w:szCs w:val="24"/>
        </w:rPr>
        <w:t>自然国家对霍布斯来说也越来越不重要</w:t>
      </w:r>
      <w:r w:rsidR="008D7628">
        <w:rPr>
          <w:rFonts w:asciiTheme="minorEastAsia" w:eastAsiaTheme="minorEastAsia" w:hAnsiTheme="minorEastAsia" w:hint="eastAsia"/>
          <w:sz w:val="24"/>
          <w:szCs w:val="24"/>
        </w:rPr>
        <w:t>，</w:t>
      </w:r>
      <w:r w:rsidR="006A2469" w:rsidRPr="009B1057">
        <w:rPr>
          <w:rFonts w:asciiTheme="minorEastAsia" w:eastAsiaTheme="minorEastAsia" w:hAnsiTheme="minorEastAsia" w:hint="eastAsia"/>
          <w:sz w:val="24"/>
          <w:szCs w:val="24"/>
        </w:rPr>
        <w:t>“有死的肉体”最终取代了“不死的灵魂”。</w:t>
      </w:r>
      <w:r w:rsidR="00CF0F3B" w:rsidRPr="009B1057">
        <w:rPr>
          <w:rFonts w:asciiTheme="minorEastAsia" w:eastAsiaTheme="minorEastAsia" w:hAnsiTheme="minorEastAsia" w:hint="eastAsia"/>
          <w:sz w:val="24"/>
          <w:szCs w:val="24"/>
        </w:rPr>
        <w:t>诚如施特劳斯所说，霍布斯的政治哲学展现了一种新的转向，体现了一种新的道德</w:t>
      </w:r>
      <w:r w:rsidR="00C86C58">
        <w:rPr>
          <w:rFonts w:asciiTheme="minorEastAsia" w:eastAsiaTheme="minorEastAsia" w:hAnsiTheme="minorEastAsia" w:hint="eastAsia"/>
          <w:sz w:val="24"/>
          <w:szCs w:val="24"/>
        </w:rPr>
        <w:t>。</w:t>
      </w:r>
      <w:r w:rsidR="00CF0F3B" w:rsidRPr="009B1057">
        <w:rPr>
          <w:rStyle w:val="a4"/>
          <w:rFonts w:asciiTheme="minorEastAsia" w:eastAsiaTheme="minorEastAsia" w:hAnsiTheme="minorEastAsia"/>
          <w:sz w:val="24"/>
          <w:szCs w:val="24"/>
        </w:rPr>
        <w:footnoteReference w:id="8"/>
      </w:r>
      <w:r w:rsidR="00CF0F3B">
        <w:rPr>
          <w:rFonts w:asciiTheme="minorEastAsia" w:eastAsiaTheme="minorEastAsia" w:hAnsiTheme="minorEastAsia" w:hint="eastAsia"/>
          <w:sz w:val="24"/>
          <w:szCs w:val="24"/>
        </w:rPr>
        <w:t>而在对</w:t>
      </w:r>
      <w:r w:rsidR="006A2469" w:rsidRPr="009B1057">
        <w:rPr>
          <w:rFonts w:asciiTheme="minorEastAsia" w:eastAsiaTheme="minorEastAsia" w:hAnsiTheme="minorEastAsia" w:hint="eastAsia"/>
          <w:sz w:val="24"/>
          <w:szCs w:val="24"/>
        </w:rPr>
        <w:t>“性灵的黑暗”之批判中，霍布斯离经叛道的政治哲学已然初见端倪。</w:t>
      </w:r>
    </w:p>
    <w:p w:rsidR="0008140E" w:rsidRPr="009B1057" w:rsidRDefault="001C4279" w:rsidP="0008140E">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但</w:t>
      </w:r>
      <w:r w:rsidR="0008140E" w:rsidRPr="009B1057">
        <w:rPr>
          <w:rFonts w:asciiTheme="minorEastAsia" w:eastAsiaTheme="minorEastAsia" w:hAnsiTheme="minorEastAsia" w:hint="eastAsia"/>
          <w:sz w:val="24"/>
          <w:szCs w:val="24"/>
        </w:rPr>
        <w:t>这一转变并非一蹴而就。在《论公民》中，</w:t>
      </w:r>
      <w:r w:rsidR="005871DE">
        <w:rPr>
          <w:rFonts w:asciiTheme="minorEastAsia" w:eastAsiaTheme="minorEastAsia" w:hAnsiTheme="minorEastAsia" w:hint="eastAsia"/>
          <w:sz w:val="24"/>
          <w:szCs w:val="24"/>
        </w:rPr>
        <w:t>霍布斯</w:t>
      </w:r>
      <w:r w:rsidR="0008140E" w:rsidRPr="009B1057">
        <w:rPr>
          <w:rFonts w:asciiTheme="minorEastAsia" w:eastAsiaTheme="minorEastAsia" w:hAnsiTheme="minorEastAsia" w:hint="eastAsia"/>
          <w:sz w:val="24"/>
          <w:szCs w:val="24"/>
        </w:rPr>
        <w:t>将自然形成的</w:t>
      </w:r>
      <w:r>
        <w:rPr>
          <w:rFonts w:asciiTheme="minorEastAsia" w:eastAsiaTheme="minorEastAsia" w:hAnsiTheme="minorEastAsia" w:hint="eastAsia"/>
          <w:sz w:val="24"/>
          <w:szCs w:val="24"/>
        </w:rPr>
        <w:t>“</w:t>
      </w:r>
      <w:r w:rsidR="0008140E" w:rsidRPr="009B1057">
        <w:rPr>
          <w:rFonts w:asciiTheme="minorEastAsia" w:eastAsiaTheme="minorEastAsia" w:hAnsiTheme="minorEastAsia" w:hint="eastAsia"/>
          <w:sz w:val="24"/>
          <w:szCs w:val="24"/>
        </w:rPr>
        <w:t>上帝之</w:t>
      </w:r>
      <w:r w:rsidR="0008140E" w:rsidRPr="009B1057">
        <w:rPr>
          <w:rFonts w:asciiTheme="minorEastAsia" w:eastAsiaTheme="minorEastAsia" w:hAnsiTheme="minorEastAsia" w:hint="eastAsia"/>
          <w:sz w:val="24"/>
          <w:szCs w:val="24"/>
        </w:rPr>
        <w:lastRenderedPageBreak/>
        <w:t>国</w:t>
      </w:r>
      <w:r>
        <w:rPr>
          <w:rFonts w:asciiTheme="minorEastAsia" w:eastAsiaTheme="minorEastAsia" w:hAnsiTheme="minorEastAsia" w:hint="eastAsia"/>
          <w:sz w:val="24"/>
          <w:szCs w:val="24"/>
        </w:rPr>
        <w:t>”</w:t>
      </w:r>
      <w:r w:rsidR="003062B8">
        <w:rPr>
          <w:rFonts w:asciiTheme="minorEastAsia" w:eastAsiaTheme="minorEastAsia" w:hAnsiTheme="minorEastAsia" w:hint="eastAsia"/>
          <w:sz w:val="24"/>
          <w:szCs w:val="24"/>
        </w:rPr>
        <w:t>与意志主</w:t>
      </w:r>
      <w:r w:rsidR="0008140E" w:rsidRPr="009B1057">
        <w:rPr>
          <w:rFonts w:asciiTheme="minorEastAsia" w:eastAsiaTheme="minorEastAsia" w:hAnsiTheme="minorEastAsia" w:hint="eastAsia"/>
          <w:sz w:val="24"/>
          <w:szCs w:val="24"/>
        </w:rPr>
        <w:t>导的</w:t>
      </w:r>
      <w:r>
        <w:rPr>
          <w:rFonts w:asciiTheme="minorEastAsia" w:eastAsiaTheme="minorEastAsia" w:hAnsiTheme="minorEastAsia" w:hint="eastAsia"/>
          <w:sz w:val="24"/>
          <w:szCs w:val="24"/>
        </w:rPr>
        <w:t>“</w:t>
      </w:r>
      <w:r w:rsidR="0008140E" w:rsidRPr="009B1057">
        <w:rPr>
          <w:rFonts w:asciiTheme="minorEastAsia" w:eastAsiaTheme="minorEastAsia" w:hAnsiTheme="minorEastAsia" w:hint="eastAsia"/>
          <w:sz w:val="24"/>
          <w:szCs w:val="24"/>
        </w:rPr>
        <w:t>人为国家</w:t>
      </w:r>
      <w:r>
        <w:rPr>
          <w:rFonts w:asciiTheme="minorEastAsia" w:eastAsiaTheme="minorEastAsia" w:hAnsiTheme="minorEastAsia" w:hint="eastAsia"/>
          <w:sz w:val="24"/>
          <w:szCs w:val="24"/>
        </w:rPr>
        <w:t>”</w:t>
      </w:r>
      <w:r w:rsidR="0008140E" w:rsidRPr="009B1057">
        <w:rPr>
          <w:rFonts w:asciiTheme="minorEastAsia" w:eastAsiaTheme="minorEastAsia" w:hAnsiTheme="minorEastAsia" w:hint="eastAsia"/>
          <w:sz w:val="24"/>
          <w:szCs w:val="24"/>
        </w:rPr>
        <w:t>区分开，强调两者分庭抗礼</w:t>
      </w:r>
      <w:r>
        <w:rPr>
          <w:rFonts w:asciiTheme="minorEastAsia" w:eastAsiaTheme="minorEastAsia" w:hAnsiTheme="minorEastAsia" w:hint="eastAsia"/>
          <w:sz w:val="24"/>
          <w:szCs w:val="24"/>
        </w:rPr>
        <w:t>但</w:t>
      </w:r>
      <w:r w:rsidR="0008140E" w:rsidRPr="009B1057">
        <w:rPr>
          <w:rFonts w:asciiTheme="minorEastAsia" w:eastAsiaTheme="minorEastAsia" w:hAnsiTheme="minorEastAsia" w:hint="eastAsia"/>
          <w:sz w:val="24"/>
          <w:szCs w:val="24"/>
        </w:rPr>
        <w:t>又相安无事。</w:t>
      </w:r>
      <w:r w:rsidR="0008140E" w:rsidRPr="009B1057">
        <w:rPr>
          <w:rStyle w:val="a4"/>
          <w:rFonts w:asciiTheme="minorEastAsia" w:eastAsiaTheme="minorEastAsia" w:hAnsiTheme="minorEastAsia"/>
          <w:sz w:val="24"/>
          <w:szCs w:val="24"/>
        </w:rPr>
        <w:footnoteReference w:id="9"/>
      </w:r>
      <w:r w:rsidR="0008140E">
        <w:rPr>
          <w:rFonts w:asciiTheme="minorEastAsia" w:eastAsiaTheme="minorEastAsia" w:hAnsiTheme="minorEastAsia" w:hint="eastAsia"/>
          <w:sz w:val="24"/>
          <w:szCs w:val="24"/>
        </w:rPr>
        <w:t>直至《利维坦》，霍布斯才斩钉截铁地宣布，上帝的天国只可被</w:t>
      </w:r>
      <w:r w:rsidR="0008140E" w:rsidRPr="009B1057">
        <w:rPr>
          <w:rFonts w:asciiTheme="minorEastAsia" w:eastAsiaTheme="minorEastAsia" w:hAnsiTheme="minorEastAsia" w:hint="eastAsia"/>
          <w:sz w:val="24"/>
          <w:szCs w:val="24"/>
        </w:rPr>
        <w:t>理解为一个</w:t>
      </w:r>
      <w:r w:rsidR="0008140E">
        <w:rPr>
          <w:rFonts w:asciiTheme="minorEastAsia" w:eastAsiaTheme="minorEastAsia" w:hAnsiTheme="minorEastAsia" w:hint="eastAsia"/>
          <w:sz w:val="24"/>
          <w:szCs w:val="24"/>
        </w:rPr>
        <w:t>纯粹的尘世</w:t>
      </w:r>
      <w:r w:rsidR="0008140E" w:rsidRPr="009B1057">
        <w:rPr>
          <w:rFonts w:asciiTheme="minorEastAsia" w:eastAsiaTheme="minorEastAsia" w:hAnsiTheme="minorEastAsia" w:hint="eastAsia"/>
          <w:sz w:val="24"/>
          <w:szCs w:val="24"/>
        </w:rPr>
        <w:t>王国，两个</w:t>
      </w:r>
      <w:r>
        <w:rPr>
          <w:rFonts w:asciiTheme="minorEastAsia" w:eastAsiaTheme="minorEastAsia" w:hAnsiTheme="minorEastAsia" w:hint="eastAsia"/>
          <w:sz w:val="24"/>
          <w:szCs w:val="24"/>
        </w:rPr>
        <w:t>王国</w:t>
      </w:r>
      <w:r w:rsidR="0008140E" w:rsidRPr="009B1057">
        <w:rPr>
          <w:rFonts w:asciiTheme="minorEastAsia" w:eastAsiaTheme="minorEastAsia" w:hAnsiTheme="minorEastAsia" w:hint="eastAsia"/>
          <w:sz w:val="24"/>
          <w:szCs w:val="24"/>
        </w:rPr>
        <w:t>方始结合</w:t>
      </w:r>
      <w:r w:rsidR="0008140E">
        <w:rPr>
          <w:rFonts w:asciiTheme="minorEastAsia" w:eastAsiaTheme="minorEastAsia" w:hAnsiTheme="minorEastAsia" w:hint="eastAsia"/>
          <w:sz w:val="24"/>
          <w:szCs w:val="24"/>
        </w:rPr>
        <w:t>。</w:t>
      </w:r>
      <w:r w:rsidR="0008140E" w:rsidRPr="009B1057">
        <w:rPr>
          <w:rStyle w:val="a4"/>
          <w:rFonts w:asciiTheme="minorEastAsia" w:eastAsiaTheme="minorEastAsia" w:hAnsiTheme="minorEastAsia"/>
          <w:sz w:val="24"/>
          <w:szCs w:val="24"/>
        </w:rPr>
        <w:footnoteReference w:id="10"/>
      </w:r>
      <w:r w:rsidR="0008140E" w:rsidRPr="009B1057">
        <w:rPr>
          <w:rFonts w:asciiTheme="minorEastAsia" w:eastAsiaTheme="minorEastAsia" w:hAnsiTheme="minorEastAsia" w:hint="eastAsia"/>
          <w:sz w:val="24"/>
          <w:szCs w:val="24"/>
        </w:rPr>
        <w:t>霍布斯在将人的目光从神坛上拉下来之后，国家也就在宗教合法性的外衣下获得了新生。</w:t>
      </w:r>
    </w:p>
    <w:p w:rsidR="0008140E" w:rsidRDefault="0008140E" w:rsidP="0008140E">
      <w:pPr>
        <w:spacing w:line="360" w:lineRule="auto"/>
        <w:ind w:firstLineChars="200" w:firstLine="480"/>
        <w:rPr>
          <w:rFonts w:asciiTheme="minorEastAsia" w:eastAsiaTheme="minorEastAsia" w:hAnsiTheme="minorEastAsia"/>
          <w:sz w:val="24"/>
          <w:szCs w:val="24"/>
        </w:rPr>
      </w:pPr>
      <w:r w:rsidRPr="009B1057">
        <w:rPr>
          <w:rFonts w:asciiTheme="minorEastAsia" w:eastAsiaTheme="minorEastAsia" w:hAnsiTheme="minorEastAsia" w:hint="eastAsia"/>
          <w:sz w:val="24"/>
          <w:szCs w:val="24"/>
        </w:rPr>
        <w:t>虽然霍布斯是以传统经院哲学为起点，一步步抽丝剥茧，为国家找到宗教的合法性外衣。但人们更为熟知的，却是另一套推演规则：从和平与防卫这条最基本的自然法出发，依赖经验论证与</w:t>
      </w:r>
      <w:r w:rsidR="00804D15">
        <w:rPr>
          <w:rFonts w:asciiTheme="minorEastAsia" w:eastAsiaTheme="minorEastAsia" w:hAnsiTheme="minorEastAsia" w:hint="eastAsia"/>
          <w:sz w:val="24"/>
          <w:szCs w:val="24"/>
        </w:rPr>
        <w:t>理性</w:t>
      </w:r>
      <w:r w:rsidRPr="009B1057">
        <w:rPr>
          <w:rFonts w:asciiTheme="minorEastAsia" w:eastAsiaTheme="minorEastAsia" w:hAnsiTheme="minorEastAsia" w:hint="eastAsia"/>
          <w:sz w:val="24"/>
          <w:szCs w:val="24"/>
        </w:rPr>
        <w:t>推理</w:t>
      </w:r>
      <w:r>
        <w:rPr>
          <w:rFonts w:asciiTheme="minorEastAsia" w:eastAsiaTheme="minorEastAsia" w:hAnsiTheme="minorEastAsia" w:hint="eastAsia"/>
          <w:sz w:val="24"/>
          <w:szCs w:val="24"/>
        </w:rPr>
        <w:t>，推演出由社会契约所构成的国家。</w:t>
      </w:r>
      <w:r w:rsidRPr="009B1057">
        <w:rPr>
          <w:rFonts w:asciiTheme="minorEastAsia" w:eastAsiaTheme="minorEastAsia" w:hAnsiTheme="minorEastAsia" w:hint="eastAsia"/>
          <w:sz w:val="24"/>
          <w:szCs w:val="24"/>
        </w:rPr>
        <w:t>而一旦由所有人的意志实现的单一人格形成之后，</w:t>
      </w:r>
      <w:r>
        <w:rPr>
          <w:rFonts w:asciiTheme="minorEastAsia" w:eastAsiaTheme="minorEastAsia" w:hAnsiTheme="minorEastAsia" w:hint="eastAsia"/>
          <w:sz w:val="24"/>
          <w:szCs w:val="24"/>
        </w:rPr>
        <w:t>国家</w:t>
      </w:r>
      <w:r w:rsidRPr="009B1057">
        <w:rPr>
          <w:rFonts w:asciiTheme="minorEastAsia" w:eastAsiaTheme="minorEastAsia" w:hAnsiTheme="minorEastAsia" w:hint="eastAsia"/>
          <w:sz w:val="24"/>
          <w:szCs w:val="24"/>
        </w:rPr>
        <w:t>虽然仍受自然法这一最高法则的支配，但</w:t>
      </w:r>
      <w:r>
        <w:rPr>
          <w:rFonts w:asciiTheme="minorEastAsia" w:eastAsiaTheme="minorEastAsia" w:hAnsiTheme="minorEastAsia" w:hint="eastAsia"/>
          <w:sz w:val="24"/>
          <w:szCs w:val="24"/>
        </w:rPr>
        <w:t>国家主权者的意志</w:t>
      </w:r>
      <w:r w:rsidRPr="009B1057">
        <w:rPr>
          <w:rFonts w:asciiTheme="minorEastAsia" w:eastAsiaTheme="minorEastAsia" w:hAnsiTheme="minorEastAsia" w:hint="eastAsia"/>
          <w:sz w:val="24"/>
          <w:szCs w:val="24"/>
        </w:rPr>
        <w:t>已具有绝对的权威</w:t>
      </w:r>
      <w:r w:rsidR="00F90171">
        <w:rPr>
          <w:rFonts w:asciiTheme="minorEastAsia" w:eastAsiaTheme="minorEastAsia" w:hAnsiTheme="minorEastAsia" w:hint="eastAsia"/>
          <w:sz w:val="24"/>
          <w:szCs w:val="24"/>
        </w:rPr>
        <w:t>，</w:t>
      </w:r>
      <w:r w:rsidRPr="009B1057">
        <w:rPr>
          <w:rStyle w:val="a4"/>
          <w:rFonts w:asciiTheme="minorEastAsia" w:eastAsiaTheme="minorEastAsia" w:hAnsiTheme="minorEastAsia"/>
          <w:sz w:val="24"/>
          <w:szCs w:val="24"/>
        </w:rPr>
        <w:footnoteReference w:id="11"/>
      </w:r>
      <w:r w:rsidRPr="009B1057">
        <w:rPr>
          <w:rFonts w:asciiTheme="minorEastAsia" w:eastAsiaTheme="minorEastAsia" w:hAnsiTheme="minorEastAsia" w:hint="eastAsia"/>
          <w:sz w:val="24"/>
          <w:szCs w:val="24"/>
        </w:rPr>
        <w:t>合法的审断和战争都取决于国家主权者的意志</w:t>
      </w:r>
      <w:r w:rsidR="00F90171">
        <w:rPr>
          <w:rFonts w:asciiTheme="minorEastAsia" w:eastAsiaTheme="minorEastAsia" w:hAnsiTheme="minorEastAsia" w:hint="eastAsia"/>
          <w:sz w:val="24"/>
          <w:szCs w:val="24"/>
        </w:rPr>
        <w:t>。</w:t>
      </w:r>
      <w:r w:rsidRPr="009B1057">
        <w:rPr>
          <w:rStyle w:val="a4"/>
          <w:rFonts w:asciiTheme="minorEastAsia" w:eastAsiaTheme="minorEastAsia" w:hAnsiTheme="minorEastAsia"/>
          <w:sz w:val="24"/>
          <w:szCs w:val="24"/>
        </w:rPr>
        <w:footnoteReference w:id="12"/>
      </w:r>
      <w:r w:rsidRPr="009B1057">
        <w:rPr>
          <w:rFonts w:asciiTheme="minorEastAsia" w:eastAsiaTheme="minorEastAsia" w:hAnsiTheme="minorEastAsia" w:hint="eastAsia"/>
          <w:sz w:val="24"/>
          <w:szCs w:val="24"/>
        </w:rPr>
        <w:t>在霍布斯从感觉经验主义所滋生的</w:t>
      </w:r>
      <w:r w:rsidR="00804D15">
        <w:rPr>
          <w:rFonts w:asciiTheme="minorEastAsia" w:eastAsiaTheme="minorEastAsia" w:hAnsiTheme="minorEastAsia" w:hint="eastAsia"/>
          <w:sz w:val="24"/>
          <w:szCs w:val="24"/>
        </w:rPr>
        <w:t>理性</w:t>
      </w:r>
      <w:r w:rsidRPr="009B1057">
        <w:rPr>
          <w:rFonts w:asciiTheme="minorEastAsia" w:eastAsiaTheme="minorEastAsia" w:hAnsiTheme="minorEastAsia" w:hint="eastAsia"/>
          <w:sz w:val="24"/>
          <w:szCs w:val="24"/>
        </w:rPr>
        <w:t>法则中，人的</w:t>
      </w:r>
      <w:r w:rsidR="00804D15">
        <w:rPr>
          <w:rFonts w:asciiTheme="minorEastAsia" w:eastAsiaTheme="minorEastAsia" w:hAnsiTheme="minorEastAsia" w:hint="eastAsia"/>
          <w:sz w:val="24"/>
          <w:szCs w:val="24"/>
        </w:rPr>
        <w:t>理性</w:t>
      </w:r>
      <w:r w:rsidRPr="009B1057">
        <w:rPr>
          <w:rFonts w:asciiTheme="minorEastAsia" w:eastAsiaTheme="minorEastAsia" w:hAnsiTheme="minorEastAsia" w:hint="eastAsia"/>
          <w:sz w:val="24"/>
          <w:szCs w:val="24"/>
        </w:rPr>
        <w:t>只能思虑可感觉的事物，公民也只对由自己意志所组成的国家负有义务，而那全知全能、不可思量的天主，也只能形同虚设了。于此种刻意为之的“得鱼忘筌”之努力中，国家兼具宗教的合法性与主权的绝对权威，但也在主权的绝对权威之证成中，宗教被彻底架空。</w:t>
      </w:r>
      <w:r>
        <w:rPr>
          <w:rFonts w:asciiTheme="minorEastAsia" w:eastAsiaTheme="minorEastAsia" w:hAnsiTheme="minorEastAsia" w:hint="eastAsia"/>
          <w:sz w:val="24"/>
          <w:szCs w:val="24"/>
        </w:rPr>
        <w:t>于是，</w:t>
      </w:r>
      <w:r w:rsidRPr="009B1057">
        <w:rPr>
          <w:rFonts w:asciiTheme="minorEastAsia" w:eastAsiaTheme="minorEastAsia" w:hAnsiTheme="minorEastAsia" w:hint="eastAsia"/>
          <w:sz w:val="24"/>
          <w:szCs w:val="24"/>
        </w:rPr>
        <w:t>“凯撒的当归给凯撒，上帝的当归给上帝”</w:t>
      </w:r>
      <w:r w:rsidR="007738B9">
        <w:rPr>
          <w:rFonts w:asciiTheme="minorEastAsia" w:eastAsiaTheme="minorEastAsia" w:hAnsiTheme="minorEastAsia" w:hint="eastAsia"/>
          <w:sz w:val="24"/>
          <w:szCs w:val="24"/>
        </w:rPr>
        <w:t>（路加福音20:25）</w:t>
      </w:r>
      <w:r w:rsidRPr="009B1057">
        <w:rPr>
          <w:rFonts w:asciiTheme="minorEastAsia" w:eastAsiaTheme="minorEastAsia" w:hAnsiTheme="minorEastAsia" w:hint="eastAsia"/>
          <w:sz w:val="24"/>
          <w:szCs w:val="24"/>
        </w:rPr>
        <w:t>，既成为霍布斯对王权的论证，也是他真实意图的最佳反谶。</w:t>
      </w:r>
    </w:p>
    <w:p w:rsidR="0008140E" w:rsidRPr="009B1057" w:rsidRDefault="00A55060" w:rsidP="0008140E">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此时</w:t>
      </w:r>
      <w:r w:rsidR="0008140E" w:rsidRPr="009B1057">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w:t>
      </w:r>
      <w:r w:rsidR="0008140E" w:rsidRPr="009B1057">
        <w:rPr>
          <w:rFonts w:asciiTheme="minorEastAsia" w:eastAsiaTheme="minorEastAsia" w:hAnsiTheme="minorEastAsia" w:hint="eastAsia"/>
          <w:sz w:val="24"/>
          <w:szCs w:val="24"/>
        </w:rPr>
        <w:t>利维坦</w:t>
      </w:r>
      <w:r>
        <w:rPr>
          <w:rFonts w:asciiTheme="minorEastAsia" w:eastAsiaTheme="minorEastAsia" w:hAnsiTheme="minorEastAsia" w:hint="eastAsia"/>
          <w:sz w:val="24"/>
          <w:szCs w:val="24"/>
        </w:rPr>
        <w:t>”</w:t>
      </w:r>
      <w:r w:rsidR="0008140E" w:rsidRPr="009B1057">
        <w:rPr>
          <w:rFonts w:asciiTheme="minorEastAsia" w:eastAsiaTheme="minorEastAsia" w:hAnsiTheme="minorEastAsia" w:hint="eastAsia"/>
          <w:sz w:val="24"/>
          <w:szCs w:val="24"/>
        </w:rPr>
        <w:t>诞生的两条线索，已然清晰可见</w:t>
      </w:r>
      <w:r w:rsidR="0008140E">
        <w:rPr>
          <w:rFonts w:asciiTheme="minorEastAsia" w:eastAsiaTheme="minorEastAsia" w:hAnsiTheme="minorEastAsia" w:hint="eastAsia"/>
          <w:sz w:val="24"/>
          <w:szCs w:val="24"/>
        </w:rPr>
        <w:t>：</w:t>
      </w:r>
      <w:r w:rsidR="0008140E" w:rsidRPr="009B1057">
        <w:rPr>
          <w:rFonts w:asciiTheme="minorEastAsia" w:eastAsiaTheme="minorEastAsia" w:hAnsiTheme="minorEastAsia" w:hint="eastAsia"/>
          <w:sz w:val="24"/>
          <w:szCs w:val="24"/>
        </w:rPr>
        <w:t>其一，是从自然状态中</w:t>
      </w:r>
      <w:r w:rsidR="0008140E">
        <w:rPr>
          <w:rFonts w:asciiTheme="minorEastAsia" w:eastAsiaTheme="minorEastAsia" w:hAnsiTheme="minorEastAsia" w:hint="eastAsia"/>
          <w:sz w:val="24"/>
          <w:szCs w:val="24"/>
        </w:rPr>
        <w:t>人人具有的自然权利推演出</w:t>
      </w:r>
      <w:r w:rsidR="0008140E" w:rsidRPr="009B1057">
        <w:rPr>
          <w:rFonts w:asciiTheme="minorEastAsia" w:eastAsiaTheme="minorEastAsia" w:hAnsiTheme="minorEastAsia" w:hint="eastAsia"/>
          <w:sz w:val="24"/>
          <w:szCs w:val="24"/>
        </w:rPr>
        <w:t>社会契约</w:t>
      </w:r>
      <w:r w:rsidR="0008140E">
        <w:rPr>
          <w:rFonts w:asciiTheme="minorEastAsia" w:eastAsiaTheme="minorEastAsia" w:hAnsiTheme="minorEastAsia" w:hint="eastAsia"/>
          <w:sz w:val="24"/>
          <w:szCs w:val="24"/>
        </w:rPr>
        <w:t>与国家</w:t>
      </w:r>
      <w:r w:rsidR="0008140E" w:rsidRPr="009B1057">
        <w:rPr>
          <w:rFonts w:asciiTheme="minorEastAsia" w:eastAsiaTheme="minorEastAsia" w:hAnsiTheme="minorEastAsia" w:hint="eastAsia"/>
          <w:sz w:val="24"/>
          <w:szCs w:val="24"/>
        </w:rPr>
        <w:t>，此为霍布斯国家学说之主体</w:t>
      </w:r>
      <w:r w:rsidR="0008140E">
        <w:rPr>
          <w:rFonts w:asciiTheme="minorEastAsia" w:eastAsiaTheme="minorEastAsia" w:hAnsiTheme="minorEastAsia" w:hint="eastAsia"/>
          <w:sz w:val="24"/>
          <w:szCs w:val="24"/>
        </w:rPr>
        <w:t>；</w:t>
      </w:r>
      <w:r w:rsidR="004F1331">
        <w:rPr>
          <w:rFonts w:asciiTheme="minorEastAsia" w:eastAsiaTheme="minorEastAsia" w:hAnsiTheme="minorEastAsia" w:hint="eastAsia"/>
          <w:sz w:val="24"/>
          <w:szCs w:val="24"/>
        </w:rPr>
        <w:t>其二</w:t>
      </w:r>
      <w:r w:rsidR="0008140E" w:rsidRPr="009B1057">
        <w:rPr>
          <w:rFonts w:asciiTheme="minorEastAsia" w:eastAsiaTheme="minorEastAsia" w:hAnsiTheme="minorEastAsia" w:hint="eastAsia"/>
          <w:sz w:val="24"/>
          <w:szCs w:val="24"/>
        </w:rPr>
        <w:t>，</w:t>
      </w:r>
      <w:r w:rsidR="004F1331">
        <w:rPr>
          <w:rFonts w:asciiTheme="minorEastAsia" w:eastAsiaTheme="minorEastAsia" w:hAnsiTheme="minorEastAsia" w:hint="eastAsia"/>
          <w:sz w:val="24"/>
          <w:szCs w:val="24"/>
        </w:rPr>
        <w:t>则是从“不死的上帝”到“有死的上帝”之</w:t>
      </w:r>
      <w:r w:rsidR="00173D6A">
        <w:rPr>
          <w:rFonts w:asciiTheme="minorEastAsia" w:eastAsiaTheme="minorEastAsia" w:hAnsiTheme="minorEastAsia" w:hint="eastAsia"/>
          <w:sz w:val="24"/>
          <w:szCs w:val="24"/>
        </w:rPr>
        <w:t>宗教批判维度肇始</w:t>
      </w:r>
      <w:r w:rsidR="0008140E" w:rsidRPr="009B1057">
        <w:rPr>
          <w:rFonts w:asciiTheme="minorEastAsia" w:eastAsiaTheme="minorEastAsia" w:hAnsiTheme="minorEastAsia" w:hint="eastAsia"/>
          <w:sz w:val="24"/>
          <w:szCs w:val="24"/>
        </w:rPr>
        <w:t>。</w:t>
      </w:r>
      <w:r w:rsidR="0033668A">
        <w:rPr>
          <w:rFonts w:asciiTheme="minorEastAsia" w:eastAsiaTheme="minorEastAsia" w:hAnsiTheme="minorEastAsia" w:hint="eastAsia"/>
          <w:sz w:val="24"/>
          <w:szCs w:val="24"/>
        </w:rPr>
        <w:t>霍布斯在《利维</w:t>
      </w:r>
      <w:r w:rsidR="0033668A">
        <w:rPr>
          <w:rFonts w:asciiTheme="minorEastAsia" w:eastAsiaTheme="minorEastAsia" w:hAnsiTheme="minorEastAsia" w:hint="eastAsia"/>
          <w:sz w:val="24"/>
          <w:szCs w:val="24"/>
        </w:rPr>
        <w:lastRenderedPageBreak/>
        <w:t>坦》的写作顺序中，虽然将</w:t>
      </w:r>
      <w:r w:rsidR="00EB6272">
        <w:rPr>
          <w:rFonts w:asciiTheme="minorEastAsia" w:eastAsiaTheme="minorEastAsia" w:hAnsiTheme="minorEastAsia" w:hint="eastAsia"/>
          <w:sz w:val="24"/>
          <w:szCs w:val="24"/>
        </w:rPr>
        <w:t>第二条线索</w:t>
      </w:r>
      <w:r w:rsidR="0033668A">
        <w:rPr>
          <w:rFonts w:asciiTheme="minorEastAsia" w:eastAsiaTheme="minorEastAsia" w:hAnsiTheme="minorEastAsia" w:hint="eastAsia"/>
          <w:sz w:val="24"/>
          <w:szCs w:val="24"/>
        </w:rPr>
        <w:t>放在第一条线索之后</w:t>
      </w:r>
      <w:r w:rsidR="00F90171">
        <w:rPr>
          <w:rFonts w:asciiTheme="minorEastAsia" w:eastAsiaTheme="minorEastAsia" w:hAnsiTheme="minorEastAsia" w:hint="eastAsia"/>
          <w:sz w:val="24"/>
          <w:szCs w:val="24"/>
        </w:rPr>
        <w:t>，</w:t>
      </w:r>
      <w:r w:rsidR="00AF35AC">
        <w:rPr>
          <w:rStyle w:val="a4"/>
          <w:rFonts w:asciiTheme="minorEastAsia" w:eastAsiaTheme="minorEastAsia" w:hAnsiTheme="minorEastAsia"/>
          <w:sz w:val="24"/>
          <w:szCs w:val="24"/>
        </w:rPr>
        <w:footnoteReference w:id="13"/>
      </w:r>
      <w:r w:rsidR="0033668A">
        <w:rPr>
          <w:rFonts w:asciiTheme="minorEastAsia" w:eastAsiaTheme="minorEastAsia" w:hAnsiTheme="minorEastAsia" w:hint="eastAsia"/>
          <w:sz w:val="24"/>
          <w:szCs w:val="24"/>
        </w:rPr>
        <w:t>但第二条线索实为</w:t>
      </w:r>
      <w:r w:rsidR="0008140E" w:rsidRPr="009B1057">
        <w:rPr>
          <w:rFonts w:asciiTheme="minorEastAsia" w:eastAsiaTheme="minorEastAsia" w:hAnsiTheme="minorEastAsia" w:hint="eastAsia"/>
          <w:sz w:val="24"/>
          <w:szCs w:val="24"/>
        </w:rPr>
        <w:t>其理论致思的起</w:t>
      </w:r>
      <w:r w:rsidR="00AF35AC">
        <w:rPr>
          <w:rFonts w:asciiTheme="minorEastAsia" w:eastAsiaTheme="minorEastAsia" w:hAnsiTheme="minorEastAsia" w:hint="eastAsia"/>
          <w:sz w:val="24"/>
          <w:szCs w:val="24"/>
        </w:rPr>
        <w:t>点</w:t>
      </w:r>
      <w:r w:rsidR="00AF3844">
        <w:rPr>
          <w:rFonts w:asciiTheme="minorEastAsia" w:eastAsiaTheme="minorEastAsia" w:hAnsiTheme="minorEastAsia" w:hint="eastAsia"/>
          <w:sz w:val="24"/>
          <w:szCs w:val="24"/>
        </w:rPr>
        <w:t>，是其</w:t>
      </w:r>
      <w:r w:rsidR="00804D15">
        <w:rPr>
          <w:rFonts w:asciiTheme="minorEastAsia" w:eastAsiaTheme="minorEastAsia" w:hAnsiTheme="minorEastAsia" w:hint="eastAsia"/>
          <w:sz w:val="24"/>
          <w:szCs w:val="24"/>
        </w:rPr>
        <w:t>理性</w:t>
      </w:r>
      <w:r w:rsidR="00AF3844">
        <w:rPr>
          <w:rFonts w:asciiTheme="minorEastAsia" w:eastAsiaTheme="minorEastAsia" w:hAnsiTheme="minorEastAsia" w:hint="eastAsia"/>
          <w:sz w:val="24"/>
          <w:szCs w:val="24"/>
        </w:rPr>
        <w:t>推演得</w:t>
      </w:r>
      <w:r w:rsidR="00AF35AC">
        <w:rPr>
          <w:rFonts w:asciiTheme="minorEastAsia" w:eastAsiaTheme="minorEastAsia" w:hAnsiTheme="minorEastAsia" w:hint="eastAsia"/>
          <w:sz w:val="24"/>
          <w:szCs w:val="24"/>
        </w:rPr>
        <w:t>以可能的信仰根基</w:t>
      </w:r>
      <w:r w:rsidR="0008140E">
        <w:rPr>
          <w:rFonts w:asciiTheme="minorEastAsia" w:eastAsiaTheme="minorEastAsia" w:hAnsiTheme="minorEastAsia" w:hint="eastAsia"/>
          <w:sz w:val="24"/>
          <w:szCs w:val="24"/>
        </w:rPr>
        <w:t>。故</w:t>
      </w:r>
      <w:r w:rsidR="0008140E" w:rsidRPr="009B1057">
        <w:rPr>
          <w:rFonts w:asciiTheme="minorEastAsia" w:eastAsiaTheme="minorEastAsia" w:hAnsiTheme="minorEastAsia" w:hint="eastAsia"/>
          <w:sz w:val="24"/>
          <w:szCs w:val="24"/>
        </w:rPr>
        <w:t>本文接下来将</w:t>
      </w:r>
      <w:r w:rsidR="008B0677">
        <w:rPr>
          <w:rFonts w:asciiTheme="minorEastAsia" w:eastAsiaTheme="minorEastAsia" w:hAnsiTheme="minorEastAsia" w:hint="eastAsia"/>
          <w:sz w:val="24"/>
          <w:szCs w:val="24"/>
        </w:rPr>
        <w:t>进一步分析霍布斯在著作中</w:t>
      </w:r>
      <w:r w:rsidR="00EB5D6F">
        <w:rPr>
          <w:rFonts w:asciiTheme="minorEastAsia" w:eastAsiaTheme="minorEastAsia" w:hAnsiTheme="minorEastAsia" w:hint="eastAsia"/>
          <w:sz w:val="24"/>
          <w:szCs w:val="24"/>
        </w:rPr>
        <w:t>一再</w:t>
      </w:r>
      <w:r w:rsidR="008B0677">
        <w:rPr>
          <w:rFonts w:asciiTheme="minorEastAsia" w:eastAsiaTheme="minorEastAsia" w:hAnsiTheme="minorEastAsia" w:hint="eastAsia"/>
          <w:sz w:val="24"/>
          <w:szCs w:val="24"/>
        </w:rPr>
        <w:t>强调的</w:t>
      </w:r>
      <w:r w:rsidR="00AF3844">
        <w:rPr>
          <w:rFonts w:asciiTheme="minorEastAsia" w:eastAsiaTheme="minorEastAsia" w:hAnsiTheme="minorEastAsia" w:hint="eastAsia"/>
          <w:sz w:val="24"/>
          <w:szCs w:val="24"/>
        </w:rPr>
        <w:t>“性灵的黑暗”，</w:t>
      </w:r>
      <w:r w:rsidR="008B0677">
        <w:rPr>
          <w:rFonts w:asciiTheme="minorEastAsia" w:eastAsiaTheme="minorEastAsia" w:hAnsiTheme="minorEastAsia" w:hint="eastAsia"/>
          <w:sz w:val="24"/>
          <w:szCs w:val="24"/>
        </w:rPr>
        <w:t>对世俗权威架空宗教神权</w:t>
      </w:r>
      <w:r w:rsidR="0008140E" w:rsidRPr="009B1057">
        <w:rPr>
          <w:rFonts w:asciiTheme="minorEastAsia" w:eastAsiaTheme="minorEastAsia" w:hAnsiTheme="minorEastAsia" w:hint="eastAsia"/>
          <w:sz w:val="24"/>
          <w:szCs w:val="24"/>
        </w:rPr>
        <w:t>的逻辑可能性</w:t>
      </w:r>
      <w:r w:rsidR="008B0677">
        <w:rPr>
          <w:rFonts w:asciiTheme="minorEastAsia" w:eastAsiaTheme="minorEastAsia" w:hAnsiTheme="minorEastAsia" w:hint="eastAsia"/>
          <w:sz w:val="24"/>
          <w:szCs w:val="24"/>
        </w:rPr>
        <w:t>和</w:t>
      </w:r>
      <w:r w:rsidR="0008140E" w:rsidRPr="002859A6">
        <w:rPr>
          <w:rFonts w:asciiTheme="minorEastAsia" w:eastAsiaTheme="minorEastAsia" w:hAnsiTheme="minorEastAsia" w:hint="eastAsia"/>
          <w:sz w:val="24"/>
          <w:szCs w:val="24"/>
        </w:rPr>
        <w:t>历史</w:t>
      </w:r>
      <w:r w:rsidR="0008140E" w:rsidRPr="009B1057">
        <w:rPr>
          <w:rFonts w:asciiTheme="minorEastAsia" w:eastAsiaTheme="minorEastAsia" w:hAnsiTheme="minorEastAsia" w:hint="eastAsia"/>
          <w:sz w:val="24"/>
          <w:szCs w:val="24"/>
        </w:rPr>
        <w:t>源流</w:t>
      </w:r>
      <w:r w:rsidR="0008140E" w:rsidRPr="009B1057">
        <w:rPr>
          <w:rStyle w:val="a4"/>
          <w:rFonts w:asciiTheme="minorEastAsia" w:eastAsiaTheme="minorEastAsia" w:hAnsiTheme="minorEastAsia"/>
          <w:sz w:val="24"/>
          <w:szCs w:val="24"/>
        </w:rPr>
        <w:footnoteReference w:id="14"/>
      </w:r>
      <w:r w:rsidR="0008140E">
        <w:rPr>
          <w:rFonts w:asciiTheme="minorEastAsia" w:eastAsiaTheme="minorEastAsia" w:hAnsiTheme="minorEastAsia" w:hint="eastAsia"/>
          <w:sz w:val="24"/>
          <w:szCs w:val="24"/>
        </w:rPr>
        <w:t>予以</w:t>
      </w:r>
      <w:r w:rsidR="00EB5D6F">
        <w:rPr>
          <w:rFonts w:asciiTheme="minorEastAsia" w:eastAsiaTheme="minorEastAsia" w:hAnsiTheme="minorEastAsia" w:hint="eastAsia"/>
          <w:sz w:val="24"/>
          <w:szCs w:val="24"/>
        </w:rPr>
        <w:t>关注。</w:t>
      </w:r>
    </w:p>
    <w:p w:rsidR="00C366BB" w:rsidRPr="0008140E" w:rsidRDefault="00C366BB" w:rsidP="009B1057">
      <w:pPr>
        <w:spacing w:line="360" w:lineRule="auto"/>
        <w:rPr>
          <w:rFonts w:asciiTheme="minorEastAsia" w:eastAsiaTheme="minorEastAsia" w:hAnsiTheme="minorEastAsia"/>
          <w:sz w:val="24"/>
          <w:szCs w:val="24"/>
        </w:rPr>
      </w:pPr>
    </w:p>
    <w:p w:rsidR="00ED1AF3" w:rsidRDefault="00BB4430" w:rsidP="001F40E2">
      <w:pPr>
        <w:pStyle w:val="1"/>
      </w:pPr>
      <w:bookmarkStart w:id="3" w:name="_Toc512592142"/>
      <w:r>
        <w:rPr>
          <w:rFonts w:hint="eastAsia"/>
        </w:rPr>
        <w:t>二</w:t>
      </w:r>
      <w:r w:rsidRPr="007D619B">
        <w:rPr>
          <w:rFonts w:hint="eastAsia"/>
        </w:rPr>
        <w:t>、</w:t>
      </w:r>
      <w:r>
        <w:rPr>
          <w:rFonts w:hint="eastAsia"/>
        </w:rPr>
        <w:t>在“上帝”与“人”之间——理智论与意志论的分歧</w:t>
      </w:r>
      <w:bookmarkEnd w:id="3"/>
    </w:p>
    <w:p w:rsidR="004A7FE2" w:rsidRDefault="00190F01" w:rsidP="00BC7B06">
      <w:pPr>
        <w:spacing w:line="360" w:lineRule="auto"/>
        <w:ind w:firstLineChars="150" w:firstLine="360"/>
        <w:rPr>
          <w:rFonts w:ascii="Times New Roman" w:eastAsiaTheme="minorEastAsia" w:hAnsi="Times New Roman"/>
          <w:sz w:val="24"/>
          <w:szCs w:val="24"/>
        </w:rPr>
      </w:pPr>
      <w:r w:rsidRPr="009B1057">
        <w:rPr>
          <w:rFonts w:asciiTheme="minorEastAsia" w:eastAsiaTheme="minorEastAsia" w:hAnsiTheme="minorEastAsia" w:hint="eastAsia"/>
          <w:sz w:val="24"/>
          <w:szCs w:val="24"/>
        </w:rPr>
        <w:t>“性灵的黑暗”</w:t>
      </w:r>
      <w:r w:rsidR="00650C6F">
        <w:rPr>
          <w:rFonts w:asciiTheme="minorEastAsia" w:eastAsiaTheme="minorEastAsia" w:hAnsiTheme="minorEastAsia" w:hint="eastAsia"/>
          <w:sz w:val="24"/>
          <w:szCs w:val="24"/>
        </w:rPr>
        <w:t>既</w:t>
      </w:r>
      <w:r w:rsidR="0033069B">
        <w:rPr>
          <w:rFonts w:asciiTheme="minorEastAsia" w:eastAsiaTheme="minorEastAsia" w:hAnsiTheme="minorEastAsia" w:hint="eastAsia"/>
          <w:sz w:val="24"/>
          <w:szCs w:val="24"/>
        </w:rPr>
        <w:t>显示</w:t>
      </w:r>
      <w:r w:rsidR="00DC1AA9">
        <w:rPr>
          <w:rFonts w:asciiTheme="minorEastAsia" w:eastAsiaTheme="minorEastAsia" w:hAnsiTheme="minorEastAsia" w:hint="eastAsia"/>
          <w:sz w:val="24"/>
          <w:szCs w:val="24"/>
        </w:rPr>
        <w:t>了霍布斯政治哲学</w:t>
      </w:r>
      <w:r w:rsidR="00650C6F">
        <w:rPr>
          <w:rFonts w:asciiTheme="minorEastAsia" w:eastAsiaTheme="minorEastAsia" w:hAnsiTheme="minorEastAsia" w:hint="eastAsia"/>
          <w:sz w:val="24"/>
          <w:szCs w:val="24"/>
        </w:rPr>
        <w:t>转向的事实，也</w:t>
      </w:r>
      <w:r w:rsidR="000A703E">
        <w:rPr>
          <w:rFonts w:asciiTheme="minorEastAsia" w:eastAsiaTheme="minorEastAsia" w:hAnsiTheme="minorEastAsia" w:hint="eastAsia"/>
          <w:sz w:val="24"/>
          <w:szCs w:val="24"/>
        </w:rPr>
        <w:t>展现了当时社会中存在的深刻神学分歧。</w:t>
      </w:r>
      <w:r w:rsidR="009E50E6">
        <w:rPr>
          <w:rFonts w:asciiTheme="minorEastAsia" w:eastAsiaTheme="minorEastAsia" w:hAnsiTheme="minorEastAsia" w:hint="eastAsia"/>
          <w:sz w:val="24"/>
          <w:szCs w:val="24"/>
        </w:rPr>
        <w:t>这种分歧的核心是</w:t>
      </w:r>
      <w:r w:rsidR="006670FA" w:rsidRPr="009B1057">
        <w:rPr>
          <w:rFonts w:asciiTheme="minorEastAsia" w:eastAsiaTheme="minorEastAsia" w:hAnsiTheme="minorEastAsia" w:hint="eastAsia"/>
          <w:sz w:val="24"/>
          <w:szCs w:val="24"/>
        </w:rPr>
        <w:t>：人的</w:t>
      </w:r>
      <w:r w:rsidR="0076116C">
        <w:rPr>
          <w:rFonts w:asciiTheme="minorEastAsia" w:eastAsiaTheme="minorEastAsia" w:hAnsiTheme="minorEastAsia" w:hint="eastAsia"/>
          <w:sz w:val="24"/>
          <w:szCs w:val="24"/>
        </w:rPr>
        <w:t>理性</w:t>
      </w:r>
      <w:r w:rsidR="006670FA" w:rsidRPr="009B1057">
        <w:rPr>
          <w:rFonts w:asciiTheme="minorEastAsia" w:eastAsiaTheme="minorEastAsia" w:hAnsiTheme="minorEastAsia" w:hint="eastAsia"/>
          <w:sz w:val="24"/>
          <w:szCs w:val="24"/>
        </w:rPr>
        <w:t>能否通达上帝？</w:t>
      </w:r>
      <w:r w:rsidR="00BC7B06" w:rsidRPr="00CA76FB">
        <w:rPr>
          <w:rFonts w:asciiTheme="minorEastAsia" w:eastAsiaTheme="minorEastAsia" w:hAnsiTheme="minorEastAsia" w:hint="eastAsia"/>
          <w:sz w:val="24"/>
          <w:szCs w:val="24"/>
        </w:rPr>
        <w:t>当人试图用自己的理性</w:t>
      </w:r>
      <w:r w:rsidR="00BC7B06" w:rsidRPr="00CA76FB">
        <w:rPr>
          <w:rFonts w:hint="eastAsia"/>
          <w:sz w:val="24"/>
          <w:szCs w:val="24"/>
        </w:rPr>
        <w:t>去</w:t>
      </w:r>
      <w:r w:rsidR="00BC7B06">
        <w:rPr>
          <w:rFonts w:hint="eastAsia"/>
          <w:sz w:val="24"/>
          <w:szCs w:val="24"/>
        </w:rPr>
        <w:t>思考上帝之时，便必然会碰到这个古老的</w:t>
      </w:r>
      <w:r w:rsidR="00A55060">
        <w:rPr>
          <w:rFonts w:hint="eastAsia"/>
          <w:sz w:val="24"/>
          <w:szCs w:val="24"/>
        </w:rPr>
        <w:t>“</w:t>
      </w:r>
      <w:r w:rsidR="00BC7B06" w:rsidRPr="000446FB">
        <w:rPr>
          <w:rFonts w:asciiTheme="minorEastAsia" w:eastAsiaTheme="minorEastAsia" w:hAnsiTheme="minorEastAsia" w:cs="MicrosoftYaHei-Identity-H" w:hint="eastAsia"/>
          <w:kern w:val="0"/>
          <w:sz w:val="24"/>
          <w:szCs w:val="24"/>
        </w:rPr>
        <w:t>一</w:t>
      </w:r>
      <w:r w:rsidR="00A55060">
        <w:rPr>
          <w:rFonts w:asciiTheme="minorEastAsia" w:eastAsiaTheme="minorEastAsia" w:hAnsiTheme="minorEastAsia" w:cs="MicrosoftYaHei-Identity-H" w:hint="eastAsia"/>
          <w:kern w:val="0"/>
          <w:sz w:val="24"/>
          <w:szCs w:val="24"/>
        </w:rPr>
        <w:t>”</w:t>
      </w:r>
      <w:r w:rsidR="00BC7B06">
        <w:rPr>
          <w:rFonts w:asciiTheme="minorEastAsia" w:eastAsiaTheme="minorEastAsia" w:hAnsiTheme="minorEastAsia" w:cs="MicrosoftYaHei-Identity-H" w:hint="eastAsia"/>
          <w:kern w:val="0"/>
          <w:sz w:val="24"/>
          <w:szCs w:val="24"/>
        </w:rPr>
        <w:t>与</w:t>
      </w:r>
      <w:r w:rsidR="00A55060">
        <w:rPr>
          <w:rFonts w:asciiTheme="minorEastAsia" w:eastAsiaTheme="minorEastAsia" w:hAnsiTheme="minorEastAsia" w:cs="MicrosoftYaHei-Identity-H" w:hint="eastAsia"/>
          <w:kern w:val="0"/>
          <w:sz w:val="24"/>
          <w:szCs w:val="24"/>
        </w:rPr>
        <w:t>“</w:t>
      </w:r>
      <w:r w:rsidR="00BC7B06">
        <w:rPr>
          <w:rFonts w:asciiTheme="minorEastAsia" w:eastAsiaTheme="minorEastAsia" w:hAnsiTheme="minorEastAsia" w:cs="MicrosoftYaHei-Identity-H" w:hint="eastAsia"/>
          <w:kern w:val="0"/>
          <w:sz w:val="24"/>
          <w:szCs w:val="24"/>
        </w:rPr>
        <w:t>多</w:t>
      </w:r>
      <w:r w:rsidR="00A55060">
        <w:rPr>
          <w:rFonts w:asciiTheme="minorEastAsia" w:eastAsiaTheme="minorEastAsia" w:hAnsiTheme="minorEastAsia" w:cs="MicrosoftYaHei-Identity-H" w:hint="eastAsia"/>
          <w:kern w:val="0"/>
          <w:sz w:val="24"/>
          <w:szCs w:val="24"/>
        </w:rPr>
        <w:t>”</w:t>
      </w:r>
      <w:r w:rsidR="00BC7B06">
        <w:rPr>
          <w:rFonts w:asciiTheme="minorEastAsia" w:eastAsiaTheme="minorEastAsia" w:hAnsiTheme="minorEastAsia" w:cs="MicrosoftYaHei-Identity-H" w:hint="eastAsia"/>
          <w:kern w:val="0"/>
          <w:sz w:val="24"/>
          <w:szCs w:val="24"/>
        </w:rPr>
        <w:t>之间关系问题。</w:t>
      </w:r>
      <w:r w:rsidR="007429EC">
        <w:rPr>
          <w:rFonts w:asciiTheme="minorEastAsia" w:eastAsiaTheme="minorEastAsia" w:hAnsiTheme="minorEastAsia" w:hint="eastAsia"/>
          <w:sz w:val="24"/>
          <w:szCs w:val="24"/>
        </w:rPr>
        <w:t>在经院神学的</w:t>
      </w:r>
      <w:r w:rsidR="003553BC">
        <w:rPr>
          <w:rFonts w:asciiTheme="minorEastAsia" w:eastAsiaTheme="minorEastAsia" w:hAnsiTheme="minorEastAsia" w:hint="eastAsia"/>
          <w:sz w:val="24"/>
          <w:szCs w:val="24"/>
        </w:rPr>
        <w:t>理智</w:t>
      </w:r>
      <w:r w:rsidR="007429EC">
        <w:rPr>
          <w:rFonts w:asciiTheme="minorEastAsia" w:eastAsiaTheme="minorEastAsia" w:hAnsiTheme="minorEastAsia" w:hint="eastAsia"/>
          <w:sz w:val="24"/>
          <w:szCs w:val="24"/>
        </w:rPr>
        <w:t>统治逻辑中，这个世界是被神的光辉所充盈的完满、可理解、井然有序之存在。而在唯意志主义和唯名论革命中，偶然与不义却能</w:t>
      </w:r>
      <w:r w:rsidR="0033069B">
        <w:rPr>
          <w:rFonts w:asciiTheme="minorEastAsia" w:eastAsiaTheme="minorEastAsia" w:hAnsiTheme="minorEastAsia" w:hint="eastAsia"/>
          <w:sz w:val="24"/>
          <w:szCs w:val="24"/>
        </w:rPr>
        <w:t>“</w:t>
      </w:r>
      <w:r w:rsidR="00054888" w:rsidRPr="009B1057">
        <w:rPr>
          <w:rFonts w:asciiTheme="minorEastAsia" w:eastAsiaTheme="minorEastAsia" w:hAnsiTheme="minorEastAsia" w:hint="eastAsia"/>
          <w:sz w:val="24"/>
          <w:szCs w:val="24"/>
        </w:rPr>
        <w:t>流溢</w:t>
      </w:r>
      <w:r w:rsidR="0033069B">
        <w:rPr>
          <w:rFonts w:asciiTheme="minorEastAsia" w:eastAsiaTheme="minorEastAsia" w:hAnsiTheme="minorEastAsia" w:hint="eastAsia"/>
          <w:sz w:val="24"/>
          <w:szCs w:val="24"/>
        </w:rPr>
        <w:t>”</w:t>
      </w:r>
      <w:r w:rsidR="00054888" w:rsidRPr="009B1057">
        <w:rPr>
          <w:rFonts w:asciiTheme="minorEastAsia" w:eastAsiaTheme="minorEastAsia" w:hAnsiTheme="minorEastAsia" w:hint="eastAsia"/>
          <w:sz w:val="24"/>
          <w:szCs w:val="24"/>
        </w:rPr>
        <w:t>出必然的审美神义论之框架</w:t>
      </w:r>
      <w:r w:rsidR="00CE58B5">
        <w:rPr>
          <w:rFonts w:asciiTheme="minorEastAsia" w:eastAsiaTheme="minorEastAsia" w:hAnsiTheme="minorEastAsia" w:hint="eastAsia"/>
          <w:sz w:val="24"/>
          <w:szCs w:val="24"/>
        </w:rPr>
        <w:t>。</w:t>
      </w:r>
      <w:r w:rsidR="00497D3A">
        <w:rPr>
          <w:rFonts w:asciiTheme="minorEastAsia" w:eastAsiaTheme="minorEastAsia" w:hAnsiTheme="minorEastAsia" w:hint="eastAsia"/>
          <w:sz w:val="24"/>
          <w:szCs w:val="24"/>
        </w:rPr>
        <w:t>一与多之间的存在论难题</w:t>
      </w:r>
      <w:r w:rsidR="0013350F">
        <w:rPr>
          <w:rFonts w:asciiTheme="minorEastAsia" w:eastAsiaTheme="minorEastAsia" w:hAnsiTheme="minorEastAsia" w:hint="eastAsia"/>
          <w:sz w:val="24"/>
          <w:szCs w:val="24"/>
        </w:rPr>
        <w:t>、理智</w:t>
      </w:r>
      <w:r w:rsidR="0013350F" w:rsidRPr="009B1057">
        <w:rPr>
          <w:rFonts w:asciiTheme="minorEastAsia" w:eastAsiaTheme="minorEastAsia" w:hAnsiTheme="minorEastAsia" w:hint="eastAsia"/>
          <w:sz w:val="24"/>
          <w:szCs w:val="24"/>
        </w:rPr>
        <w:t>统治逻辑与意志主导逻辑</w:t>
      </w:r>
      <w:r w:rsidR="0013350F">
        <w:rPr>
          <w:rFonts w:asciiTheme="minorEastAsia" w:eastAsiaTheme="minorEastAsia" w:hAnsiTheme="minorEastAsia" w:hint="eastAsia"/>
          <w:sz w:val="24"/>
          <w:szCs w:val="24"/>
        </w:rPr>
        <w:t>之间的方枘圆凿，</w:t>
      </w:r>
      <w:r w:rsidR="00497D3A">
        <w:rPr>
          <w:rFonts w:asciiTheme="minorEastAsia" w:eastAsiaTheme="minorEastAsia" w:hAnsiTheme="minorEastAsia" w:hint="eastAsia"/>
          <w:sz w:val="24"/>
          <w:szCs w:val="24"/>
        </w:rPr>
        <w:t>深深地隐藏在</w:t>
      </w:r>
      <w:r w:rsidR="00BE57CC" w:rsidRPr="009B1057">
        <w:rPr>
          <w:rFonts w:asciiTheme="minorEastAsia" w:eastAsiaTheme="minorEastAsia" w:hAnsiTheme="minorEastAsia" w:hint="eastAsia"/>
          <w:sz w:val="24"/>
          <w:szCs w:val="24"/>
        </w:rPr>
        <w:t>霍布斯政治哲学</w:t>
      </w:r>
      <w:r w:rsidR="00497D3A">
        <w:rPr>
          <w:rFonts w:asciiTheme="minorEastAsia" w:eastAsiaTheme="minorEastAsia" w:hAnsiTheme="minorEastAsia" w:hint="eastAsia"/>
          <w:sz w:val="24"/>
          <w:szCs w:val="24"/>
        </w:rPr>
        <w:t>的</w:t>
      </w:r>
      <w:r w:rsidR="00BE57CC" w:rsidRPr="009B1057">
        <w:rPr>
          <w:rFonts w:asciiTheme="minorEastAsia" w:eastAsiaTheme="minorEastAsia" w:hAnsiTheme="minorEastAsia" w:hint="eastAsia"/>
          <w:sz w:val="24"/>
          <w:szCs w:val="24"/>
        </w:rPr>
        <w:t>价值导向</w:t>
      </w:r>
      <w:r w:rsidR="00497D3A">
        <w:rPr>
          <w:rFonts w:asciiTheme="minorEastAsia" w:eastAsiaTheme="minorEastAsia" w:hAnsiTheme="minorEastAsia" w:hint="eastAsia"/>
          <w:sz w:val="24"/>
          <w:szCs w:val="24"/>
        </w:rPr>
        <w:t>中</w:t>
      </w:r>
      <w:r w:rsidR="00BE57CC" w:rsidRPr="009B1057">
        <w:rPr>
          <w:rFonts w:asciiTheme="minorEastAsia" w:eastAsiaTheme="minorEastAsia" w:hAnsiTheme="minorEastAsia" w:hint="eastAsia"/>
          <w:sz w:val="24"/>
          <w:szCs w:val="24"/>
        </w:rPr>
        <w:t>。</w:t>
      </w:r>
      <w:r w:rsidR="00CE58B5">
        <w:rPr>
          <w:rFonts w:asciiTheme="minorEastAsia" w:eastAsiaTheme="minorEastAsia" w:hAnsiTheme="minorEastAsia" w:hint="eastAsia"/>
          <w:sz w:val="24"/>
          <w:szCs w:val="24"/>
        </w:rPr>
        <w:t>只有反思了这些前提</w:t>
      </w:r>
      <w:r w:rsidR="00B14335" w:rsidRPr="009B1057">
        <w:rPr>
          <w:rFonts w:asciiTheme="minorEastAsia" w:eastAsiaTheme="minorEastAsia" w:hAnsiTheme="minorEastAsia" w:hint="eastAsia"/>
          <w:sz w:val="24"/>
          <w:szCs w:val="24"/>
        </w:rPr>
        <w:t>，典型的自然状态学说与契约国家之</w:t>
      </w:r>
      <w:r w:rsidR="001155B1" w:rsidRPr="009B1057">
        <w:rPr>
          <w:rFonts w:asciiTheme="minorEastAsia" w:eastAsiaTheme="minorEastAsia" w:hAnsiTheme="minorEastAsia" w:hint="eastAsia"/>
          <w:sz w:val="24"/>
          <w:szCs w:val="24"/>
        </w:rPr>
        <w:t>产生方</w:t>
      </w:r>
      <w:r w:rsidR="00B14335" w:rsidRPr="009B1057">
        <w:rPr>
          <w:rFonts w:asciiTheme="minorEastAsia" w:eastAsiaTheme="minorEastAsia" w:hAnsiTheme="minorEastAsia" w:hint="eastAsia"/>
          <w:sz w:val="24"/>
          <w:szCs w:val="24"/>
        </w:rPr>
        <w:t>能不成为空中楼阁，</w:t>
      </w:r>
      <w:r w:rsidR="001155B1" w:rsidRPr="009B1057">
        <w:rPr>
          <w:rFonts w:asciiTheme="minorEastAsia" w:eastAsiaTheme="minorEastAsia" w:hAnsiTheme="minorEastAsia" w:hint="eastAsia"/>
          <w:sz w:val="24"/>
          <w:szCs w:val="24"/>
        </w:rPr>
        <w:t>一切人反对一切人的</w:t>
      </w:r>
      <w:r w:rsidR="00CE58B5">
        <w:rPr>
          <w:rFonts w:asciiTheme="minorEastAsia" w:eastAsiaTheme="minorEastAsia" w:hAnsiTheme="minorEastAsia" w:hint="eastAsia"/>
          <w:sz w:val="24"/>
          <w:szCs w:val="24"/>
        </w:rPr>
        <w:t>战争状态才能不啻为一场荒诞的戏剧，君主的绝对权威也能恰如其分</w:t>
      </w:r>
      <w:r w:rsidR="0076116C">
        <w:rPr>
          <w:rFonts w:ascii="Times New Roman" w:eastAsiaTheme="minorEastAsia" w:hAnsi="Times New Roman" w:hint="eastAsia"/>
          <w:sz w:val="24"/>
          <w:szCs w:val="24"/>
        </w:rPr>
        <w:t>。</w:t>
      </w:r>
    </w:p>
    <w:p w:rsidR="00DE0D03" w:rsidRDefault="000F69CC" w:rsidP="00DE0D03">
      <w:pPr>
        <w:spacing w:line="360" w:lineRule="auto"/>
        <w:ind w:firstLineChars="150" w:firstLine="360"/>
        <w:rPr>
          <w:rFonts w:asciiTheme="minorEastAsia" w:eastAsiaTheme="minorEastAsia" w:hAnsiTheme="minorEastAsia"/>
          <w:sz w:val="24"/>
          <w:szCs w:val="24"/>
        </w:rPr>
      </w:pPr>
      <w:r>
        <w:rPr>
          <w:rFonts w:ascii="Times New Roman" w:eastAsiaTheme="minorEastAsia" w:hAnsi="Times New Roman" w:hint="eastAsia"/>
          <w:sz w:val="24"/>
          <w:szCs w:val="24"/>
        </w:rPr>
        <w:t>首先，在“一”与“多”的存在论难题中，柏拉图有一个经典的表述，</w:t>
      </w:r>
      <w:r w:rsidR="00854DDA" w:rsidRPr="009B1057">
        <w:rPr>
          <w:rFonts w:asciiTheme="minorEastAsia" w:eastAsiaTheme="minorEastAsia" w:hAnsiTheme="minorEastAsia" w:cs="MicrosoftYaHei-Identity-H" w:hint="eastAsia"/>
          <w:kern w:val="0"/>
          <w:sz w:val="24"/>
          <w:szCs w:val="24"/>
        </w:rPr>
        <w:t>“</w:t>
      </w:r>
      <w:r w:rsidR="002A3808" w:rsidRPr="009B1057">
        <w:rPr>
          <w:rFonts w:asciiTheme="minorEastAsia" w:eastAsiaTheme="minorEastAsia" w:hAnsiTheme="minorEastAsia" w:cs="MicrosoftYaHei-Identity-H" w:hint="eastAsia"/>
          <w:kern w:val="0"/>
          <w:sz w:val="24"/>
          <w:szCs w:val="24"/>
        </w:rPr>
        <w:t>如果一不存在，那么就根本没有任何事物存在。此外，我们还可以添上这个结论：看起来，无论一存在或不存在，其他事物存在或不存在，它们都以所有事物的方式和样式，对它们自身或在它们之间，显得既存在又不存在</w:t>
      </w:r>
      <w:r w:rsidR="00880884">
        <w:rPr>
          <w:rFonts w:asciiTheme="minorEastAsia" w:eastAsiaTheme="minorEastAsia" w:hAnsiTheme="minorEastAsia" w:cs="MicrosoftYaHei-Identity-H" w:hint="eastAsia"/>
          <w:kern w:val="0"/>
          <w:sz w:val="24"/>
          <w:szCs w:val="24"/>
        </w:rPr>
        <w:t>。</w:t>
      </w:r>
      <w:r w:rsidRPr="009B1057">
        <w:rPr>
          <w:rFonts w:asciiTheme="minorEastAsia" w:eastAsiaTheme="minorEastAsia" w:hAnsiTheme="minorEastAsia" w:cs="MicrosoftYaHei-Identity-H" w:hint="eastAsia"/>
          <w:kern w:val="0"/>
          <w:sz w:val="24"/>
          <w:szCs w:val="24"/>
        </w:rPr>
        <w:t>”</w:t>
      </w:r>
      <w:r w:rsidRPr="009B1057">
        <w:rPr>
          <w:rStyle w:val="a4"/>
          <w:rFonts w:asciiTheme="minorEastAsia" w:eastAsiaTheme="minorEastAsia" w:hAnsiTheme="minorEastAsia" w:cs="MicrosoftYaHei-Identity-H"/>
          <w:kern w:val="0"/>
          <w:sz w:val="24"/>
          <w:szCs w:val="24"/>
        </w:rPr>
        <w:footnoteReference w:id="15"/>
      </w:r>
      <w:r w:rsidR="00880884">
        <w:rPr>
          <w:rFonts w:asciiTheme="minorEastAsia" w:eastAsiaTheme="minorEastAsia" w:hAnsiTheme="minorEastAsia" w:hint="eastAsia"/>
          <w:sz w:val="24"/>
          <w:szCs w:val="24"/>
        </w:rPr>
        <w:t>在</w:t>
      </w:r>
      <w:r w:rsidR="00A2670A" w:rsidRPr="009B1057">
        <w:rPr>
          <w:rFonts w:asciiTheme="minorEastAsia" w:eastAsiaTheme="minorEastAsia" w:hAnsiTheme="minorEastAsia"/>
          <w:sz w:val="24"/>
          <w:szCs w:val="24"/>
        </w:rPr>
        <w:t>这段引文中</w:t>
      </w:r>
      <w:r w:rsidR="00A2670A" w:rsidRPr="009B1057">
        <w:rPr>
          <w:rFonts w:asciiTheme="minorEastAsia" w:eastAsiaTheme="minorEastAsia" w:hAnsiTheme="minorEastAsia" w:hint="eastAsia"/>
          <w:sz w:val="24"/>
          <w:szCs w:val="24"/>
        </w:rPr>
        <w:t>，</w:t>
      </w:r>
      <w:r w:rsidR="00A2670A" w:rsidRPr="009B1057">
        <w:rPr>
          <w:rFonts w:asciiTheme="minorEastAsia" w:eastAsiaTheme="minorEastAsia" w:hAnsiTheme="minorEastAsia"/>
          <w:sz w:val="24"/>
          <w:szCs w:val="24"/>
        </w:rPr>
        <w:t>柏拉图借巴门尼德之口指出</w:t>
      </w:r>
      <w:r w:rsidR="00A2670A" w:rsidRPr="009B1057">
        <w:rPr>
          <w:rFonts w:asciiTheme="minorEastAsia" w:eastAsiaTheme="minorEastAsia" w:hAnsiTheme="minorEastAsia" w:hint="eastAsia"/>
          <w:sz w:val="24"/>
          <w:szCs w:val="24"/>
        </w:rPr>
        <w:t>，共相是我们得以理解事物的依据。而若事物皆为共</w:t>
      </w:r>
      <w:r w:rsidR="00A2670A" w:rsidRPr="009B1057">
        <w:rPr>
          <w:rFonts w:asciiTheme="minorEastAsia" w:eastAsiaTheme="minorEastAsia" w:hAnsiTheme="minorEastAsia" w:hint="eastAsia"/>
          <w:sz w:val="24"/>
          <w:szCs w:val="24"/>
        </w:rPr>
        <w:lastRenderedPageBreak/>
        <w:t>相之模仿，则不仅事物以何种方式分有相成为难题，而相可否为人的理智所理解亦因此悬而不决</w:t>
      </w:r>
      <w:r w:rsidR="00DE0D03" w:rsidRPr="00DE0D03">
        <w:rPr>
          <w:rFonts w:ascii="Times New Roman" w:eastAsiaTheme="minorEastAsia" w:hAnsi="Times New Roman" w:hint="eastAsia"/>
          <w:sz w:val="24"/>
          <w:szCs w:val="24"/>
        </w:rPr>
        <w:t>——</w:t>
      </w:r>
      <w:r w:rsidR="00A2670A" w:rsidRPr="009B1057">
        <w:rPr>
          <w:rFonts w:asciiTheme="minorEastAsia" w:eastAsiaTheme="minorEastAsia" w:hAnsiTheme="minorEastAsia" w:hint="eastAsia"/>
          <w:sz w:val="24"/>
          <w:szCs w:val="24"/>
        </w:rPr>
        <w:t>共相或其他事物都有“既存在又不存在”的显性特征。</w:t>
      </w:r>
      <w:r w:rsidR="00C04CBA" w:rsidRPr="009B1057">
        <w:rPr>
          <w:rFonts w:asciiTheme="minorEastAsia" w:eastAsiaTheme="minorEastAsia" w:hAnsiTheme="minorEastAsia" w:hint="eastAsia"/>
          <w:sz w:val="24"/>
          <w:szCs w:val="24"/>
        </w:rPr>
        <w:t>柏拉图仔细思考了</w:t>
      </w:r>
      <w:r w:rsidR="00635D4F" w:rsidRPr="009B1057">
        <w:rPr>
          <w:rFonts w:asciiTheme="minorEastAsia" w:eastAsiaTheme="minorEastAsia" w:hAnsiTheme="minorEastAsia" w:hint="eastAsia"/>
          <w:sz w:val="24"/>
          <w:szCs w:val="24"/>
        </w:rPr>
        <w:t>存在与本质</w:t>
      </w:r>
      <w:r w:rsidR="00C04CBA" w:rsidRPr="009B1057">
        <w:rPr>
          <w:rFonts w:asciiTheme="minorEastAsia" w:eastAsiaTheme="minorEastAsia" w:hAnsiTheme="minorEastAsia" w:hint="eastAsia"/>
          <w:sz w:val="24"/>
          <w:szCs w:val="24"/>
        </w:rPr>
        <w:t>这一哲学</w:t>
      </w:r>
      <w:r w:rsidR="00A2670A" w:rsidRPr="009B1057">
        <w:rPr>
          <w:rFonts w:asciiTheme="minorEastAsia" w:eastAsiaTheme="minorEastAsia" w:hAnsiTheme="minorEastAsia" w:hint="eastAsia"/>
          <w:sz w:val="24"/>
          <w:szCs w:val="24"/>
        </w:rPr>
        <w:t>最基本问题，</w:t>
      </w:r>
      <w:r w:rsidR="00C04CBA" w:rsidRPr="009B1057">
        <w:rPr>
          <w:rFonts w:asciiTheme="minorEastAsia" w:eastAsiaTheme="minorEastAsia" w:hAnsiTheme="minorEastAsia" w:hint="eastAsia"/>
          <w:sz w:val="24"/>
          <w:szCs w:val="24"/>
        </w:rPr>
        <w:t>但他可能</w:t>
      </w:r>
      <w:r w:rsidR="00C84F93" w:rsidRPr="009B1057">
        <w:rPr>
          <w:rFonts w:asciiTheme="minorEastAsia" w:eastAsiaTheme="minorEastAsia" w:hAnsiTheme="minorEastAsia" w:hint="eastAsia"/>
          <w:sz w:val="24"/>
          <w:szCs w:val="24"/>
        </w:rPr>
        <w:t>未</w:t>
      </w:r>
      <w:r w:rsidR="005241F7" w:rsidRPr="009B1057">
        <w:rPr>
          <w:rFonts w:asciiTheme="minorEastAsia" w:eastAsiaTheme="minorEastAsia" w:hAnsiTheme="minorEastAsia" w:hint="eastAsia"/>
          <w:sz w:val="24"/>
          <w:szCs w:val="24"/>
        </w:rPr>
        <w:t>曾料想</w:t>
      </w:r>
      <w:r w:rsidR="002E3B82" w:rsidRPr="009B1057">
        <w:rPr>
          <w:rFonts w:asciiTheme="minorEastAsia" w:eastAsiaTheme="minorEastAsia" w:hAnsiTheme="minorEastAsia" w:hint="eastAsia"/>
          <w:sz w:val="24"/>
          <w:szCs w:val="24"/>
        </w:rPr>
        <w:t>，几百年之后，</w:t>
      </w:r>
      <w:r w:rsidR="00A2670A" w:rsidRPr="009B1057">
        <w:rPr>
          <w:rFonts w:asciiTheme="minorEastAsia" w:eastAsiaTheme="minorEastAsia" w:hAnsiTheme="minorEastAsia" w:hint="eastAsia"/>
          <w:sz w:val="24"/>
          <w:szCs w:val="24"/>
        </w:rPr>
        <w:t>基督教</w:t>
      </w:r>
      <w:r w:rsidR="002E3B82" w:rsidRPr="009B1057">
        <w:rPr>
          <w:rFonts w:asciiTheme="minorEastAsia" w:eastAsiaTheme="minorEastAsia" w:hAnsiTheme="minorEastAsia" w:hint="eastAsia"/>
          <w:sz w:val="24"/>
          <w:szCs w:val="24"/>
        </w:rPr>
        <w:t>传入欧洲</w:t>
      </w:r>
      <w:r w:rsidR="00635D4F" w:rsidRPr="009B1057">
        <w:rPr>
          <w:rFonts w:asciiTheme="minorEastAsia" w:eastAsiaTheme="minorEastAsia" w:hAnsiTheme="minorEastAsia" w:hint="eastAsia"/>
          <w:sz w:val="24"/>
          <w:szCs w:val="24"/>
        </w:rPr>
        <w:t>，</w:t>
      </w:r>
      <w:r w:rsidR="002E3B82" w:rsidRPr="009B1057">
        <w:rPr>
          <w:rFonts w:asciiTheme="minorEastAsia" w:eastAsiaTheme="minorEastAsia" w:hAnsiTheme="minorEastAsia" w:hint="eastAsia"/>
          <w:sz w:val="24"/>
          <w:szCs w:val="24"/>
        </w:rPr>
        <w:t>此一</w:t>
      </w:r>
      <w:r w:rsidR="00750801">
        <w:rPr>
          <w:rFonts w:asciiTheme="minorEastAsia" w:eastAsiaTheme="minorEastAsia" w:hAnsiTheme="minorEastAsia" w:hint="eastAsia"/>
          <w:sz w:val="24"/>
          <w:szCs w:val="24"/>
        </w:rPr>
        <w:t>理性</w:t>
      </w:r>
      <w:r w:rsidR="002E3B82" w:rsidRPr="009B1057">
        <w:rPr>
          <w:rFonts w:asciiTheme="minorEastAsia" w:eastAsiaTheme="minorEastAsia" w:hAnsiTheme="minorEastAsia" w:hint="eastAsia"/>
          <w:sz w:val="24"/>
          <w:szCs w:val="24"/>
        </w:rPr>
        <w:t>的存在论质疑与信仰的存在论拯救</w:t>
      </w:r>
      <w:r w:rsidR="00B551DD" w:rsidRPr="009B1057">
        <w:rPr>
          <w:rFonts w:asciiTheme="minorEastAsia" w:eastAsiaTheme="minorEastAsia" w:hAnsiTheme="minorEastAsia" w:hint="eastAsia"/>
          <w:sz w:val="24"/>
          <w:szCs w:val="24"/>
        </w:rPr>
        <w:t>间</w:t>
      </w:r>
      <w:r w:rsidR="002E3B82" w:rsidRPr="009B1057">
        <w:rPr>
          <w:rFonts w:asciiTheme="minorEastAsia" w:eastAsiaTheme="minorEastAsia" w:hAnsiTheme="minorEastAsia" w:hint="eastAsia"/>
          <w:sz w:val="24"/>
          <w:szCs w:val="24"/>
        </w:rPr>
        <w:t>会</w:t>
      </w:r>
      <w:r w:rsidR="00B551DD" w:rsidRPr="009B1057">
        <w:rPr>
          <w:rFonts w:asciiTheme="minorEastAsia" w:eastAsiaTheme="minorEastAsia" w:hAnsiTheme="minorEastAsia" w:hint="eastAsia"/>
          <w:sz w:val="24"/>
          <w:szCs w:val="24"/>
        </w:rPr>
        <w:t>发生激烈的碰撞</w:t>
      </w:r>
      <w:r w:rsidR="00F90171">
        <w:rPr>
          <w:rFonts w:asciiTheme="minorEastAsia" w:eastAsiaTheme="minorEastAsia" w:hAnsiTheme="minorEastAsia" w:hint="eastAsia"/>
          <w:sz w:val="24"/>
          <w:szCs w:val="24"/>
        </w:rPr>
        <w:t>。</w:t>
      </w:r>
      <w:r w:rsidR="00722A84" w:rsidRPr="009B1057">
        <w:rPr>
          <w:rFonts w:asciiTheme="minorEastAsia" w:eastAsiaTheme="minorEastAsia" w:hAnsiTheme="minorEastAsia" w:hint="eastAsia"/>
          <w:sz w:val="24"/>
          <w:szCs w:val="24"/>
        </w:rPr>
        <w:t>基督教通过信仰，</w:t>
      </w:r>
      <w:r w:rsidR="00A55060">
        <w:rPr>
          <w:rFonts w:asciiTheme="minorEastAsia" w:eastAsiaTheme="minorEastAsia" w:hAnsiTheme="minorEastAsia" w:hint="eastAsia"/>
          <w:sz w:val="24"/>
          <w:szCs w:val="24"/>
        </w:rPr>
        <w:t>开</w:t>
      </w:r>
      <w:r w:rsidR="00722A84" w:rsidRPr="009B1057">
        <w:rPr>
          <w:rFonts w:asciiTheme="minorEastAsia" w:eastAsiaTheme="minorEastAsia" w:hAnsiTheme="minorEastAsia" w:hint="eastAsia"/>
          <w:sz w:val="24"/>
          <w:szCs w:val="24"/>
        </w:rPr>
        <w:t>出了一个全新的世界观</w:t>
      </w:r>
      <w:r w:rsidR="005241F7" w:rsidRPr="009B1057">
        <w:rPr>
          <w:rFonts w:asciiTheme="minorEastAsia" w:eastAsiaTheme="minorEastAsia" w:hAnsiTheme="minorEastAsia" w:hint="eastAsia"/>
          <w:sz w:val="24"/>
          <w:szCs w:val="24"/>
        </w:rPr>
        <w:t>，</w:t>
      </w:r>
      <w:r w:rsidR="00B551DD" w:rsidRPr="009B1057">
        <w:rPr>
          <w:rFonts w:asciiTheme="minorEastAsia" w:eastAsiaTheme="minorEastAsia" w:hAnsiTheme="minorEastAsia" w:hint="eastAsia"/>
          <w:sz w:val="24"/>
          <w:szCs w:val="24"/>
        </w:rPr>
        <w:t>既</w:t>
      </w:r>
      <w:r w:rsidR="005241F7" w:rsidRPr="009B1057">
        <w:rPr>
          <w:rFonts w:asciiTheme="minorEastAsia" w:eastAsiaTheme="minorEastAsia" w:hAnsiTheme="minorEastAsia" w:hint="eastAsia"/>
          <w:sz w:val="24"/>
          <w:szCs w:val="24"/>
        </w:rPr>
        <w:t>拯救</w:t>
      </w:r>
      <w:r w:rsidR="00B551DD" w:rsidRPr="009B1057">
        <w:rPr>
          <w:rFonts w:asciiTheme="minorEastAsia" w:eastAsiaTheme="minorEastAsia" w:hAnsiTheme="minorEastAsia" w:hint="eastAsia"/>
          <w:sz w:val="24"/>
          <w:szCs w:val="24"/>
        </w:rPr>
        <w:t>着</w:t>
      </w:r>
      <w:r w:rsidR="005241F7" w:rsidRPr="009B1057">
        <w:rPr>
          <w:rFonts w:asciiTheme="minorEastAsia" w:eastAsiaTheme="minorEastAsia" w:hAnsiTheme="minorEastAsia" w:hint="eastAsia"/>
          <w:sz w:val="24"/>
          <w:szCs w:val="24"/>
        </w:rPr>
        <w:t>世上的人，也显明神的荣耀</w:t>
      </w:r>
      <w:r w:rsidR="00604FEB" w:rsidRPr="009B1057">
        <w:rPr>
          <w:rFonts w:asciiTheme="minorEastAsia" w:eastAsiaTheme="minorEastAsia" w:hAnsiTheme="minorEastAsia" w:hint="eastAsia"/>
          <w:sz w:val="24"/>
          <w:szCs w:val="24"/>
        </w:rPr>
        <w:t>。信仰需要上帝</w:t>
      </w:r>
      <w:r w:rsidR="00813B2E">
        <w:rPr>
          <w:rFonts w:asciiTheme="minorEastAsia" w:eastAsiaTheme="minorEastAsia" w:hAnsiTheme="minorEastAsia" w:hint="eastAsia"/>
          <w:sz w:val="24"/>
          <w:szCs w:val="24"/>
        </w:rPr>
        <w:t>，而道就是基督耶稣，这</w:t>
      </w:r>
      <w:r w:rsidR="00604FEB" w:rsidRPr="009B1057">
        <w:rPr>
          <w:rFonts w:asciiTheme="minorEastAsia" w:eastAsiaTheme="minorEastAsia" w:hAnsiTheme="minorEastAsia" w:hint="eastAsia"/>
          <w:sz w:val="24"/>
          <w:szCs w:val="24"/>
        </w:rPr>
        <w:t>一圣灵孕育的上帝之子。</w:t>
      </w:r>
      <w:r w:rsidR="00DC1A53" w:rsidRPr="009B1057">
        <w:rPr>
          <w:rFonts w:asciiTheme="minorEastAsia" w:eastAsiaTheme="minorEastAsia" w:hAnsiTheme="minorEastAsia" w:hint="eastAsia"/>
          <w:sz w:val="24"/>
          <w:szCs w:val="24"/>
        </w:rPr>
        <w:t>正如共相是理解事物的前提，神也以拟人的方式创造万物</w:t>
      </w:r>
      <w:r w:rsidR="009E497C" w:rsidRPr="009B1057">
        <w:rPr>
          <w:rFonts w:asciiTheme="minorEastAsia" w:eastAsiaTheme="minorEastAsia" w:hAnsiTheme="minorEastAsia" w:hint="eastAsia"/>
          <w:sz w:val="24"/>
          <w:szCs w:val="24"/>
        </w:rPr>
        <w:t>。神爱世人，并且通过“道成肉身”的恩典</w:t>
      </w:r>
      <w:r w:rsidR="002D32DB" w:rsidRPr="009B1057">
        <w:rPr>
          <w:rFonts w:asciiTheme="minorEastAsia" w:eastAsiaTheme="minorEastAsia" w:hAnsiTheme="minorEastAsia" w:hint="eastAsia"/>
          <w:sz w:val="24"/>
          <w:szCs w:val="24"/>
        </w:rPr>
        <w:t>（神牺牲自我为人类赎罪）</w:t>
      </w:r>
      <w:r w:rsidR="009E497C" w:rsidRPr="009B1057">
        <w:rPr>
          <w:rFonts w:asciiTheme="minorEastAsia" w:eastAsiaTheme="minorEastAsia" w:hAnsiTheme="minorEastAsia" w:hint="eastAsia"/>
          <w:sz w:val="24"/>
          <w:szCs w:val="24"/>
        </w:rPr>
        <w:t>直接跨越了人与神之间的存在论鸿沟</w:t>
      </w:r>
      <w:r w:rsidR="001915A5" w:rsidRPr="009B1057">
        <w:rPr>
          <w:rFonts w:asciiTheme="minorEastAsia" w:eastAsiaTheme="minorEastAsia" w:hAnsiTheme="minorEastAsia" w:hint="eastAsia"/>
          <w:sz w:val="24"/>
          <w:szCs w:val="24"/>
        </w:rPr>
        <w:t>。而人只需全心全意的信仰耶稣，</w:t>
      </w:r>
      <w:r w:rsidR="005017B1" w:rsidRPr="009B1057">
        <w:rPr>
          <w:rFonts w:asciiTheme="minorEastAsia" w:eastAsiaTheme="minorEastAsia" w:hAnsiTheme="minorEastAsia" w:hint="eastAsia"/>
          <w:sz w:val="24"/>
          <w:szCs w:val="24"/>
        </w:rPr>
        <w:t>便能以一种超自然的方式与神同在，分享神的荣耀，而不必为神的临在惶恐不安，为共相的复杂多变苦恼不已。</w:t>
      </w:r>
    </w:p>
    <w:p w:rsidR="00DE0D03" w:rsidRDefault="00C552C1" w:rsidP="00DE0D03">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如果说</w:t>
      </w:r>
      <w:r w:rsidR="00750801">
        <w:rPr>
          <w:rFonts w:asciiTheme="minorEastAsia" w:eastAsiaTheme="minorEastAsia" w:hAnsiTheme="minorEastAsia" w:hint="eastAsia"/>
          <w:sz w:val="24"/>
          <w:szCs w:val="24"/>
        </w:rPr>
        <w:t>理性</w:t>
      </w:r>
      <w:r>
        <w:rPr>
          <w:rFonts w:asciiTheme="minorEastAsia" w:eastAsiaTheme="minorEastAsia" w:hAnsiTheme="minorEastAsia" w:hint="eastAsia"/>
          <w:sz w:val="24"/>
          <w:szCs w:val="24"/>
        </w:rPr>
        <w:t>是</w:t>
      </w:r>
      <w:r w:rsidR="003550D9" w:rsidRPr="009B1057">
        <w:rPr>
          <w:rFonts w:asciiTheme="minorEastAsia" w:eastAsiaTheme="minorEastAsia" w:hAnsiTheme="minorEastAsia" w:hint="eastAsia"/>
          <w:sz w:val="24"/>
          <w:szCs w:val="24"/>
        </w:rPr>
        <w:t>需要论证</w:t>
      </w:r>
      <w:r>
        <w:rPr>
          <w:rFonts w:asciiTheme="minorEastAsia" w:eastAsiaTheme="minorEastAsia" w:hAnsiTheme="minorEastAsia" w:hint="eastAsia"/>
          <w:sz w:val="24"/>
          <w:szCs w:val="24"/>
        </w:rPr>
        <w:t>的</w:t>
      </w:r>
      <w:r w:rsidR="003550D9" w:rsidRPr="009B1057">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那么，</w:t>
      </w:r>
      <w:r w:rsidR="003550D9" w:rsidRPr="009B1057">
        <w:rPr>
          <w:rFonts w:asciiTheme="minorEastAsia" w:eastAsiaTheme="minorEastAsia" w:hAnsiTheme="minorEastAsia" w:hint="eastAsia"/>
          <w:sz w:val="24"/>
          <w:szCs w:val="24"/>
        </w:rPr>
        <w:t>信仰却</w:t>
      </w:r>
      <w:r>
        <w:rPr>
          <w:rFonts w:asciiTheme="minorEastAsia" w:eastAsiaTheme="minorEastAsia" w:hAnsiTheme="minorEastAsia" w:hint="eastAsia"/>
          <w:sz w:val="24"/>
          <w:szCs w:val="24"/>
        </w:rPr>
        <w:t>是</w:t>
      </w:r>
      <w:r w:rsidR="003550D9" w:rsidRPr="009B1057">
        <w:rPr>
          <w:rFonts w:asciiTheme="minorEastAsia" w:eastAsiaTheme="minorEastAsia" w:hAnsiTheme="minorEastAsia" w:hint="eastAsia"/>
          <w:sz w:val="24"/>
          <w:szCs w:val="24"/>
        </w:rPr>
        <w:t>不证自明</w:t>
      </w:r>
      <w:r>
        <w:rPr>
          <w:rFonts w:asciiTheme="minorEastAsia" w:eastAsiaTheme="minorEastAsia" w:hAnsiTheme="minorEastAsia" w:hint="eastAsia"/>
          <w:sz w:val="24"/>
          <w:szCs w:val="24"/>
        </w:rPr>
        <w:t>的</w:t>
      </w:r>
      <w:r w:rsidR="003550D9" w:rsidRPr="009B1057">
        <w:rPr>
          <w:rFonts w:asciiTheme="minorEastAsia" w:eastAsiaTheme="minorEastAsia" w:hAnsiTheme="minorEastAsia" w:hint="eastAsia"/>
          <w:sz w:val="24"/>
          <w:szCs w:val="24"/>
        </w:rPr>
        <w:t>。</w:t>
      </w:r>
      <w:r w:rsidR="00750801">
        <w:rPr>
          <w:rFonts w:asciiTheme="minorEastAsia" w:eastAsiaTheme="minorEastAsia" w:hAnsiTheme="minorEastAsia" w:hint="eastAsia"/>
          <w:sz w:val="24"/>
          <w:szCs w:val="24"/>
        </w:rPr>
        <w:t>理性</w:t>
      </w:r>
      <w:r w:rsidR="0068394D" w:rsidRPr="009B1057">
        <w:rPr>
          <w:rFonts w:asciiTheme="minorEastAsia" w:eastAsiaTheme="minorEastAsia" w:hAnsiTheme="minorEastAsia" w:hint="eastAsia"/>
          <w:sz w:val="24"/>
          <w:szCs w:val="24"/>
        </w:rPr>
        <w:t>无法解释为何“道成肉身”能直接沟通神与人</w:t>
      </w:r>
      <w:r w:rsidR="00760864" w:rsidRPr="009B1057">
        <w:rPr>
          <w:rFonts w:asciiTheme="minorEastAsia" w:eastAsiaTheme="minorEastAsia" w:hAnsiTheme="minorEastAsia" w:hint="eastAsia"/>
          <w:sz w:val="24"/>
          <w:szCs w:val="24"/>
        </w:rPr>
        <w:t>，</w:t>
      </w:r>
      <w:r w:rsidR="0068394D" w:rsidRPr="009B1057">
        <w:rPr>
          <w:rFonts w:asciiTheme="minorEastAsia" w:eastAsiaTheme="minorEastAsia" w:hAnsiTheme="minorEastAsia" w:hint="eastAsia"/>
          <w:sz w:val="24"/>
          <w:szCs w:val="24"/>
        </w:rPr>
        <w:t>基督教虔诚的信徒也难以摆脱信仰</w:t>
      </w:r>
      <w:r w:rsidR="00A55060">
        <w:rPr>
          <w:rFonts w:asciiTheme="minorEastAsia" w:eastAsiaTheme="minorEastAsia" w:hAnsiTheme="minorEastAsia" w:hint="eastAsia"/>
          <w:sz w:val="24"/>
          <w:szCs w:val="24"/>
        </w:rPr>
        <w:t>与</w:t>
      </w:r>
      <w:r w:rsidR="00750801">
        <w:rPr>
          <w:rFonts w:asciiTheme="minorEastAsia" w:eastAsiaTheme="minorEastAsia" w:hAnsiTheme="minorEastAsia" w:hint="eastAsia"/>
          <w:sz w:val="24"/>
          <w:szCs w:val="24"/>
        </w:rPr>
        <w:t>理性</w:t>
      </w:r>
      <w:r w:rsidR="00A55060">
        <w:rPr>
          <w:rFonts w:asciiTheme="minorEastAsia" w:eastAsiaTheme="minorEastAsia" w:hAnsiTheme="minorEastAsia" w:hint="eastAsia"/>
          <w:sz w:val="24"/>
          <w:szCs w:val="24"/>
        </w:rPr>
        <w:t>之冲突的困局</w:t>
      </w:r>
      <w:r w:rsidR="0068394D" w:rsidRPr="009B1057">
        <w:rPr>
          <w:rFonts w:asciiTheme="minorEastAsia" w:eastAsiaTheme="minorEastAsia" w:hAnsiTheme="minorEastAsia" w:hint="eastAsia"/>
          <w:sz w:val="24"/>
          <w:szCs w:val="24"/>
        </w:rPr>
        <w:t>。</w:t>
      </w:r>
      <w:r w:rsidR="00760864" w:rsidRPr="009B1057">
        <w:rPr>
          <w:rFonts w:asciiTheme="minorEastAsia" w:eastAsiaTheme="minorEastAsia" w:hAnsiTheme="minorEastAsia" w:hint="eastAsia"/>
          <w:sz w:val="24"/>
          <w:szCs w:val="24"/>
        </w:rPr>
        <w:t>两者的矛盾能否调和？</w:t>
      </w:r>
      <w:r w:rsidR="00A55060">
        <w:rPr>
          <w:rFonts w:asciiTheme="minorEastAsia" w:eastAsiaTheme="minorEastAsia" w:hAnsiTheme="minorEastAsia" w:hint="eastAsia"/>
          <w:sz w:val="24"/>
          <w:szCs w:val="24"/>
        </w:rPr>
        <w:t>如果能的话，</w:t>
      </w:r>
      <w:r w:rsidR="00A55060" w:rsidRPr="009B1057">
        <w:rPr>
          <w:rFonts w:asciiTheme="minorEastAsia" w:eastAsiaTheme="minorEastAsia" w:hAnsiTheme="minorEastAsia" w:hint="eastAsia"/>
          <w:sz w:val="24"/>
          <w:szCs w:val="24"/>
        </w:rPr>
        <w:t>如何调和？</w:t>
      </w:r>
      <w:r w:rsidR="0015115F" w:rsidRPr="009B1057">
        <w:rPr>
          <w:rFonts w:asciiTheme="minorEastAsia" w:eastAsiaTheme="minorEastAsia" w:hAnsiTheme="minorEastAsia" w:hint="eastAsia"/>
          <w:sz w:val="24"/>
          <w:szCs w:val="24"/>
        </w:rPr>
        <w:t>作为致思的起点，我们可以在后世所有思想家中发现这个问题的影子。而这两者间的</w:t>
      </w:r>
      <w:r w:rsidR="00760864" w:rsidRPr="009B1057">
        <w:rPr>
          <w:rFonts w:asciiTheme="minorEastAsia" w:eastAsiaTheme="minorEastAsia" w:hAnsiTheme="minorEastAsia" w:hint="eastAsia"/>
          <w:sz w:val="24"/>
          <w:szCs w:val="24"/>
        </w:rPr>
        <w:t>深刻</w:t>
      </w:r>
      <w:r w:rsidR="0015115F" w:rsidRPr="009B1057">
        <w:rPr>
          <w:rFonts w:asciiTheme="minorEastAsia" w:eastAsiaTheme="minorEastAsia" w:hAnsiTheme="minorEastAsia" w:hint="eastAsia"/>
          <w:sz w:val="24"/>
          <w:szCs w:val="24"/>
        </w:rPr>
        <w:t>矛盾</w:t>
      </w:r>
      <w:r w:rsidR="004E7EDE" w:rsidRPr="009B1057">
        <w:rPr>
          <w:rFonts w:asciiTheme="minorEastAsia" w:eastAsiaTheme="minorEastAsia" w:hAnsiTheme="minorEastAsia" w:hint="eastAsia"/>
          <w:sz w:val="24"/>
          <w:szCs w:val="24"/>
        </w:rPr>
        <w:t>，</w:t>
      </w:r>
      <w:r w:rsidR="0015115F" w:rsidRPr="009B1057">
        <w:rPr>
          <w:rFonts w:asciiTheme="minorEastAsia" w:eastAsiaTheme="minorEastAsia" w:hAnsiTheme="minorEastAsia" w:hint="eastAsia"/>
          <w:sz w:val="24"/>
          <w:szCs w:val="24"/>
        </w:rPr>
        <w:t>也就意味着，</w:t>
      </w:r>
      <w:r w:rsidR="001C7857" w:rsidRPr="009B1057">
        <w:rPr>
          <w:rFonts w:asciiTheme="minorEastAsia" w:eastAsiaTheme="minorEastAsia" w:hAnsiTheme="minorEastAsia" w:hint="eastAsia"/>
          <w:sz w:val="24"/>
          <w:szCs w:val="24"/>
        </w:rPr>
        <w:t>所有现代性危机都是对此问题不成功的</w:t>
      </w:r>
      <w:r>
        <w:rPr>
          <w:rFonts w:asciiTheme="minorEastAsia" w:eastAsiaTheme="minorEastAsia" w:hAnsiTheme="minorEastAsia" w:hint="eastAsia"/>
          <w:sz w:val="24"/>
          <w:szCs w:val="24"/>
        </w:rPr>
        <w:t>回应</w:t>
      </w:r>
      <w:r w:rsidR="001C7857" w:rsidRPr="009B1057">
        <w:rPr>
          <w:rFonts w:asciiTheme="minorEastAsia" w:eastAsiaTheme="minorEastAsia" w:hAnsiTheme="minorEastAsia" w:hint="eastAsia"/>
          <w:sz w:val="24"/>
          <w:szCs w:val="24"/>
        </w:rPr>
        <w:t>。</w:t>
      </w:r>
      <w:r w:rsidR="00533045" w:rsidRPr="009B1057">
        <w:rPr>
          <w:rFonts w:asciiTheme="minorEastAsia" w:eastAsiaTheme="minorEastAsia" w:hAnsiTheme="minorEastAsia" w:hint="eastAsia"/>
          <w:sz w:val="24"/>
          <w:szCs w:val="24"/>
        </w:rPr>
        <w:t>在历史的长河中，经院哲学的集大成者圣托马斯</w:t>
      </w:r>
      <w:r w:rsidR="00533045">
        <w:rPr>
          <w:rFonts w:asciiTheme="minorEastAsia" w:eastAsiaTheme="minorEastAsia" w:hAnsiTheme="minorEastAsia" w:hint="eastAsia"/>
          <w:sz w:val="24"/>
          <w:szCs w:val="24"/>
        </w:rPr>
        <w:t>·</w:t>
      </w:r>
      <w:r w:rsidR="00533045" w:rsidRPr="009B1057">
        <w:rPr>
          <w:rFonts w:asciiTheme="minorEastAsia" w:eastAsiaTheme="minorEastAsia" w:hAnsiTheme="minorEastAsia" w:hint="eastAsia"/>
          <w:sz w:val="24"/>
          <w:szCs w:val="24"/>
        </w:rPr>
        <w:t>阿奎那殚精竭虑，试图以亚里士多德主义的</w:t>
      </w:r>
      <w:r w:rsidR="00533045">
        <w:rPr>
          <w:rFonts w:asciiTheme="minorEastAsia" w:eastAsiaTheme="minorEastAsia" w:hAnsiTheme="minorEastAsia" w:hint="eastAsia"/>
          <w:sz w:val="24"/>
          <w:szCs w:val="24"/>
        </w:rPr>
        <w:t>理性</w:t>
      </w:r>
      <w:r w:rsidR="00533045" w:rsidRPr="009B1057">
        <w:rPr>
          <w:rFonts w:asciiTheme="minorEastAsia" w:eastAsiaTheme="minorEastAsia" w:hAnsiTheme="minorEastAsia" w:hint="eastAsia"/>
          <w:sz w:val="24"/>
          <w:szCs w:val="24"/>
        </w:rPr>
        <w:t>精神重塑基督教神学，又重以启示信仰弥合希腊存在论的裂痕。</w:t>
      </w:r>
      <w:r w:rsidR="00EF7B19" w:rsidRPr="009B1057">
        <w:rPr>
          <w:rFonts w:asciiTheme="minorEastAsia" w:eastAsiaTheme="minorEastAsia" w:hAnsiTheme="minorEastAsia" w:hint="eastAsia"/>
          <w:sz w:val="24"/>
          <w:szCs w:val="24"/>
        </w:rPr>
        <w:t>哲学作为神学的婢女，表明</w:t>
      </w:r>
      <w:r w:rsidR="00EF7B19">
        <w:rPr>
          <w:rFonts w:asciiTheme="minorEastAsia" w:eastAsiaTheme="minorEastAsia" w:hAnsiTheme="minorEastAsia" w:hint="eastAsia"/>
          <w:sz w:val="24"/>
          <w:szCs w:val="24"/>
        </w:rPr>
        <w:t>理性</w:t>
      </w:r>
      <w:r w:rsidR="00EF7B19" w:rsidRPr="009B1057">
        <w:rPr>
          <w:rFonts w:asciiTheme="minorEastAsia" w:eastAsiaTheme="minorEastAsia" w:hAnsiTheme="minorEastAsia" w:hint="eastAsia"/>
          <w:sz w:val="24"/>
          <w:szCs w:val="24"/>
        </w:rPr>
        <w:t>与信仰并非如此水火不容。但经院哲学内部依然有部分虔诚的信徒认为，共相会束缚上帝的能力</w:t>
      </w:r>
      <w:r w:rsidR="00EF7B19" w:rsidRPr="009B1057">
        <w:rPr>
          <w:rStyle w:val="a4"/>
          <w:rFonts w:asciiTheme="minorEastAsia" w:eastAsiaTheme="minorEastAsia" w:hAnsiTheme="minorEastAsia"/>
          <w:sz w:val="24"/>
          <w:szCs w:val="24"/>
        </w:rPr>
        <w:footnoteReference w:id="16"/>
      </w:r>
      <w:r w:rsidR="00EF7B19" w:rsidRPr="009B1057">
        <w:rPr>
          <w:rFonts w:asciiTheme="minorEastAsia" w:eastAsiaTheme="minorEastAsia" w:hAnsiTheme="minorEastAsia" w:hint="eastAsia"/>
          <w:sz w:val="24"/>
          <w:szCs w:val="24"/>
        </w:rPr>
        <w:t>，人用自己的</w:t>
      </w:r>
      <w:r w:rsidR="00EF7B19">
        <w:rPr>
          <w:rFonts w:asciiTheme="minorEastAsia" w:eastAsiaTheme="minorEastAsia" w:hAnsiTheme="minorEastAsia" w:hint="eastAsia"/>
          <w:sz w:val="24"/>
          <w:szCs w:val="24"/>
        </w:rPr>
        <w:t>理性</w:t>
      </w:r>
      <w:r w:rsidR="00EF7B19" w:rsidRPr="009B1057">
        <w:rPr>
          <w:rFonts w:asciiTheme="minorEastAsia" w:eastAsiaTheme="minorEastAsia" w:hAnsiTheme="minorEastAsia" w:hint="eastAsia"/>
          <w:sz w:val="24"/>
          <w:szCs w:val="24"/>
        </w:rPr>
        <w:t>接近上帝就是对上帝身份的僭越、对上帝全知全能的怀疑，具体如弗兰西斯教团的唯意志主义者邓</w:t>
      </w:r>
      <w:r w:rsidR="00EF7B19">
        <w:rPr>
          <w:rFonts w:asciiTheme="minorEastAsia" w:eastAsiaTheme="minorEastAsia" w:hAnsiTheme="minorEastAsia" w:hint="eastAsia"/>
          <w:sz w:val="24"/>
          <w:szCs w:val="24"/>
        </w:rPr>
        <w:t>·</w:t>
      </w:r>
      <w:r w:rsidR="00EF7B19" w:rsidRPr="009B1057">
        <w:rPr>
          <w:rFonts w:asciiTheme="minorEastAsia" w:eastAsiaTheme="minorEastAsia" w:hAnsiTheme="minorEastAsia" w:hint="eastAsia"/>
          <w:sz w:val="24"/>
          <w:szCs w:val="24"/>
        </w:rPr>
        <w:t>司各脱和唯名论者</w:t>
      </w:r>
      <w:r w:rsidR="00EF7B19">
        <w:rPr>
          <w:rFonts w:asciiTheme="minorEastAsia" w:eastAsiaTheme="minorEastAsia" w:hAnsiTheme="minorEastAsia" w:hint="eastAsia"/>
          <w:sz w:val="24"/>
          <w:szCs w:val="24"/>
        </w:rPr>
        <w:t>威廉·奥卡姆</w:t>
      </w:r>
      <w:r w:rsidR="00EF7B19" w:rsidRPr="009B1057">
        <w:rPr>
          <w:rStyle w:val="a4"/>
          <w:rFonts w:asciiTheme="minorEastAsia" w:eastAsiaTheme="minorEastAsia" w:hAnsiTheme="minorEastAsia"/>
          <w:sz w:val="24"/>
          <w:szCs w:val="24"/>
        </w:rPr>
        <w:footnoteReference w:id="17"/>
      </w:r>
      <w:r w:rsidR="00EF7B19" w:rsidRPr="009B1057">
        <w:rPr>
          <w:rFonts w:asciiTheme="minorEastAsia" w:eastAsiaTheme="minorEastAsia" w:hAnsiTheme="minorEastAsia" w:hint="eastAsia"/>
          <w:sz w:val="24"/>
          <w:szCs w:val="24"/>
        </w:rPr>
        <w:t>。</w:t>
      </w:r>
      <w:r w:rsidR="0057419A">
        <w:rPr>
          <w:rFonts w:asciiTheme="minorEastAsia" w:eastAsiaTheme="minorEastAsia" w:hAnsiTheme="minorEastAsia" w:hint="eastAsia"/>
          <w:sz w:val="24"/>
          <w:szCs w:val="24"/>
        </w:rPr>
        <w:t>故本文接下来将对理智论与意志论这两种不同的</w:t>
      </w:r>
      <w:r w:rsidR="00BB780F">
        <w:rPr>
          <w:rFonts w:asciiTheme="minorEastAsia" w:eastAsiaTheme="minorEastAsia" w:hAnsiTheme="minorEastAsia" w:hint="eastAsia"/>
          <w:sz w:val="24"/>
          <w:szCs w:val="24"/>
        </w:rPr>
        <w:t>基督教神学观</w:t>
      </w:r>
      <w:r w:rsidR="0057419A">
        <w:rPr>
          <w:rFonts w:asciiTheme="minorEastAsia" w:eastAsiaTheme="minorEastAsia" w:hAnsiTheme="minorEastAsia" w:hint="eastAsia"/>
          <w:sz w:val="24"/>
          <w:szCs w:val="24"/>
        </w:rPr>
        <w:t>予以说明。</w:t>
      </w:r>
    </w:p>
    <w:p w:rsidR="00E2541F" w:rsidRDefault="00B8374E" w:rsidP="00AB50D9">
      <w:pPr>
        <w:spacing w:line="360" w:lineRule="auto"/>
        <w:ind w:firstLineChars="200" w:firstLine="480"/>
      </w:pPr>
      <w:r>
        <w:rPr>
          <w:rFonts w:asciiTheme="minorEastAsia" w:eastAsiaTheme="minorEastAsia" w:hAnsiTheme="minorEastAsia" w:hint="eastAsia"/>
          <w:sz w:val="24"/>
          <w:szCs w:val="24"/>
        </w:rPr>
        <w:t>如上所述，在“人”与“上帝”之间，横亘着“一”与“多”的存在</w:t>
      </w:r>
      <w:r w:rsidR="00831980">
        <w:rPr>
          <w:rFonts w:asciiTheme="minorEastAsia" w:eastAsiaTheme="minorEastAsia" w:hAnsiTheme="minorEastAsia" w:hint="eastAsia"/>
          <w:sz w:val="24"/>
          <w:szCs w:val="24"/>
        </w:rPr>
        <w:t>论</w:t>
      </w:r>
      <w:r>
        <w:rPr>
          <w:rFonts w:asciiTheme="minorEastAsia" w:eastAsiaTheme="minorEastAsia" w:hAnsiTheme="minorEastAsia" w:hint="eastAsia"/>
          <w:sz w:val="24"/>
          <w:szCs w:val="24"/>
        </w:rPr>
        <w:t>鸿沟。</w:t>
      </w:r>
      <w:r w:rsidR="00337D01">
        <w:rPr>
          <w:rFonts w:asciiTheme="minorEastAsia" w:eastAsiaTheme="minorEastAsia" w:hAnsiTheme="minorEastAsia" w:hint="eastAsia"/>
          <w:sz w:val="24"/>
          <w:szCs w:val="24"/>
        </w:rPr>
        <w:t>在其中，人作为“多”的而存在，</w:t>
      </w:r>
      <w:r w:rsidR="00897E72">
        <w:rPr>
          <w:rFonts w:asciiTheme="minorEastAsia" w:eastAsiaTheme="minorEastAsia" w:hAnsiTheme="minorEastAsia" w:hint="eastAsia"/>
          <w:sz w:val="24"/>
          <w:szCs w:val="24"/>
        </w:rPr>
        <w:t>与之相对，</w:t>
      </w:r>
      <w:r w:rsidR="00337D01">
        <w:rPr>
          <w:rFonts w:asciiTheme="minorEastAsia" w:eastAsiaTheme="minorEastAsia" w:hAnsiTheme="minorEastAsia" w:hint="eastAsia"/>
          <w:sz w:val="24"/>
          <w:szCs w:val="24"/>
        </w:rPr>
        <w:t>人的理性所创造的</w:t>
      </w:r>
      <w:r w:rsidR="00D06640">
        <w:rPr>
          <w:rFonts w:asciiTheme="minorEastAsia" w:eastAsiaTheme="minorEastAsia" w:hAnsiTheme="minorEastAsia" w:hint="eastAsia"/>
          <w:sz w:val="24"/>
          <w:szCs w:val="24"/>
        </w:rPr>
        <w:t>共相以及</w:t>
      </w:r>
      <w:r w:rsidR="00897E72">
        <w:rPr>
          <w:rFonts w:asciiTheme="minorEastAsia" w:eastAsiaTheme="minorEastAsia" w:hAnsiTheme="minorEastAsia" w:hint="eastAsia"/>
          <w:sz w:val="24"/>
          <w:szCs w:val="24"/>
        </w:rPr>
        <w:t>信仰所感知的上帝</w:t>
      </w:r>
      <w:r w:rsidR="007942C3">
        <w:rPr>
          <w:rFonts w:asciiTheme="minorEastAsia" w:eastAsiaTheme="minorEastAsia" w:hAnsiTheme="minorEastAsia" w:hint="eastAsia"/>
          <w:sz w:val="24"/>
          <w:szCs w:val="24"/>
        </w:rPr>
        <w:t>则</w:t>
      </w:r>
      <w:r w:rsidR="00897E72">
        <w:rPr>
          <w:rFonts w:asciiTheme="minorEastAsia" w:eastAsiaTheme="minorEastAsia" w:hAnsiTheme="minorEastAsia" w:hint="eastAsia"/>
          <w:sz w:val="24"/>
          <w:szCs w:val="24"/>
        </w:rPr>
        <w:t>是“一”。</w:t>
      </w:r>
      <w:r w:rsidR="00831980" w:rsidRPr="009B1057">
        <w:rPr>
          <w:rFonts w:asciiTheme="minorEastAsia" w:eastAsiaTheme="minorEastAsia" w:hAnsiTheme="minorEastAsia" w:hint="eastAsia"/>
          <w:sz w:val="24"/>
          <w:szCs w:val="24"/>
        </w:rPr>
        <w:t>若问人的</w:t>
      </w:r>
      <w:r w:rsidR="00831980">
        <w:rPr>
          <w:rFonts w:asciiTheme="minorEastAsia" w:eastAsiaTheme="minorEastAsia" w:hAnsiTheme="minorEastAsia" w:hint="eastAsia"/>
          <w:sz w:val="24"/>
          <w:szCs w:val="24"/>
        </w:rPr>
        <w:t>理性</w:t>
      </w:r>
      <w:r w:rsidR="00897E72">
        <w:rPr>
          <w:rFonts w:asciiTheme="minorEastAsia" w:eastAsiaTheme="minorEastAsia" w:hAnsiTheme="minorEastAsia" w:hint="eastAsia"/>
          <w:sz w:val="24"/>
          <w:szCs w:val="24"/>
        </w:rPr>
        <w:t>能否通达于上帝，</w:t>
      </w:r>
      <w:r w:rsidR="004C2587">
        <w:rPr>
          <w:rFonts w:asciiTheme="minorEastAsia" w:eastAsiaTheme="minorEastAsia" w:hAnsiTheme="minorEastAsia" w:hint="eastAsia"/>
          <w:sz w:val="24"/>
          <w:szCs w:val="24"/>
        </w:rPr>
        <w:t>便是探求两个不同的“一”之间的关系问题，也即上帝</w:t>
      </w:r>
      <w:r w:rsidR="00F70E93">
        <w:rPr>
          <w:rFonts w:asciiTheme="minorEastAsia" w:eastAsiaTheme="minorEastAsia" w:hAnsiTheme="minorEastAsia" w:hint="eastAsia"/>
          <w:sz w:val="24"/>
          <w:szCs w:val="24"/>
        </w:rPr>
        <w:t>可否</w:t>
      </w:r>
      <w:r w:rsidR="00831980" w:rsidRPr="009B1057">
        <w:rPr>
          <w:rFonts w:asciiTheme="minorEastAsia" w:eastAsiaTheme="minorEastAsia" w:hAnsiTheme="minorEastAsia" w:hint="eastAsia"/>
          <w:sz w:val="24"/>
          <w:szCs w:val="24"/>
        </w:rPr>
        <w:t>作为</w:t>
      </w:r>
      <w:r w:rsidR="00831980">
        <w:rPr>
          <w:rFonts w:asciiTheme="minorEastAsia" w:eastAsiaTheme="minorEastAsia" w:hAnsiTheme="minorEastAsia" w:hint="eastAsia"/>
          <w:sz w:val="24"/>
          <w:szCs w:val="24"/>
        </w:rPr>
        <w:t>人类理性</w:t>
      </w:r>
      <w:r w:rsidR="004C2587">
        <w:rPr>
          <w:rFonts w:asciiTheme="minorEastAsia" w:eastAsiaTheme="minorEastAsia" w:hAnsiTheme="minorEastAsia" w:hint="eastAsia"/>
          <w:sz w:val="24"/>
          <w:szCs w:val="24"/>
        </w:rPr>
        <w:t>的适当对象</w:t>
      </w:r>
      <w:r w:rsidR="00F70E93">
        <w:rPr>
          <w:rFonts w:asciiTheme="minorEastAsia" w:eastAsiaTheme="minorEastAsia" w:hAnsiTheme="minorEastAsia" w:hint="eastAsia"/>
          <w:sz w:val="24"/>
          <w:szCs w:val="24"/>
        </w:rPr>
        <w:t>甚或</w:t>
      </w:r>
      <w:r w:rsidR="00831980" w:rsidRPr="009B1057">
        <w:rPr>
          <w:rFonts w:asciiTheme="minorEastAsia" w:eastAsiaTheme="minorEastAsia" w:hAnsiTheme="minorEastAsia" w:hint="eastAsia"/>
          <w:sz w:val="24"/>
          <w:szCs w:val="24"/>
        </w:rPr>
        <w:t>本性对象而存在。如果上帝可以作为</w:t>
      </w:r>
      <w:r w:rsidR="00831980">
        <w:rPr>
          <w:rFonts w:asciiTheme="minorEastAsia" w:eastAsiaTheme="minorEastAsia" w:hAnsiTheme="minorEastAsia" w:hint="eastAsia"/>
          <w:sz w:val="24"/>
          <w:szCs w:val="24"/>
        </w:rPr>
        <w:t>人类理性</w:t>
      </w:r>
      <w:r w:rsidR="00831980" w:rsidRPr="009B1057">
        <w:rPr>
          <w:rFonts w:asciiTheme="minorEastAsia" w:eastAsiaTheme="minorEastAsia" w:hAnsiTheme="minorEastAsia" w:hint="eastAsia"/>
          <w:sz w:val="24"/>
          <w:szCs w:val="24"/>
        </w:rPr>
        <w:t>的本性对象，也即上帝直接地而且必然地落入</w:t>
      </w:r>
      <w:r w:rsidR="00831980">
        <w:rPr>
          <w:rFonts w:asciiTheme="minorEastAsia" w:eastAsiaTheme="minorEastAsia" w:hAnsiTheme="minorEastAsia" w:hint="eastAsia"/>
          <w:sz w:val="24"/>
          <w:szCs w:val="24"/>
        </w:rPr>
        <w:t>人类理性</w:t>
      </w:r>
      <w:r w:rsidR="00831980" w:rsidRPr="009B1057">
        <w:rPr>
          <w:rFonts w:asciiTheme="minorEastAsia" w:eastAsiaTheme="minorEastAsia" w:hAnsiTheme="minorEastAsia" w:hint="eastAsia"/>
          <w:sz w:val="24"/>
          <w:szCs w:val="24"/>
        </w:rPr>
        <w:t>的把握，那么人的理智和神的本质等同，这无疑违背基督教的基本教义。事实</w:t>
      </w:r>
      <w:r w:rsidR="00831980" w:rsidRPr="009B1057">
        <w:rPr>
          <w:rFonts w:asciiTheme="minorEastAsia" w:eastAsiaTheme="minorEastAsia" w:hAnsiTheme="minorEastAsia" w:hint="eastAsia"/>
          <w:sz w:val="24"/>
          <w:szCs w:val="24"/>
        </w:rPr>
        <w:lastRenderedPageBreak/>
        <w:t>上，圣托马斯和邓</w:t>
      </w:r>
      <w:r w:rsidR="00831980">
        <w:rPr>
          <w:rFonts w:asciiTheme="minorEastAsia" w:eastAsiaTheme="minorEastAsia" w:hAnsiTheme="minorEastAsia" w:hint="eastAsia"/>
          <w:sz w:val="24"/>
          <w:szCs w:val="24"/>
        </w:rPr>
        <w:t>·</w:t>
      </w:r>
      <w:r w:rsidR="00831980" w:rsidRPr="009B1057">
        <w:rPr>
          <w:rFonts w:asciiTheme="minorEastAsia" w:eastAsiaTheme="minorEastAsia" w:hAnsiTheme="minorEastAsia" w:hint="eastAsia"/>
          <w:sz w:val="24"/>
          <w:szCs w:val="24"/>
        </w:rPr>
        <w:t>司格脱都同意神不能作为人的认识能力之本性对象，因而两者的根本分歧，</w:t>
      </w:r>
      <w:r w:rsidR="00A55060">
        <w:rPr>
          <w:rFonts w:asciiTheme="minorEastAsia" w:eastAsiaTheme="minorEastAsia" w:hAnsiTheme="minorEastAsia" w:hint="eastAsia"/>
          <w:sz w:val="24"/>
          <w:szCs w:val="24"/>
        </w:rPr>
        <w:t>是</w:t>
      </w:r>
      <w:r w:rsidR="00831980" w:rsidRPr="009B1057">
        <w:rPr>
          <w:rFonts w:asciiTheme="minorEastAsia" w:eastAsiaTheme="minorEastAsia" w:hAnsiTheme="minorEastAsia" w:hint="eastAsia"/>
          <w:sz w:val="24"/>
          <w:szCs w:val="24"/>
        </w:rPr>
        <w:t>在于承认神的超越性前提之下，如何建立人与神的适当联系</w:t>
      </w:r>
      <w:r w:rsidR="004C2587">
        <w:rPr>
          <w:rFonts w:asciiTheme="minorEastAsia" w:eastAsiaTheme="minorEastAsia" w:hAnsiTheme="minorEastAsia" w:hint="eastAsia"/>
          <w:sz w:val="24"/>
          <w:szCs w:val="24"/>
        </w:rPr>
        <w:t>。</w:t>
      </w:r>
      <w:r w:rsidR="00831980" w:rsidRPr="009B1057">
        <w:rPr>
          <w:rStyle w:val="a4"/>
          <w:rFonts w:asciiTheme="minorEastAsia" w:eastAsiaTheme="minorEastAsia" w:hAnsiTheme="minorEastAsia"/>
          <w:sz w:val="24"/>
          <w:szCs w:val="24"/>
        </w:rPr>
        <w:footnoteReference w:id="18"/>
      </w:r>
      <w:r w:rsidR="00F70E93">
        <w:rPr>
          <w:rFonts w:asciiTheme="minorEastAsia" w:eastAsiaTheme="minorEastAsia" w:hAnsiTheme="minorEastAsia" w:hint="eastAsia"/>
          <w:sz w:val="24"/>
          <w:szCs w:val="24"/>
        </w:rPr>
        <w:t>理智论者托马斯·阿奎那主张上帝可以成为人类理性的适当对象，而邓·司各脱则认为，只有偶然的意志才能成为沟通人与上帝的桥梁，人类用自己的理性去接近上帝只会造成对上帝权威的僭越。</w:t>
      </w:r>
    </w:p>
    <w:p w:rsidR="005B1C3F" w:rsidRPr="009B1057" w:rsidRDefault="00081FE6" w:rsidP="009B1057">
      <w:pPr>
        <w:spacing w:line="360" w:lineRule="auto"/>
        <w:ind w:firstLineChars="200" w:firstLine="480"/>
        <w:rPr>
          <w:rFonts w:asciiTheme="minorEastAsia" w:eastAsiaTheme="minorEastAsia" w:hAnsiTheme="minorEastAsia"/>
          <w:sz w:val="24"/>
          <w:szCs w:val="24"/>
        </w:rPr>
      </w:pPr>
      <w:r w:rsidRPr="009B1057">
        <w:rPr>
          <w:rFonts w:asciiTheme="minorEastAsia" w:eastAsiaTheme="minorEastAsia" w:hAnsiTheme="minorEastAsia" w:hint="eastAsia"/>
          <w:sz w:val="24"/>
          <w:szCs w:val="24"/>
        </w:rPr>
        <w:t>圣</w:t>
      </w:r>
      <w:r w:rsidR="00A55060">
        <w:rPr>
          <w:rFonts w:asciiTheme="minorEastAsia" w:eastAsiaTheme="minorEastAsia" w:hAnsiTheme="minorEastAsia" w:hint="eastAsia"/>
          <w:sz w:val="24"/>
          <w:szCs w:val="24"/>
        </w:rPr>
        <w:t>·</w:t>
      </w:r>
      <w:r w:rsidRPr="009B1057">
        <w:rPr>
          <w:rFonts w:asciiTheme="minorEastAsia" w:eastAsiaTheme="minorEastAsia" w:hAnsiTheme="minorEastAsia" w:hint="eastAsia"/>
          <w:sz w:val="24"/>
          <w:szCs w:val="24"/>
        </w:rPr>
        <w:t>托马斯</w:t>
      </w:r>
      <w:r w:rsidR="00E53C3C">
        <w:rPr>
          <w:rFonts w:asciiTheme="minorEastAsia" w:eastAsiaTheme="minorEastAsia" w:hAnsiTheme="minorEastAsia" w:hint="eastAsia"/>
          <w:sz w:val="24"/>
          <w:szCs w:val="24"/>
        </w:rPr>
        <w:t>将亚里士多德关注自然</w:t>
      </w:r>
      <w:r w:rsidR="006C4A13" w:rsidRPr="009B1057">
        <w:rPr>
          <w:rFonts w:asciiTheme="minorEastAsia" w:eastAsiaTheme="minorEastAsia" w:hAnsiTheme="minorEastAsia" w:hint="eastAsia"/>
          <w:sz w:val="24"/>
          <w:szCs w:val="24"/>
        </w:rPr>
        <w:t>的</w:t>
      </w:r>
      <w:r w:rsidR="00505016">
        <w:rPr>
          <w:rFonts w:asciiTheme="minorEastAsia" w:eastAsiaTheme="minorEastAsia" w:hAnsiTheme="minorEastAsia" w:hint="eastAsia"/>
          <w:sz w:val="24"/>
          <w:szCs w:val="24"/>
        </w:rPr>
        <w:t>理性</w:t>
      </w:r>
      <w:r w:rsidR="006C4A13" w:rsidRPr="009B1057">
        <w:rPr>
          <w:rFonts w:asciiTheme="minorEastAsia" w:eastAsiaTheme="minorEastAsia" w:hAnsiTheme="minorEastAsia" w:hint="eastAsia"/>
          <w:sz w:val="24"/>
          <w:szCs w:val="24"/>
        </w:rPr>
        <w:t>精神纳入基督教神学中</w:t>
      </w:r>
      <w:r w:rsidR="004655BD">
        <w:rPr>
          <w:rFonts w:asciiTheme="minorEastAsia" w:eastAsiaTheme="minorEastAsia" w:hAnsiTheme="minorEastAsia" w:hint="eastAsia"/>
          <w:sz w:val="24"/>
          <w:szCs w:val="24"/>
        </w:rPr>
        <w:t>，又通过信仰弥合了人与神之间的存在论鸿沟</w:t>
      </w:r>
      <w:r w:rsidR="00E53C3C">
        <w:rPr>
          <w:rFonts w:asciiTheme="minorEastAsia" w:eastAsiaTheme="minorEastAsia" w:hAnsiTheme="minorEastAsia" w:hint="eastAsia"/>
          <w:sz w:val="24"/>
          <w:szCs w:val="24"/>
        </w:rPr>
        <w:t>。</w:t>
      </w:r>
      <w:r w:rsidR="008F5B7E" w:rsidRPr="009B1057">
        <w:rPr>
          <w:rFonts w:asciiTheme="minorEastAsia" w:eastAsiaTheme="minorEastAsia" w:hAnsiTheme="minorEastAsia" w:hint="eastAsia"/>
          <w:sz w:val="24"/>
          <w:szCs w:val="24"/>
        </w:rPr>
        <w:t>托马斯</w:t>
      </w:r>
      <w:r w:rsidR="00501552">
        <w:rPr>
          <w:rFonts w:asciiTheme="minorEastAsia" w:eastAsiaTheme="minorEastAsia" w:hAnsiTheme="minorEastAsia" w:hint="eastAsia"/>
          <w:sz w:val="24"/>
          <w:szCs w:val="24"/>
        </w:rPr>
        <w:t>谈到，</w:t>
      </w:r>
      <w:r w:rsidR="008F5B7E" w:rsidRPr="009B1057">
        <w:rPr>
          <w:rFonts w:asciiTheme="minorEastAsia" w:eastAsiaTheme="minorEastAsia" w:hAnsiTheme="minorEastAsia"/>
          <w:sz w:val="24"/>
          <w:szCs w:val="24"/>
        </w:rPr>
        <w:t>凡自然形成之物皆有固定形式</w:t>
      </w:r>
      <w:r w:rsidR="008F5B7E" w:rsidRPr="009B1057">
        <w:rPr>
          <w:rFonts w:asciiTheme="minorEastAsia" w:eastAsiaTheme="minorEastAsia" w:hAnsiTheme="minorEastAsia" w:hint="eastAsia"/>
          <w:sz w:val="24"/>
          <w:szCs w:val="24"/>
        </w:rPr>
        <w:t>，</w:t>
      </w:r>
      <w:r w:rsidR="008F5B7E" w:rsidRPr="009B1057">
        <w:rPr>
          <w:rFonts w:asciiTheme="minorEastAsia" w:eastAsiaTheme="minorEastAsia" w:hAnsiTheme="minorEastAsia"/>
          <w:sz w:val="24"/>
          <w:szCs w:val="24"/>
        </w:rPr>
        <w:t>模型形式为一物形成之不可或缺的因素</w:t>
      </w:r>
      <w:r w:rsidR="008F5B7E" w:rsidRPr="009B1057">
        <w:rPr>
          <w:rFonts w:asciiTheme="minorEastAsia" w:eastAsiaTheme="minorEastAsia" w:hAnsiTheme="minorEastAsia" w:hint="eastAsia"/>
          <w:sz w:val="24"/>
          <w:szCs w:val="24"/>
        </w:rPr>
        <w:t>，</w:t>
      </w:r>
      <w:r w:rsidR="00170CF6" w:rsidRPr="009B1057">
        <w:rPr>
          <w:rFonts w:asciiTheme="minorEastAsia" w:eastAsiaTheme="minorEastAsia" w:hAnsiTheme="minorEastAsia"/>
          <w:sz w:val="24"/>
          <w:szCs w:val="24"/>
        </w:rPr>
        <w:t>又因模型在上帝</w:t>
      </w:r>
      <w:r w:rsidR="008F5B7E" w:rsidRPr="009B1057">
        <w:rPr>
          <w:rFonts w:asciiTheme="minorEastAsia" w:eastAsiaTheme="minorEastAsia" w:hAnsiTheme="minorEastAsia"/>
          <w:sz w:val="24"/>
          <w:szCs w:val="24"/>
        </w:rPr>
        <w:t>之内</w:t>
      </w:r>
      <w:r w:rsidR="008F5B7E" w:rsidRPr="009B1057">
        <w:rPr>
          <w:rFonts w:asciiTheme="minorEastAsia" w:eastAsiaTheme="minorEastAsia" w:hAnsiTheme="minorEastAsia" w:hint="eastAsia"/>
          <w:sz w:val="24"/>
          <w:szCs w:val="24"/>
        </w:rPr>
        <w:t>，</w:t>
      </w:r>
      <w:r w:rsidR="00170CF6" w:rsidRPr="009B1057">
        <w:rPr>
          <w:rFonts w:asciiTheme="minorEastAsia" w:eastAsiaTheme="minorEastAsia" w:hAnsiTheme="minorEastAsia"/>
          <w:sz w:val="24"/>
          <w:szCs w:val="24"/>
        </w:rPr>
        <w:t>是上帝</w:t>
      </w:r>
      <w:r w:rsidR="008F5B7E" w:rsidRPr="009B1057">
        <w:rPr>
          <w:rFonts w:asciiTheme="minorEastAsia" w:eastAsiaTheme="minorEastAsia" w:hAnsiTheme="minorEastAsia"/>
          <w:sz w:val="24"/>
          <w:szCs w:val="24"/>
        </w:rPr>
        <w:t>智慧之体现</w:t>
      </w:r>
      <w:r w:rsidR="008F5B7E" w:rsidRPr="009B1057">
        <w:rPr>
          <w:rFonts w:asciiTheme="minorEastAsia" w:eastAsiaTheme="minorEastAsia" w:hAnsiTheme="minorEastAsia" w:hint="eastAsia"/>
          <w:sz w:val="24"/>
          <w:szCs w:val="24"/>
        </w:rPr>
        <w:t>，</w:t>
      </w:r>
      <w:r w:rsidR="00170CF6" w:rsidRPr="009B1057">
        <w:rPr>
          <w:rFonts w:asciiTheme="minorEastAsia" w:eastAsiaTheme="minorEastAsia" w:hAnsiTheme="minorEastAsia"/>
          <w:sz w:val="24"/>
          <w:szCs w:val="24"/>
        </w:rPr>
        <w:t>以不同方式形成上帝</w:t>
      </w:r>
      <w:r w:rsidR="008F5B7E" w:rsidRPr="009B1057">
        <w:rPr>
          <w:rFonts w:asciiTheme="minorEastAsia" w:eastAsiaTheme="minorEastAsia" w:hAnsiTheme="minorEastAsia"/>
          <w:sz w:val="24"/>
          <w:szCs w:val="24"/>
        </w:rPr>
        <w:t>的分有</w:t>
      </w:r>
      <w:r w:rsidR="008F5B7E" w:rsidRPr="009B1057">
        <w:rPr>
          <w:rFonts w:asciiTheme="minorEastAsia" w:eastAsiaTheme="minorEastAsia" w:hAnsiTheme="minorEastAsia" w:hint="eastAsia"/>
          <w:sz w:val="24"/>
          <w:szCs w:val="24"/>
        </w:rPr>
        <w:t>，</w:t>
      </w:r>
      <w:r w:rsidR="00170CF6" w:rsidRPr="009B1057">
        <w:rPr>
          <w:rFonts w:asciiTheme="minorEastAsia" w:eastAsiaTheme="minorEastAsia" w:hAnsiTheme="minorEastAsia"/>
          <w:sz w:val="24"/>
          <w:szCs w:val="24"/>
        </w:rPr>
        <w:t>所以上帝</w:t>
      </w:r>
      <w:r w:rsidR="008F5B7E" w:rsidRPr="009B1057">
        <w:rPr>
          <w:rFonts w:asciiTheme="minorEastAsia" w:eastAsiaTheme="minorEastAsia" w:hAnsiTheme="minorEastAsia"/>
          <w:sz w:val="24"/>
          <w:szCs w:val="24"/>
        </w:rPr>
        <w:t>是万物的第一模型</w:t>
      </w:r>
      <w:r w:rsidR="008F5B7E" w:rsidRPr="009B1057">
        <w:rPr>
          <w:rFonts w:asciiTheme="minorEastAsia" w:eastAsiaTheme="minorEastAsia" w:hAnsiTheme="minorEastAsia" w:hint="eastAsia"/>
          <w:sz w:val="24"/>
          <w:szCs w:val="24"/>
        </w:rPr>
        <w:t>，</w:t>
      </w:r>
      <w:r w:rsidR="00170CF6" w:rsidRPr="009B1057">
        <w:rPr>
          <w:rFonts w:asciiTheme="minorEastAsia" w:eastAsiaTheme="minorEastAsia" w:hAnsiTheme="minorEastAsia"/>
          <w:sz w:val="24"/>
          <w:szCs w:val="24"/>
        </w:rPr>
        <w:t>上帝</w:t>
      </w:r>
      <w:r w:rsidR="008F5B7E" w:rsidRPr="009B1057">
        <w:rPr>
          <w:rFonts w:asciiTheme="minorEastAsia" w:eastAsiaTheme="minorEastAsia" w:hAnsiTheme="minorEastAsia"/>
          <w:sz w:val="24"/>
          <w:szCs w:val="24"/>
        </w:rPr>
        <w:t>并非如亚里士多德而言是独立存在之物</w:t>
      </w:r>
      <w:r w:rsidR="008F5B7E" w:rsidRPr="009B1057">
        <w:rPr>
          <w:rFonts w:asciiTheme="minorEastAsia" w:eastAsiaTheme="minorEastAsia" w:hAnsiTheme="minorEastAsia" w:hint="eastAsia"/>
          <w:sz w:val="24"/>
          <w:szCs w:val="24"/>
        </w:rPr>
        <w:t>。</w:t>
      </w:r>
      <w:r w:rsidR="00496818" w:rsidRPr="009B1057">
        <w:rPr>
          <w:rFonts w:asciiTheme="minorEastAsia" w:eastAsiaTheme="minorEastAsia" w:hAnsiTheme="minorEastAsia" w:hint="eastAsia"/>
          <w:sz w:val="24"/>
          <w:szCs w:val="24"/>
        </w:rPr>
        <w:t>正是</w:t>
      </w:r>
      <w:r w:rsidR="00170CF6" w:rsidRPr="009B1057">
        <w:rPr>
          <w:rFonts w:asciiTheme="minorEastAsia" w:eastAsiaTheme="minorEastAsia" w:hAnsiTheme="minorEastAsia" w:hint="eastAsia"/>
          <w:sz w:val="24"/>
          <w:szCs w:val="24"/>
        </w:rPr>
        <w:t>上帝</w:t>
      </w:r>
      <w:r w:rsidR="008F5B7E" w:rsidRPr="009B1057">
        <w:rPr>
          <w:rFonts w:asciiTheme="minorEastAsia" w:eastAsiaTheme="minorEastAsia" w:hAnsiTheme="minorEastAsia" w:hint="eastAsia"/>
          <w:sz w:val="24"/>
          <w:szCs w:val="24"/>
        </w:rPr>
        <w:t>的智慧设计了万物相互区别的宇宙秩序</w:t>
      </w:r>
      <w:r w:rsidR="00227B45" w:rsidRPr="009B1057">
        <w:rPr>
          <w:rFonts w:asciiTheme="minorEastAsia" w:eastAsiaTheme="minorEastAsia" w:hAnsiTheme="minorEastAsia" w:hint="eastAsia"/>
          <w:sz w:val="24"/>
          <w:szCs w:val="24"/>
        </w:rPr>
        <w:t>。</w:t>
      </w:r>
      <w:r w:rsidR="00496818" w:rsidRPr="009B1057">
        <w:rPr>
          <w:rStyle w:val="a4"/>
          <w:rFonts w:asciiTheme="minorEastAsia" w:eastAsiaTheme="minorEastAsia" w:hAnsiTheme="minorEastAsia"/>
          <w:sz w:val="24"/>
          <w:szCs w:val="24"/>
        </w:rPr>
        <w:footnoteReference w:id="19"/>
      </w:r>
      <w:r w:rsidR="0052220E">
        <w:rPr>
          <w:rFonts w:asciiTheme="minorEastAsia" w:eastAsiaTheme="minorEastAsia" w:hAnsiTheme="minorEastAsia" w:hint="eastAsia"/>
          <w:sz w:val="24"/>
          <w:szCs w:val="24"/>
        </w:rPr>
        <w:t>据</w:t>
      </w:r>
      <w:r w:rsidR="003447DB" w:rsidRPr="009B1057">
        <w:rPr>
          <w:rFonts w:asciiTheme="minorEastAsia" w:eastAsiaTheme="minorEastAsia" w:hAnsiTheme="minorEastAsia" w:hint="eastAsia"/>
          <w:sz w:val="24"/>
          <w:szCs w:val="24"/>
        </w:rPr>
        <w:t>此，托马斯</w:t>
      </w:r>
      <w:r w:rsidR="0009684D">
        <w:rPr>
          <w:rFonts w:asciiTheme="minorEastAsia" w:eastAsiaTheme="minorEastAsia" w:hAnsiTheme="minorEastAsia" w:hint="eastAsia"/>
          <w:sz w:val="24"/>
          <w:szCs w:val="24"/>
        </w:rPr>
        <w:t>·</w:t>
      </w:r>
      <w:r w:rsidR="003447DB" w:rsidRPr="009B1057">
        <w:rPr>
          <w:rFonts w:asciiTheme="minorEastAsia" w:eastAsiaTheme="minorEastAsia" w:hAnsiTheme="minorEastAsia" w:hint="eastAsia"/>
          <w:sz w:val="24"/>
          <w:szCs w:val="24"/>
        </w:rPr>
        <w:t>阿奎那</w:t>
      </w:r>
      <w:r w:rsidR="00E53C3C">
        <w:rPr>
          <w:rFonts w:asciiTheme="minorEastAsia" w:eastAsiaTheme="minorEastAsia" w:hAnsiTheme="minorEastAsia" w:hint="eastAsia"/>
          <w:sz w:val="24"/>
          <w:szCs w:val="24"/>
        </w:rPr>
        <w:t>指明</w:t>
      </w:r>
      <w:r w:rsidR="009E50E6">
        <w:rPr>
          <w:rFonts w:asciiTheme="minorEastAsia" w:eastAsiaTheme="minorEastAsia" w:hAnsiTheme="minorEastAsia" w:hint="eastAsia"/>
          <w:sz w:val="24"/>
          <w:szCs w:val="24"/>
        </w:rPr>
        <w:t>，</w:t>
      </w:r>
      <w:r w:rsidR="00103669">
        <w:rPr>
          <w:rFonts w:asciiTheme="minorEastAsia" w:eastAsiaTheme="minorEastAsia" w:hAnsiTheme="minorEastAsia" w:hint="eastAsia"/>
          <w:sz w:val="24"/>
          <w:szCs w:val="24"/>
        </w:rPr>
        <w:t>亚里士多德关注受造实体的感觉</w:t>
      </w:r>
      <w:r w:rsidR="003447DB" w:rsidRPr="009B1057">
        <w:rPr>
          <w:rFonts w:asciiTheme="minorEastAsia" w:eastAsiaTheme="minorEastAsia" w:hAnsiTheme="minorEastAsia" w:hint="eastAsia"/>
          <w:sz w:val="24"/>
          <w:szCs w:val="24"/>
        </w:rPr>
        <w:t>经验主义并不会在自然神学领域中引申出不可知论</w:t>
      </w:r>
      <w:r w:rsidR="00125A47" w:rsidRPr="009B1057">
        <w:rPr>
          <w:rFonts w:asciiTheme="minorEastAsia" w:eastAsiaTheme="minorEastAsia" w:hAnsiTheme="minorEastAsia" w:hint="eastAsia"/>
          <w:sz w:val="24"/>
          <w:szCs w:val="24"/>
        </w:rPr>
        <w:t>，神的实体并不会与受造实体隔绝</w:t>
      </w:r>
      <w:r w:rsidR="003447DB" w:rsidRPr="009B1057">
        <w:rPr>
          <w:rFonts w:asciiTheme="minorEastAsia" w:eastAsiaTheme="minorEastAsia" w:hAnsiTheme="minorEastAsia" w:hint="eastAsia"/>
          <w:sz w:val="24"/>
          <w:szCs w:val="24"/>
        </w:rPr>
        <w:t>。</w:t>
      </w:r>
      <w:r w:rsidR="00170CF6" w:rsidRPr="009B1057">
        <w:rPr>
          <w:rFonts w:asciiTheme="minorEastAsia" w:eastAsiaTheme="minorEastAsia" w:hAnsiTheme="minorEastAsia" w:hint="eastAsia"/>
          <w:sz w:val="24"/>
          <w:szCs w:val="24"/>
        </w:rPr>
        <w:t>人的理智虽然以感觉经验之物为本性对象，但因为万物皆是上帝</w:t>
      </w:r>
      <w:r w:rsidR="001F5281" w:rsidRPr="009B1057">
        <w:rPr>
          <w:rFonts w:asciiTheme="minorEastAsia" w:eastAsiaTheme="minorEastAsia" w:hAnsiTheme="minorEastAsia" w:hint="eastAsia"/>
          <w:sz w:val="24"/>
          <w:szCs w:val="24"/>
        </w:rPr>
        <w:t>的分受，</w:t>
      </w:r>
      <w:r w:rsidR="009D4A50" w:rsidRPr="009B1057">
        <w:rPr>
          <w:rFonts w:asciiTheme="minorEastAsia" w:eastAsiaTheme="minorEastAsia" w:hAnsiTheme="minorEastAsia" w:hint="eastAsia"/>
          <w:sz w:val="24"/>
          <w:szCs w:val="24"/>
        </w:rPr>
        <w:t>一切事物都以善为鹄的，</w:t>
      </w:r>
      <w:r w:rsidR="00101FE7" w:rsidRPr="009B1057">
        <w:rPr>
          <w:rFonts w:asciiTheme="minorEastAsia" w:eastAsiaTheme="minorEastAsia" w:hAnsiTheme="minorEastAsia" w:hint="eastAsia"/>
          <w:sz w:val="24"/>
          <w:szCs w:val="24"/>
        </w:rPr>
        <w:t>人类可以收集尽可能多的知识材料，把握事物中相似于上帝</w:t>
      </w:r>
      <w:r w:rsidR="0009684D">
        <w:rPr>
          <w:rFonts w:asciiTheme="minorEastAsia" w:eastAsiaTheme="minorEastAsia" w:hAnsiTheme="minorEastAsia" w:hint="eastAsia"/>
          <w:sz w:val="24"/>
          <w:szCs w:val="24"/>
        </w:rPr>
        <w:t>的性质，将之统摄于少数几个共相</w:t>
      </w:r>
      <w:r w:rsidR="00E95D24" w:rsidRPr="009B1057">
        <w:rPr>
          <w:rFonts w:asciiTheme="minorEastAsia" w:eastAsiaTheme="minorEastAsia" w:hAnsiTheme="minorEastAsia" w:hint="eastAsia"/>
          <w:sz w:val="24"/>
          <w:szCs w:val="24"/>
        </w:rPr>
        <w:t>之中</w:t>
      </w:r>
      <w:r w:rsidR="0009684D">
        <w:rPr>
          <w:rFonts w:asciiTheme="minorEastAsia" w:eastAsiaTheme="minorEastAsia" w:hAnsiTheme="minorEastAsia" w:hint="eastAsia"/>
          <w:sz w:val="24"/>
          <w:szCs w:val="24"/>
        </w:rPr>
        <w:t>，上帝则作为最完满的共相而存在。致知而后知止，人类</w:t>
      </w:r>
      <w:r w:rsidR="00101FE7" w:rsidRPr="009B1057">
        <w:rPr>
          <w:rFonts w:asciiTheme="minorEastAsia" w:eastAsiaTheme="minorEastAsia" w:hAnsiTheme="minorEastAsia" w:hint="eastAsia"/>
          <w:sz w:val="24"/>
          <w:szCs w:val="24"/>
        </w:rPr>
        <w:t>对纯粹完满之上帝</w:t>
      </w:r>
      <w:r w:rsidR="001F4CE3" w:rsidRPr="009B1057">
        <w:rPr>
          <w:rFonts w:asciiTheme="minorEastAsia" w:eastAsiaTheme="minorEastAsia" w:hAnsiTheme="minorEastAsia" w:hint="eastAsia"/>
          <w:sz w:val="24"/>
          <w:szCs w:val="24"/>
        </w:rPr>
        <w:t>的认识，</w:t>
      </w:r>
      <w:r w:rsidR="00505016">
        <w:rPr>
          <w:rFonts w:asciiTheme="minorEastAsia" w:eastAsiaTheme="minorEastAsia" w:hAnsiTheme="minorEastAsia" w:hint="eastAsia"/>
          <w:sz w:val="24"/>
          <w:szCs w:val="24"/>
        </w:rPr>
        <w:t>也</w:t>
      </w:r>
      <w:r w:rsidR="00D06B78" w:rsidRPr="009B1057">
        <w:rPr>
          <w:rFonts w:asciiTheme="minorEastAsia" w:eastAsiaTheme="minorEastAsia" w:hAnsiTheme="minorEastAsia" w:hint="eastAsia"/>
          <w:sz w:val="24"/>
          <w:szCs w:val="24"/>
        </w:rPr>
        <w:t>是一种止于至善的努力，</w:t>
      </w:r>
      <w:r w:rsidR="002A59F5" w:rsidRPr="009B1057">
        <w:rPr>
          <w:rFonts w:asciiTheme="minorEastAsia" w:eastAsiaTheme="minorEastAsia" w:hAnsiTheme="minorEastAsia" w:hint="eastAsia"/>
          <w:sz w:val="24"/>
          <w:szCs w:val="24"/>
        </w:rPr>
        <w:t>永远不会停歇。虽然</w:t>
      </w:r>
      <w:r w:rsidR="00101FE7" w:rsidRPr="009B1057">
        <w:rPr>
          <w:rFonts w:asciiTheme="minorEastAsia" w:eastAsiaTheme="minorEastAsia" w:hAnsiTheme="minorEastAsia" w:hint="eastAsia"/>
          <w:sz w:val="24"/>
          <w:szCs w:val="24"/>
        </w:rPr>
        <w:t>，人的理智始终无法完全把握上帝</w:t>
      </w:r>
      <w:r w:rsidR="00013D58" w:rsidRPr="009B1057">
        <w:rPr>
          <w:rFonts w:asciiTheme="minorEastAsia" w:eastAsiaTheme="minorEastAsia" w:hAnsiTheme="minorEastAsia" w:hint="eastAsia"/>
          <w:sz w:val="24"/>
          <w:szCs w:val="24"/>
        </w:rPr>
        <w:t>的本质，</w:t>
      </w:r>
      <w:r w:rsidR="002A59F5" w:rsidRPr="009B1057">
        <w:rPr>
          <w:rFonts w:asciiTheme="minorEastAsia" w:eastAsiaTheme="minorEastAsia" w:hAnsiTheme="minorEastAsia" w:hint="eastAsia"/>
          <w:sz w:val="24"/>
          <w:szCs w:val="24"/>
        </w:rPr>
        <w:t>但</w:t>
      </w:r>
      <w:r w:rsidR="00013D58" w:rsidRPr="009B1057">
        <w:rPr>
          <w:rFonts w:asciiTheme="minorEastAsia" w:eastAsiaTheme="minorEastAsia" w:hAnsiTheme="minorEastAsia" w:hint="eastAsia"/>
          <w:sz w:val="24"/>
          <w:szCs w:val="24"/>
        </w:rPr>
        <w:t>无论</w:t>
      </w:r>
      <w:r w:rsidR="00101FE7" w:rsidRPr="009B1057">
        <w:rPr>
          <w:rFonts w:asciiTheme="minorEastAsia" w:eastAsiaTheme="minorEastAsia" w:hAnsiTheme="minorEastAsia" w:hint="eastAsia"/>
          <w:sz w:val="24"/>
          <w:szCs w:val="24"/>
        </w:rPr>
        <w:t>神与人之间的距离多么遥远，上帝</w:t>
      </w:r>
      <w:r w:rsidR="007402D3" w:rsidRPr="009B1057">
        <w:rPr>
          <w:rFonts w:asciiTheme="minorEastAsia" w:eastAsiaTheme="minorEastAsia" w:hAnsiTheme="minorEastAsia" w:hint="eastAsia"/>
          <w:sz w:val="24"/>
          <w:szCs w:val="24"/>
        </w:rPr>
        <w:t>都能克服。如此，</w:t>
      </w:r>
      <w:r w:rsidR="002019F3" w:rsidRPr="009B1057">
        <w:rPr>
          <w:rFonts w:asciiTheme="minorEastAsia" w:eastAsiaTheme="minorEastAsia" w:hAnsiTheme="minorEastAsia" w:hint="eastAsia"/>
          <w:sz w:val="24"/>
          <w:szCs w:val="24"/>
        </w:rPr>
        <w:t>在</w:t>
      </w:r>
      <w:r w:rsidR="007402D3" w:rsidRPr="009B1057">
        <w:rPr>
          <w:rFonts w:asciiTheme="minorEastAsia" w:eastAsiaTheme="minorEastAsia" w:hAnsiTheme="minorEastAsia" w:hint="eastAsia"/>
          <w:sz w:val="24"/>
          <w:szCs w:val="24"/>
        </w:rPr>
        <w:t>托马斯</w:t>
      </w:r>
      <w:r w:rsidR="00941951">
        <w:rPr>
          <w:rFonts w:asciiTheme="minorEastAsia" w:eastAsiaTheme="minorEastAsia" w:hAnsiTheme="minorEastAsia" w:hint="eastAsia"/>
          <w:sz w:val="24"/>
          <w:szCs w:val="24"/>
        </w:rPr>
        <w:t>·</w:t>
      </w:r>
      <w:r w:rsidR="002A59F5" w:rsidRPr="009B1057">
        <w:rPr>
          <w:rFonts w:asciiTheme="minorEastAsia" w:eastAsiaTheme="minorEastAsia" w:hAnsiTheme="minorEastAsia" w:hint="eastAsia"/>
          <w:sz w:val="24"/>
          <w:szCs w:val="24"/>
        </w:rPr>
        <w:t>阿奎那构建的经院神学中，纵使</w:t>
      </w:r>
      <w:r w:rsidR="00505016">
        <w:rPr>
          <w:rFonts w:asciiTheme="minorEastAsia" w:eastAsiaTheme="minorEastAsia" w:hAnsiTheme="minorEastAsia" w:hint="eastAsia"/>
          <w:sz w:val="24"/>
          <w:szCs w:val="24"/>
        </w:rPr>
        <w:t>理性</w:t>
      </w:r>
      <w:r w:rsidR="002019F3" w:rsidRPr="009B1057">
        <w:rPr>
          <w:rFonts w:asciiTheme="minorEastAsia" w:eastAsiaTheme="minorEastAsia" w:hAnsiTheme="minorEastAsia" w:hint="eastAsia"/>
          <w:sz w:val="24"/>
          <w:szCs w:val="24"/>
        </w:rPr>
        <w:t>起着主体构造的作用，但其地基依然是对上帝虔诚的信仰。“神的恩宠</w:t>
      </w:r>
      <w:r w:rsidR="00AC0AC2" w:rsidRPr="009B1057">
        <w:rPr>
          <w:rFonts w:asciiTheme="minorEastAsia" w:eastAsiaTheme="minorEastAsia" w:hAnsiTheme="minorEastAsia" w:hint="eastAsia"/>
          <w:sz w:val="24"/>
          <w:szCs w:val="24"/>
        </w:rPr>
        <w:t>加在本性之上，并不毁灭本性，反倒实现了本性，把本性带到它所能胜任的最高完美。</w:t>
      </w:r>
      <w:r w:rsidR="002019F3" w:rsidRPr="009B1057">
        <w:rPr>
          <w:rFonts w:asciiTheme="minorEastAsia" w:eastAsiaTheme="minorEastAsia" w:hAnsiTheme="minorEastAsia" w:hint="eastAsia"/>
          <w:sz w:val="24"/>
          <w:szCs w:val="24"/>
        </w:rPr>
        <w:t>”</w:t>
      </w:r>
      <w:r w:rsidR="00AC0AC2" w:rsidRPr="009B1057">
        <w:rPr>
          <w:rStyle w:val="a4"/>
          <w:rFonts w:asciiTheme="minorEastAsia" w:eastAsiaTheme="minorEastAsia" w:hAnsiTheme="minorEastAsia"/>
          <w:sz w:val="24"/>
          <w:szCs w:val="24"/>
        </w:rPr>
        <w:footnoteReference w:id="20"/>
      </w:r>
      <w:r w:rsidR="00E23ADD" w:rsidRPr="009B1057">
        <w:rPr>
          <w:rFonts w:asciiTheme="minorEastAsia" w:eastAsiaTheme="minorEastAsia" w:hAnsiTheme="minorEastAsia" w:hint="eastAsia"/>
          <w:sz w:val="24"/>
          <w:szCs w:val="24"/>
        </w:rPr>
        <w:t>因之，</w:t>
      </w:r>
      <w:r w:rsidR="00BD3DDC" w:rsidRPr="009B1057">
        <w:rPr>
          <w:rFonts w:asciiTheme="minorEastAsia" w:eastAsiaTheme="minorEastAsia" w:hAnsiTheme="minorEastAsia" w:hint="eastAsia"/>
          <w:sz w:val="24"/>
          <w:szCs w:val="24"/>
        </w:rPr>
        <w:t>亚里士多德的自然主义并不妨碍基督教思想体系中的超自然主义之实现。</w:t>
      </w:r>
      <w:r w:rsidR="00941951">
        <w:rPr>
          <w:rFonts w:asciiTheme="minorEastAsia" w:eastAsiaTheme="minorEastAsia" w:hAnsiTheme="minorEastAsia" w:hint="eastAsia"/>
          <w:sz w:val="24"/>
          <w:szCs w:val="24"/>
        </w:rPr>
        <w:t>古典</w:t>
      </w:r>
      <w:r w:rsidR="00505016">
        <w:rPr>
          <w:rFonts w:asciiTheme="minorEastAsia" w:eastAsiaTheme="minorEastAsia" w:hAnsiTheme="minorEastAsia" w:hint="eastAsia"/>
          <w:sz w:val="24"/>
          <w:szCs w:val="24"/>
        </w:rPr>
        <w:t>理性</w:t>
      </w:r>
      <w:r w:rsidR="00941951">
        <w:rPr>
          <w:rFonts w:asciiTheme="minorEastAsia" w:eastAsiaTheme="minorEastAsia" w:hAnsiTheme="minorEastAsia" w:hint="eastAsia"/>
          <w:sz w:val="24"/>
          <w:szCs w:val="24"/>
        </w:rPr>
        <w:t>精神</w:t>
      </w:r>
      <w:r w:rsidR="00AB3B10" w:rsidRPr="009B1057">
        <w:rPr>
          <w:rFonts w:asciiTheme="minorEastAsia" w:eastAsiaTheme="minorEastAsia" w:hAnsiTheme="minorEastAsia" w:hint="eastAsia"/>
          <w:sz w:val="24"/>
          <w:szCs w:val="24"/>
        </w:rPr>
        <w:t>和基督教信仰间微妙的平衡共筑了经院哲学宏伟华丽的思想大厦。</w:t>
      </w:r>
    </w:p>
    <w:p w:rsidR="00511F3D" w:rsidRPr="009B1057" w:rsidRDefault="00D7293A" w:rsidP="009B105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要</w:t>
      </w:r>
      <w:r w:rsidR="009E50E6">
        <w:rPr>
          <w:rFonts w:asciiTheme="minorEastAsia" w:eastAsiaTheme="minorEastAsia" w:hAnsiTheme="minorEastAsia" w:hint="eastAsia"/>
          <w:sz w:val="24"/>
          <w:szCs w:val="24"/>
        </w:rPr>
        <w:t>言</w:t>
      </w:r>
      <w:r>
        <w:rPr>
          <w:rFonts w:asciiTheme="minorEastAsia" w:eastAsiaTheme="minorEastAsia" w:hAnsiTheme="minorEastAsia" w:hint="eastAsia"/>
          <w:sz w:val="24"/>
          <w:szCs w:val="24"/>
        </w:rPr>
        <w:t>之</w:t>
      </w:r>
      <w:r w:rsidR="00441310" w:rsidRPr="009B1057">
        <w:rPr>
          <w:rFonts w:asciiTheme="minorEastAsia" w:eastAsiaTheme="minorEastAsia" w:hAnsiTheme="minorEastAsia" w:hint="eastAsia"/>
          <w:sz w:val="24"/>
          <w:szCs w:val="24"/>
        </w:rPr>
        <w:t>，</w:t>
      </w:r>
      <w:r w:rsidR="00441310" w:rsidRPr="009B1057">
        <w:rPr>
          <w:rFonts w:asciiTheme="minorEastAsia" w:eastAsiaTheme="minorEastAsia" w:hAnsiTheme="minorEastAsia"/>
          <w:sz w:val="24"/>
          <w:szCs w:val="24"/>
        </w:rPr>
        <w:t>阿奎那的认识论表现在心理学层面</w:t>
      </w:r>
      <w:r w:rsidR="00441310" w:rsidRPr="009B1057">
        <w:rPr>
          <w:rFonts w:asciiTheme="minorEastAsia" w:eastAsiaTheme="minorEastAsia" w:hAnsiTheme="minorEastAsia" w:hint="eastAsia"/>
          <w:sz w:val="24"/>
          <w:szCs w:val="24"/>
        </w:rPr>
        <w:t>，超自然主义的关乎信仰之意志与自然主义的具足智慧之</w:t>
      </w:r>
      <w:r w:rsidR="003553BC">
        <w:rPr>
          <w:rFonts w:asciiTheme="minorEastAsia" w:eastAsiaTheme="minorEastAsia" w:hAnsiTheme="minorEastAsia" w:hint="eastAsia"/>
          <w:sz w:val="24"/>
          <w:szCs w:val="24"/>
        </w:rPr>
        <w:t>理智</w:t>
      </w:r>
      <w:r w:rsidR="00441310" w:rsidRPr="009B1057">
        <w:rPr>
          <w:rFonts w:asciiTheme="minorEastAsia" w:eastAsiaTheme="minorEastAsia" w:hAnsiTheme="minorEastAsia" w:hint="eastAsia"/>
          <w:sz w:val="24"/>
          <w:szCs w:val="24"/>
        </w:rPr>
        <w:t>，如柏拉图的人马之喻，共同构成人类灵魂的本质。</w:t>
      </w:r>
      <w:r w:rsidR="009D4A50" w:rsidRPr="009B1057">
        <w:rPr>
          <w:rStyle w:val="a4"/>
          <w:rFonts w:asciiTheme="minorEastAsia" w:eastAsiaTheme="minorEastAsia" w:hAnsiTheme="minorEastAsia"/>
          <w:sz w:val="24"/>
          <w:szCs w:val="24"/>
        </w:rPr>
        <w:footnoteReference w:id="21"/>
      </w:r>
      <w:r w:rsidR="00B501E5" w:rsidRPr="009B1057">
        <w:rPr>
          <w:rFonts w:asciiTheme="minorEastAsia" w:eastAsiaTheme="minorEastAsia" w:hAnsiTheme="minorEastAsia" w:hint="eastAsia"/>
          <w:sz w:val="24"/>
          <w:szCs w:val="24"/>
        </w:rPr>
        <w:t>正如人能协调良马和劣马的运动，</w:t>
      </w:r>
      <w:r w:rsidR="003553BC">
        <w:rPr>
          <w:rFonts w:asciiTheme="minorEastAsia" w:eastAsiaTheme="minorEastAsia" w:hAnsiTheme="minorEastAsia" w:hint="eastAsia"/>
          <w:sz w:val="24"/>
          <w:szCs w:val="24"/>
        </w:rPr>
        <w:t>理智</w:t>
      </w:r>
      <w:r w:rsidR="00B501E5" w:rsidRPr="009B1057">
        <w:rPr>
          <w:rFonts w:asciiTheme="minorEastAsia" w:eastAsiaTheme="minorEastAsia" w:hAnsiTheme="minorEastAsia" w:hint="eastAsia"/>
          <w:sz w:val="24"/>
          <w:szCs w:val="24"/>
        </w:rPr>
        <w:t>也能</w:t>
      </w:r>
      <w:r w:rsidR="002341DF">
        <w:rPr>
          <w:rFonts w:asciiTheme="minorEastAsia" w:eastAsiaTheme="minorEastAsia" w:hAnsiTheme="minorEastAsia" w:hint="eastAsia"/>
          <w:sz w:val="24"/>
          <w:szCs w:val="24"/>
        </w:rPr>
        <w:t>在对上帝的信仰中</w:t>
      </w:r>
      <w:r w:rsidR="00B501E5" w:rsidRPr="009B1057">
        <w:rPr>
          <w:rFonts w:asciiTheme="minorEastAsia" w:eastAsiaTheme="minorEastAsia" w:hAnsiTheme="minorEastAsia" w:hint="eastAsia"/>
          <w:sz w:val="24"/>
          <w:szCs w:val="24"/>
        </w:rPr>
        <w:t>引导意志作出正确的抉择。</w:t>
      </w:r>
      <w:r w:rsidR="00FE494F" w:rsidRPr="009B1057">
        <w:rPr>
          <w:rFonts w:asciiTheme="minorEastAsia" w:eastAsiaTheme="minorEastAsia" w:hAnsiTheme="minorEastAsia" w:hint="eastAsia"/>
          <w:sz w:val="24"/>
          <w:szCs w:val="24"/>
        </w:rPr>
        <w:t>“圣父、圣子、圣灵（体现于教会）的意志被认为均由神的</w:t>
      </w:r>
      <w:r w:rsidR="003553BC">
        <w:rPr>
          <w:rFonts w:asciiTheme="minorEastAsia" w:eastAsiaTheme="minorEastAsia" w:hAnsiTheme="minorEastAsia" w:hint="eastAsia"/>
          <w:sz w:val="24"/>
          <w:szCs w:val="24"/>
        </w:rPr>
        <w:t>理智</w:t>
      </w:r>
      <w:r w:rsidR="00FE494F" w:rsidRPr="004F7455">
        <w:rPr>
          <w:rFonts w:ascii="Times New Roman" w:eastAsiaTheme="minorEastAsia" w:hAnsi="Times New Roman"/>
          <w:sz w:val="24"/>
          <w:szCs w:val="24"/>
        </w:rPr>
        <w:t>——</w:t>
      </w:r>
      <w:r w:rsidR="00FE494F" w:rsidRPr="009B1057">
        <w:rPr>
          <w:rFonts w:asciiTheme="minorEastAsia" w:eastAsiaTheme="minorEastAsia" w:hAnsiTheme="minorEastAsia" w:hint="eastAsia"/>
          <w:sz w:val="24"/>
          <w:szCs w:val="24"/>
        </w:rPr>
        <w:lastRenderedPageBreak/>
        <w:t>神最重要的东西</w:t>
      </w:r>
      <w:r w:rsidR="00FE494F" w:rsidRPr="004F7455">
        <w:rPr>
          <w:rFonts w:ascii="Times New Roman" w:eastAsiaTheme="minorEastAsia" w:hAnsi="Times New Roman"/>
          <w:sz w:val="24"/>
          <w:szCs w:val="24"/>
        </w:rPr>
        <w:t>——</w:t>
      </w:r>
      <w:r w:rsidR="00FE494F" w:rsidRPr="009B1057">
        <w:rPr>
          <w:rFonts w:asciiTheme="minorEastAsia" w:eastAsiaTheme="minorEastAsia" w:hAnsiTheme="minorEastAsia" w:hint="eastAsia"/>
          <w:sz w:val="24"/>
          <w:szCs w:val="24"/>
        </w:rPr>
        <w:t>所引导。人的意志由</w:t>
      </w:r>
      <w:r w:rsidR="003553BC">
        <w:rPr>
          <w:rFonts w:asciiTheme="minorEastAsia" w:eastAsiaTheme="minorEastAsia" w:hAnsiTheme="minorEastAsia" w:hint="eastAsia"/>
          <w:sz w:val="24"/>
          <w:szCs w:val="24"/>
        </w:rPr>
        <w:t>理智</w:t>
      </w:r>
      <w:r w:rsidR="00FE494F" w:rsidRPr="009B1057">
        <w:rPr>
          <w:rFonts w:asciiTheme="minorEastAsia" w:eastAsiaTheme="minorEastAsia" w:hAnsiTheme="minorEastAsia" w:hint="eastAsia"/>
          <w:sz w:val="24"/>
          <w:szCs w:val="24"/>
        </w:rPr>
        <w:t>主导时，便会与神的意志</w:t>
      </w:r>
      <w:r w:rsidR="007E51B4" w:rsidRPr="009B1057">
        <w:rPr>
          <w:rFonts w:asciiTheme="minorEastAsia" w:eastAsiaTheme="minorEastAsia" w:hAnsiTheme="minorEastAsia" w:hint="eastAsia"/>
          <w:sz w:val="24"/>
          <w:szCs w:val="24"/>
        </w:rPr>
        <w:t>相协调，否则就犯了罪。</w:t>
      </w:r>
      <w:r w:rsidR="00FE494F" w:rsidRPr="009B1057">
        <w:rPr>
          <w:rFonts w:asciiTheme="minorEastAsia" w:eastAsiaTheme="minorEastAsia" w:hAnsiTheme="minorEastAsia" w:hint="eastAsia"/>
          <w:sz w:val="24"/>
          <w:szCs w:val="24"/>
        </w:rPr>
        <w:t>”</w:t>
      </w:r>
      <w:r w:rsidR="007E51B4" w:rsidRPr="009B1057">
        <w:rPr>
          <w:rStyle w:val="a4"/>
          <w:rFonts w:asciiTheme="minorEastAsia" w:eastAsiaTheme="minorEastAsia" w:hAnsiTheme="minorEastAsia"/>
          <w:sz w:val="24"/>
          <w:szCs w:val="24"/>
        </w:rPr>
        <w:footnoteReference w:id="22"/>
      </w:r>
      <w:r w:rsidR="0084102E">
        <w:rPr>
          <w:rFonts w:asciiTheme="minorEastAsia" w:eastAsiaTheme="minorEastAsia" w:hAnsiTheme="minorEastAsia" w:hint="eastAsia"/>
          <w:sz w:val="24"/>
          <w:szCs w:val="24"/>
        </w:rPr>
        <w:t>而在另一派虔诚的基督徒看来，这种</w:t>
      </w:r>
      <w:r w:rsidR="003553BC">
        <w:rPr>
          <w:rFonts w:asciiTheme="minorEastAsia" w:eastAsiaTheme="minorEastAsia" w:hAnsiTheme="minorEastAsia" w:hint="eastAsia"/>
          <w:sz w:val="24"/>
          <w:szCs w:val="24"/>
        </w:rPr>
        <w:t>理智</w:t>
      </w:r>
      <w:r w:rsidR="0084102E">
        <w:rPr>
          <w:rFonts w:asciiTheme="minorEastAsia" w:eastAsiaTheme="minorEastAsia" w:hAnsiTheme="minorEastAsia" w:hint="eastAsia"/>
          <w:sz w:val="24"/>
          <w:szCs w:val="24"/>
        </w:rPr>
        <w:t>至上的经院哲学却</w:t>
      </w:r>
      <w:r w:rsidR="00BD3DDC" w:rsidRPr="009B1057">
        <w:rPr>
          <w:rFonts w:asciiTheme="minorEastAsia" w:eastAsiaTheme="minorEastAsia" w:hAnsiTheme="minorEastAsia" w:hint="eastAsia"/>
          <w:sz w:val="24"/>
          <w:szCs w:val="24"/>
        </w:rPr>
        <w:t>挑战了</w:t>
      </w:r>
      <w:r w:rsidR="00B84F88" w:rsidRPr="009B1057">
        <w:rPr>
          <w:rFonts w:asciiTheme="minorEastAsia" w:eastAsiaTheme="minorEastAsia" w:hAnsiTheme="minorEastAsia" w:hint="eastAsia"/>
          <w:sz w:val="24"/>
          <w:szCs w:val="24"/>
        </w:rPr>
        <w:t>神的神性，</w:t>
      </w:r>
      <w:r w:rsidR="00BD3DDC" w:rsidRPr="009B1057">
        <w:rPr>
          <w:rFonts w:asciiTheme="minorEastAsia" w:eastAsiaTheme="minorEastAsia" w:hAnsiTheme="minorEastAsia" w:hint="eastAsia"/>
          <w:sz w:val="24"/>
          <w:szCs w:val="24"/>
        </w:rPr>
        <w:t>使神的神性服从于神的</w:t>
      </w:r>
      <w:r w:rsidR="003553BC">
        <w:rPr>
          <w:rFonts w:asciiTheme="minorEastAsia" w:eastAsiaTheme="minorEastAsia" w:hAnsiTheme="minorEastAsia" w:hint="eastAsia"/>
          <w:sz w:val="24"/>
          <w:szCs w:val="24"/>
        </w:rPr>
        <w:t>理智</w:t>
      </w:r>
      <w:r w:rsidR="00BD3DDC" w:rsidRPr="009B1057">
        <w:rPr>
          <w:rFonts w:asciiTheme="minorEastAsia" w:eastAsiaTheme="minorEastAsia" w:hAnsiTheme="minorEastAsia" w:hint="eastAsia"/>
          <w:sz w:val="24"/>
          <w:szCs w:val="24"/>
        </w:rPr>
        <w:t>（例如至善至美的上帝虽然知晓恶</w:t>
      </w:r>
      <w:r w:rsidR="00BD3DDC" w:rsidRPr="004F7455">
        <w:rPr>
          <w:rFonts w:ascii="Times New Roman" w:eastAsiaTheme="minorEastAsia" w:hAnsi="Times New Roman"/>
          <w:sz w:val="24"/>
          <w:szCs w:val="24"/>
        </w:rPr>
        <w:t>——</w:t>
      </w:r>
      <w:r w:rsidR="0084102E">
        <w:rPr>
          <w:rFonts w:ascii="Times New Roman" w:eastAsiaTheme="minorEastAsia" w:hAnsi="Times New Roman"/>
          <w:sz w:val="24"/>
          <w:szCs w:val="24"/>
        </w:rPr>
        <w:t>这</w:t>
      </w:r>
      <w:r w:rsidR="00E2541F">
        <w:rPr>
          <w:rFonts w:asciiTheme="minorEastAsia" w:eastAsiaTheme="minorEastAsia" w:hAnsiTheme="minorEastAsia" w:hint="eastAsia"/>
          <w:sz w:val="24"/>
          <w:szCs w:val="24"/>
        </w:rPr>
        <w:t>只是由于恶是善的反面，</w:t>
      </w:r>
      <w:r w:rsidR="00BD3DDC" w:rsidRPr="009B1057">
        <w:rPr>
          <w:rFonts w:asciiTheme="minorEastAsia" w:eastAsiaTheme="minorEastAsia" w:hAnsiTheme="minorEastAsia" w:hint="eastAsia"/>
          <w:sz w:val="24"/>
          <w:szCs w:val="24"/>
        </w:rPr>
        <w:t>因而是</w:t>
      </w:r>
      <w:r w:rsidR="003553BC">
        <w:rPr>
          <w:rFonts w:asciiTheme="minorEastAsia" w:eastAsiaTheme="minorEastAsia" w:hAnsiTheme="minorEastAsia" w:hint="eastAsia"/>
          <w:sz w:val="24"/>
          <w:szCs w:val="24"/>
        </w:rPr>
        <w:t>理智</w:t>
      </w:r>
      <w:r w:rsidR="00BD3DDC" w:rsidRPr="009B1057">
        <w:rPr>
          <w:rFonts w:asciiTheme="minorEastAsia" w:eastAsiaTheme="minorEastAsia" w:hAnsiTheme="minorEastAsia" w:hint="eastAsia"/>
          <w:sz w:val="24"/>
          <w:szCs w:val="24"/>
        </w:rPr>
        <w:t>要求认识的</w:t>
      </w:r>
      <w:r w:rsidR="00BD3DDC" w:rsidRPr="004F7455">
        <w:rPr>
          <w:rFonts w:ascii="Times New Roman" w:eastAsiaTheme="minorEastAsia" w:hAnsi="Times New Roman"/>
          <w:sz w:val="24"/>
          <w:szCs w:val="24"/>
        </w:rPr>
        <w:t>——</w:t>
      </w:r>
      <w:r w:rsidR="00F90FDB" w:rsidRPr="009B1057">
        <w:rPr>
          <w:rFonts w:asciiTheme="minorEastAsia" w:eastAsiaTheme="minorEastAsia" w:hAnsiTheme="minorEastAsia" w:hint="eastAsia"/>
          <w:sz w:val="24"/>
          <w:szCs w:val="24"/>
        </w:rPr>
        <w:t>却</w:t>
      </w:r>
      <w:r w:rsidR="00511F3D" w:rsidRPr="009B1057">
        <w:rPr>
          <w:rFonts w:asciiTheme="minorEastAsia" w:eastAsiaTheme="minorEastAsia" w:hAnsiTheme="minorEastAsia" w:hint="eastAsia"/>
          <w:sz w:val="24"/>
          <w:szCs w:val="24"/>
        </w:rPr>
        <w:t>由于自己的意志为善所决定，</w:t>
      </w:r>
      <w:r w:rsidR="0084102E">
        <w:rPr>
          <w:rFonts w:asciiTheme="minorEastAsia" w:eastAsiaTheme="minorEastAsia" w:hAnsiTheme="minorEastAsia" w:hint="eastAsia"/>
          <w:sz w:val="24"/>
          <w:szCs w:val="24"/>
        </w:rPr>
        <w:t>绝不能做</w:t>
      </w:r>
      <w:r w:rsidR="00BD3DDC" w:rsidRPr="009B1057">
        <w:rPr>
          <w:rFonts w:asciiTheme="minorEastAsia" w:eastAsiaTheme="minorEastAsia" w:hAnsiTheme="minorEastAsia" w:hint="eastAsia"/>
          <w:sz w:val="24"/>
          <w:szCs w:val="24"/>
        </w:rPr>
        <w:t>违背宇宙正义秩序之事），</w:t>
      </w:r>
      <w:r w:rsidR="000B4FED" w:rsidRPr="009B1057">
        <w:rPr>
          <w:rFonts w:asciiTheme="minorEastAsia" w:eastAsiaTheme="minorEastAsia" w:hAnsiTheme="minorEastAsia" w:hint="eastAsia"/>
          <w:sz w:val="24"/>
          <w:szCs w:val="24"/>
        </w:rPr>
        <w:t>也因之遭到了司各</w:t>
      </w:r>
      <w:r w:rsidR="00B84F88" w:rsidRPr="009B1057">
        <w:rPr>
          <w:rFonts w:asciiTheme="minorEastAsia" w:eastAsiaTheme="minorEastAsia" w:hAnsiTheme="minorEastAsia" w:hint="eastAsia"/>
          <w:sz w:val="24"/>
          <w:szCs w:val="24"/>
        </w:rPr>
        <w:t>脱、奥卡姆及后来一些唯名论者的攻击</w:t>
      </w:r>
      <w:r w:rsidR="00BD3DDC" w:rsidRPr="009B1057">
        <w:rPr>
          <w:rFonts w:asciiTheme="minorEastAsia" w:eastAsiaTheme="minorEastAsia" w:hAnsiTheme="minorEastAsia" w:hint="eastAsia"/>
          <w:sz w:val="24"/>
          <w:szCs w:val="24"/>
        </w:rPr>
        <w:t>。</w:t>
      </w:r>
    </w:p>
    <w:p w:rsidR="00E32CF4" w:rsidRDefault="00D364AE" w:rsidP="009B1057">
      <w:pPr>
        <w:spacing w:line="360" w:lineRule="auto"/>
        <w:ind w:firstLineChars="200" w:firstLine="480"/>
        <w:rPr>
          <w:rFonts w:asciiTheme="minorEastAsia" w:eastAsiaTheme="minorEastAsia" w:hAnsiTheme="minorEastAsia"/>
          <w:sz w:val="24"/>
          <w:szCs w:val="24"/>
        </w:rPr>
      </w:pPr>
      <w:r w:rsidRPr="009B1057">
        <w:rPr>
          <w:rFonts w:asciiTheme="minorEastAsia" w:eastAsiaTheme="minorEastAsia" w:hAnsiTheme="minorEastAsia"/>
          <w:sz w:val="24"/>
          <w:szCs w:val="24"/>
        </w:rPr>
        <w:t>司各脱</w:t>
      </w:r>
      <w:r w:rsidR="00827FE1" w:rsidRPr="009B1057">
        <w:rPr>
          <w:rFonts w:asciiTheme="minorEastAsia" w:eastAsiaTheme="minorEastAsia" w:hAnsiTheme="minorEastAsia"/>
          <w:sz w:val="24"/>
          <w:szCs w:val="24"/>
        </w:rPr>
        <w:t>在哲学史中被定位为</w:t>
      </w:r>
      <w:r w:rsidRPr="009B1057">
        <w:rPr>
          <w:rFonts w:asciiTheme="minorEastAsia" w:eastAsiaTheme="minorEastAsia" w:hAnsiTheme="minorEastAsia"/>
          <w:sz w:val="24"/>
          <w:szCs w:val="24"/>
        </w:rPr>
        <w:t>一个唯意志主义者</w:t>
      </w:r>
      <w:r w:rsidR="00FC4A7A">
        <w:rPr>
          <w:rFonts w:asciiTheme="minorEastAsia" w:eastAsiaTheme="minorEastAsia" w:hAnsiTheme="minorEastAsia" w:hint="eastAsia"/>
          <w:sz w:val="24"/>
          <w:szCs w:val="24"/>
        </w:rPr>
        <w:t>，</w:t>
      </w:r>
      <w:r w:rsidR="00633C4C">
        <w:rPr>
          <w:rFonts w:asciiTheme="minorEastAsia" w:eastAsiaTheme="minorEastAsia" w:hAnsiTheme="minorEastAsia" w:hint="eastAsia"/>
          <w:sz w:val="24"/>
          <w:szCs w:val="24"/>
        </w:rPr>
        <w:t>在回答“人的</w:t>
      </w:r>
      <w:r w:rsidR="003553BC">
        <w:rPr>
          <w:rFonts w:asciiTheme="minorEastAsia" w:eastAsiaTheme="minorEastAsia" w:hAnsiTheme="minorEastAsia" w:hint="eastAsia"/>
          <w:sz w:val="24"/>
          <w:szCs w:val="24"/>
        </w:rPr>
        <w:t>理智</w:t>
      </w:r>
      <w:r w:rsidR="00CD5CEB">
        <w:rPr>
          <w:rFonts w:asciiTheme="minorEastAsia" w:eastAsiaTheme="minorEastAsia" w:hAnsiTheme="minorEastAsia" w:hint="eastAsia"/>
          <w:sz w:val="24"/>
          <w:szCs w:val="24"/>
        </w:rPr>
        <w:t>能否通达上帝”这</w:t>
      </w:r>
      <w:r w:rsidR="00FC4A7A">
        <w:rPr>
          <w:rFonts w:asciiTheme="minorEastAsia" w:eastAsiaTheme="minorEastAsia" w:hAnsiTheme="minorEastAsia" w:hint="eastAsia"/>
          <w:sz w:val="24"/>
          <w:szCs w:val="24"/>
        </w:rPr>
        <w:t>一关键问题时</w:t>
      </w:r>
      <w:r w:rsidR="00F87AEE" w:rsidRPr="009B1057">
        <w:rPr>
          <w:rFonts w:asciiTheme="minorEastAsia" w:eastAsiaTheme="minorEastAsia" w:hAnsiTheme="minorEastAsia" w:hint="eastAsia"/>
          <w:sz w:val="24"/>
          <w:szCs w:val="24"/>
        </w:rPr>
        <w:t>，司各脱</w:t>
      </w:r>
      <w:r w:rsidR="00FC4A7A">
        <w:rPr>
          <w:rFonts w:asciiTheme="minorEastAsia" w:eastAsiaTheme="minorEastAsia" w:hAnsiTheme="minorEastAsia" w:hint="eastAsia"/>
          <w:sz w:val="24"/>
          <w:szCs w:val="24"/>
        </w:rPr>
        <w:t>也</w:t>
      </w:r>
      <w:r w:rsidR="00FB1FE0" w:rsidRPr="009B1057">
        <w:rPr>
          <w:rFonts w:asciiTheme="minorEastAsia" w:eastAsiaTheme="minorEastAsia" w:hAnsiTheme="minorEastAsia" w:hint="eastAsia"/>
          <w:sz w:val="24"/>
          <w:szCs w:val="24"/>
        </w:rPr>
        <w:t>以意志之自由革除阿奎那</w:t>
      </w:r>
      <w:r w:rsidR="003553BC">
        <w:rPr>
          <w:rFonts w:asciiTheme="minorEastAsia" w:eastAsiaTheme="minorEastAsia" w:hAnsiTheme="minorEastAsia" w:hint="eastAsia"/>
          <w:sz w:val="24"/>
          <w:szCs w:val="24"/>
        </w:rPr>
        <w:t>理智</w:t>
      </w:r>
      <w:r w:rsidR="00FB1FE0" w:rsidRPr="009B1057">
        <w:rPr>
          <w:rFonts w:asciiTheme="minorEastAsia" w:eastAsiaTheme="minorEastAsia" w:hAnsiTheme="minorEastAsia" w:hint="eastAsia"/>
          <w:sz w:val="24"/>
          <w:szCs w:val="24"/>
        </w:rPr>
        <w:t>之弊端。一方面，</w:t>
      </w:r>
      <w:r w:rsidR="00CD4350">
        <w:rPr>
          <w:rFonts w:asciiTheme="minorEastAsia" w:eastAsiaTheme="minorEastAsia" w:hAnsiTheme="minorEastAsia" w:hint="eastAsia"/>
          <w:sz w:val="24"/>
          <w:szCs w:val="24"/>
        </w:rPr>
        <w:t>就上帝的本质而言：</w:t>
      </w:r>
      <w:r w:rsidR="00FB1FE0" w:rsidRPr="009B1057">
        <w:rPr>
          <w:rFonts w:asciiTheme="minorEastAsia" w:eastAsiaTheme="minorEastAsia" w:hAnsiTheme="minorEastAsia" w:hint="eastAsia"/>
          <w:sz w:val="24"/>
          <w:szCs w:val="24"/>
        </w:rPr>
        <w:t>上帝的存在虽是</w:t>
      </w:r>
      <w:r w:rsidR="003553BC">
        <w:rPr>
          <w:rFonts w:asciiTheme="minorEastAsia" w:eastAsiaTheme="minorEastAsia" w:hAnsiTheme="minorEastAsia" w:hint="eastAsia"/>
          <w:sz w:val="24"/>
          <w:szCs w:val="24"/>
        </w:rPr>
        <w:t>理智</w:t>
      </w:r>
      <w:r w:rsidR="00FB1FE0" w:rsidRPr="009B1057">
        <w:rPr>
          <w:rFonts w:asciiTheme="minorEastAsia" w:eastAsiaTheme="minorEastAsia" w:hAnsiTheme="minorEastAsia" w:hint="eastAsia"/>
          <w:sz w:val="24"/>
          <w:szCs w:val="24"/>
        </w:rPr>
        <w:t>之必然</w:t>
      </w:r>
      <w:r w:rsidR="00D744C3" w:rsidRPr="009B1057">
        <w:rPr>
          <w:rFonts w:asciiTheme="minorEastAsia" w:eastAsiaTheme="minorEastAsia" w:hAnsiTheme="minorEastAsia" w:hint="eastAsia"/>
          <w:sz w:val="24"/>
          <w:szCs w:val="24"/>
        </w:rPr>
        <w:t>，但上帝的本质却属</w:t>
      </w:r>
      <w:r w:rsidR="00FB1FE0" w:rsidRPr="009B1057">
        <w:rPr>
          <w:rFonts w:asciiTheme="minorEastAsia" w:eastAsiaTheme="minorEastAsia" w:hAnsiTheme="minorEastAsia" w:hint="eastAsia"/>
          <w:sz w:val="24"/>
          <w:szCs w:val="24"/>
        </w:rPr>
        <w:t>意志之</w:t>
      </w:r>
      <w:r w:rsidR="00CD4350">
        <w:rPr>
          <w:rFonts w:asciiTheme="minorEastAsia" w:eastAsiaTheme="minorEastAsia" w:hAnsiTheme="minorEastAsia" w:hint="eastAsia"/>
          <w:sz w:val="24"/>
          <w:szCs w:val="24"/>
        </w:rPr>
        <w:t>偶然。</w:t>
      </w:r>
      <w:r w:rsidR="00653B6F" w:rsidRPr="009B1057">
        <w:rPr>
          <w:rFonts w:asciiTheme="minorEastAsia" w:eastAsiaTheme="minorEastAsia" w:hAnsiTheme="minorEastAsia" w:hint="eastAsia"/>
          <w:sz w:val="24"/>
          <w:szCs w:val="24"/>
        </w:rPr>
        <w:t>上帝不受任何</w:t>
      </w:r>
      <w:r w:rsidR="003553BC">
        <w:rPr>
          <w:rFonts w:asciiTheme="minorEastAsia" w:eastAsiaTheme="minorEastAsia" w:hAnsiTheme="minorEastAsia" w:hint="eastAsia"/>
          <w:sz w:val="24"/>
          <w:szCs w:val="24"/>
        </w:rPr>
        <w:t>理智</w:t>
      </w:r>
      <w:r w:rsidR="00653B6F" w:rsidRPr="009B1057">
        <w:rPr>
          <w:rFonts w:asciiTheme="minorEastAsia" w:eastAsiaTheme="minorEastAsia" w:hAnsiTheme="minorEastAsia" w:hint="eastAsia"/>
          <w:sz w:val="24"/>
          <w:szCs w:val="24"/>
        </w:rPr>
        <w:t>法则之束缚，他既非</w:t>
      </w:r>
      <w:r w:rsidR="006510D8">
        <w:rPr>
          <w:rFonts w:asciiTheme="minorEastAsia" w:eastAsiaTheme="minorEastAsia" w:hAnsiTheme="minorEastAsia" w:hint="eastAsia"/>
          <w:sz w:val="24"/>
          <w:szCs w:val="24"/>
        </w:rPr>
        <w:t>人类理性</w:t>
      </w:r>
      <w:r w:rsidR="00653B6F" w:rsidRPr="009B1057">
        <w:rPr>
          <w:rFonts w:asciiTheme="minorEastAsia" w:eastAsiaTheme="minorEastAsia" w:hAnsiTheme="minorEastAsia" w:hint="eastAsia"/>
          <w:sz w:val="24"/>
          <w:szCs w:val="24"/>
        </w:rPr>
        <w:t>之本性对象，也非其适当对象</w:t>
      </w:r>
      <w:r w:rsidR="00F87AEE" w:rsidRPr="009B1057">
        <w:rPr>
          <w:rFonts w:asciiTheme="minorEastAsia" w:eastAsiaTheme="minorEastAsia" w:hAnsiTheme="minorEastAsia" w:hint="eastAsia"/>
          <w:sz w:val="24"/>
          <w:szCs w:val="24"/>
        </w:rPr>
        <w:t>。</w:t>
      </w:r>
      <w:r w:rsidR="0002147F" w:rsidRPr="009B1057">
        <w:rPr>
          <w:rFonts w:asciiTheme="minorEastAsia" w:eastAsiaTheme="minorEastAsia" w:hAnsiTheme="minorEastAsia" w:hint="eastAsia"/>
          <w:sz w:val="24"/>
          <w:szCs w:val="24"/>
        </w:rPr>
        <w:t>另一方面</w:t>
      </w:r>
      <w:r w:rsidR="002A6A42" w:rsidRPr="009B1057">
        <w:rPr>
          <w:rFonts w:asciiTheme="minorEastAsia" w:eastAsiaTheme="minorEastAsia" w:hAnsiTheme="minorEastAsia" w:hint="eastAsia"/>
          <w:sz w:val="24"/>
          <w:szCs w:val="24"/>
        </w:rPr>
        <w:t>，</w:t>
      </w:r>
      <w:r w:rsidR="00CD4350">
        <w:rPr>
          <w:rFonts w:asciiTheme="minorEastAsia" w:eastAsiaTheme="minorEastAsia" w:hAnsiTheme="minorEastAsia" w:hint="eastAsia"/>
          <w:sz w:val="24"/>
          <w:szCs w:val="24"/>
        </w:rPr>
        <w:t>就人的存在方式而言：</w:t>
      </w:r>
      <w:r w:rsidR="002A6A42" w:rsidRPr="009B1057">
        <w:rPr>
          <w:rFonts w:asciiTheme="minorEastAsia" w:eastAsiaTheme="minorEastAsia" w:hAnsiTheme="minorEastAsia" w:hint="eastAsia"/>
          <w:sz w:val="24"/>
          <w:szCs w:val="24"/>
        </w:rPr>
        <w:t>上帝</w:t>
      </w:r>
      <w:r w:rsidR="009343F1">
        <w:rPr>
          <w:rFonts w:asciiTheme="minorEastAsia" w:eastAsiaTheme="minorEastAsia" w:hAnsiTheme="minorEastAsia" w:hint="eastAsia"/>
          <w:sz w:val="24"/>
          <w:szCs w:val="24"/>
        </w:rPr>
        <w:t>的独断意志</w:t>
      </w:r>
      <w:r w:rsidR="002A6A42" w:rsidRPr="009B1057">
        <w:rPr>
          <w:rFonts w:asciiTheme="minorEastAsia" w:eastAsiaTheme="minorEastAsia" w:hAnsiTheme="minorEastAsia" w:hint="eastAsia"/>
          <w:sz w:val="24"/>
          <w:szCs w:val="24"/>
        </w:rPr>
        <w:t>决定了人类于存有和理智上皆属偶然。</w:t>
      </w:r>
      <w:r w:rsidR="00810098" w:rsidRPr="009B1057">
        <w:rPr>
          <w:rFonts w:asciiTheme="minorEastAsia" w:eastAsiaTheme="minorEastAsia" w:hAnsiTheme="minorEastAsia" w:hint="eastAsia"/>
          <w:sz w:val="24"/>
          <w:szCs w:val="24"/>
        </w:rPr>
        <w:t>“</w:t>
      </w:r>
      <w:r w:rsidR="00473EF6" w:rsidRPr="009B1057">
        <w:rPr>
          <w:rFonts w:asciiTheme="minorEastAsia" w:eastAsiaTheme="minorEastAsia" w:hAnsiTheme="minorEastAsia" w:hint="eastAsia"/>
          <w:sz w:val="24"/>
          <w:szCs w:val="24"/>
        </w:rPr>
        <w:t>人的存在因为与上帝没有必然的关系，因而必须借着上帝的自由决定才得以存在。同样，人若要认识上帝，由于偶有理智与必然本质没有必然的关系，则亦必得凭借</w:t>
      </w:r>
      <w:r w:rsidR="007D2B1C" w:rsidRPr="009B1057">
        <w:rPr>
          <w:rFonts w:asciiTheme="minorEastAsia" w:eastAsiaTheme="minorEastAsia" w:hAnsiTheme="minorEastAsia" w:hint="eastAsia"/>
          <w:sz w:val="24"/>
          <w:szCs w:val="24"/>
        </w:rPr>
        <w:t>上帝的再一次自由决定，才能得以认识</w:t>
      </w:r>
      <w:r w:rsidR="00E2541F">
        <w:rPr>
          <w:rFonts w:asciiTheme="minorEastAsia" w:eastAsiaTheme="minorEastAsia" w:hAnsiTheme="minorEastAsia" w:hint="eastAsia"/>
          <w:sz w:val="24"/>
          <w:szCs w:val="24"/>
        </w:rPr>
        <w:t>。</w:t>
      </w:r>
      <w:r w:rsidR="00810098" w:rsidRPr="009B1057">
        <w:rPr>
          <w:rFonts w:asciiTheme="minorEastAsia" w:eastAsiaTheme="minorEastAsia" w:hAnsiTheme="minorEastAsia" w:hint="eastAsia"/>
          <w:sz w:val="24"/>
          <w:szCs w:val="24"/>
        </w:rPr>
        <w:t>”</w:t>
      </w:r>
      <w:r w:rsidR="00004971" w:rsidRPr="009B1057">
        <w:rPr>
          <w:rStyle w:val="a4"/>
          <w:rFonts w:asciiTheme="minorEastAsia" w:eastAsiaTheme="minorEastAsia" w:hAnsiTheme="minorEastAsia"/>
          <w:sz w:val="24"/>
          <w:szCs w:val="24"/>
        </w:rPr>
        <w:footnoteReference w:id="23"/>
      </w:r>
    </w:p>
    <w:p w:rsidR="00577B8E" w:rsidRPr="003E2681" w:rsidRDefault="00FC4A7A" w:rsidP="003E2681">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如果说司各脱挑战了</w:t>
      </w:r>
      <w:r w:rsidR="003553BC">
        <w:rPr>
          <w:rFonts w:asciiTheme="minorEastAsia" w:eastAsiaTheme="minorEastAsia" w:hAnsiTheme="minorEastAsia" w:hint="eastAsia"/>
          <w:sz w:val="24"/>
          <w:szCs w:val="24"/>
        </w:rPr>
        <w:t>理智</w:t>
      </w:r>
      <w:r>
        <w:rPr>
          <w:rFonts w:asciiTheme="minorEastAsia" w:eastAsiaTheme="minorEastAsia" w:hAnsiTheme="minorEastAsia" w:hint="eastAsia"/>
          <w:sz w:val="24"/>
          <w:szCs w:val="24"/>
        </w:rPr>
        <w:t>的支配地位，奥卡姆则直接开启了一场意志主导的唯名论革命。</w:t>
      </w:r>
      <w:r w:rsidR="00295C62" w:rsidRPr="009B1057">
        <w:rPr>
          <w:rFonts w:asciiTheme="minorEastAsia" w:eastAsiaTheme="minorEastAsia" w:hAnsiTheme="minorEastAsia" w:hint="eastAsia"/>
          <w:sz w:val="24"/>
          <w:szCs w:val="24"/>
        </w:rPr>
        <w:t>利用司各脱等早期唯名论思想家的工作，奥卡姆为一种与经院哲学完全不同的新的形而上学和神学奠定了坚实的基础。</w:t>
      </w:r>
      <w:r w:rsidR="0052220E">
        <w:rPr>
          <w:rFonts w:asciiTheme="minorEastAsia" w:eastAsiaTheme="minorEastAsia" w:hAnsiTheme="minorEastAsia" w:hint="eastAsia"/>
          <w:sz w:val="24"/>
          <w:szCs w:val="24"/>
        </w:rPr>
        <w:t>他</w:t>
      </w:r>
      <w:r w:rsidR="00471966" w:rsidRPr="009B1057">
        <w:rPr>
          <w:rFonts w:asciiTheme="minorEastAsia" w:eastAsiaTheme="minorEastAsia" w:hAnsiTheme="minorEastAsia" w:hint="eastAsia"/>
          <w:sz w:val="24"/>
          <w:szCs w:val="24"/>
        </w:rPr>
        <w:t>认为，</w:t>
      </w:r>
      <w:r w:rsidR="00644761">
        <w:rPr>
          <w:rFonts w:asciiTheme="minorEastAsia" w:eastAsiaTheme="minorEastAsia" w:hAnsiTheme="minorEastAsia" w:hint="eastAsia"/>
          <w:sz w:val="24"/>
          <w:szCs w:val="24"/>
        </w:rPr>
        <w:t>除了上帝的存在以外，一切皆属偶然</w:t>
      </w:r>
      <w:r w:rsidR="00906973">
        <w:rPr>
          <w:rFonts w:asciiTheme="minorEastAsia" w:eastAsiaTheme="minorEastAsia" w:hAnsiTheme="minorEastAsia" w:hint="eastAsia"/>
          <w:sz w:val="24"/>
          <w:szCs w:val="24"/>
        </w:rPr>
        <w:t>，</w:t>
      </w:r>
      <w:r w:rsidR="00644761">
        <w:rPr>
          <w:rFonts w:asciiTheme="minorEastAsia" w:eastAsiaTheme="minorEastAsia" w:hAnsiTheme="minorEastAsia" w:hint="eastAsia"/>
          <w:sz w:val="24"/>
          <w:szCs w:val="24"/>
        </w:rPr>
        <w:t>共相并不能</w:t>
      </w:r>
      <w:r w:rsidR="00C50F3B">
        <w:rPr>
          <w:rFonts w:asciiTheme="minorEastAsia" w:eastAsiaTheme="minorEastAsia" w:hAnsiTheme="minorEastAsia" w:hint="eastAsia"/>
          <w:sz w:val="24"/>
          <w:szCs w:val="24"/>
        </w:rPr>
        <w:t>拉近我们与上帝的距离</w:t>
      </w:r>
      <w:r w:rsidR="00906973">
        <w:rPr>
          <w:rFonts w:asciiTheme="minorEastAsia" w:eastAsiaTheme="minorEastAsia" w:hAnsiTheme="minorEastAsia" w:hint="eastAsia"/>
          <w:sz w:val="24"/>
          <w:szCs w:val="24"/>
        </w:rPr>
        <w:t>，促使我们相信共相实在性的语言名称只是</w:t>
      </w:r>
      <w:r w:rsidR="00471966" w:rsidRPr="009B1057">
        <w:rPr>
          <w:rFonts w:asciiTheme="minorEastAsia" w:eastAsiaTheme="minorEastAsia" w:hAnsiTheme="minorEastAsia" w:hint="eastAsia"/>
          <w:sz w:val="24"/>
          <w:szCs w:val="24"/>
        </w:rPr>
        <w:t>纯粹的符号</w:t>
      </w:r>
      <w:r w:rsidR="00015528" w:rsidRPr="009B1057">
        <w:rPr>
          <w:rFonts w:asciiTheme="minorEastAsia" w:eastAsiaTheme="minorEastAsia" w:hAnsiTheme="minorEastAsia" w:hint="eastAsia"/>
          <w:sz w:val="24"/>
          <w:szCs w:val="24"/>
        </w:rPr>
        <w:t>。</w:t>
      </w:r>
      <w:r w:rsidR="009E50E6">
        <w:rPr>
          <w:rFonts w:asciiTheme="minorEastAsia" w:eastAsiaTheme="minorEastAsia" w:hAnsiTheme="minorEastAsia" w:hint="eastAsia"/>
          <w:sz w:val="24"/>
          <w:szCs w:val="24"/>
        </w:rPr>
        <w:t>“</w:t>
      </w:r>
      <w:r w:rsidR="00AA4563" w:rsidRPr="009B1057">
        <w:rPr>
          <w:rFonts w:asciiTheme="minorEastAsia" w:eastAsiaTheme="minorEastAsia" w:hAnsiTheme="minorEastAsia" w:hint="eastAsia"/>
          <w:sz w:val="24"/>
          <w:szCs w:val="24"/>
        </w:rPr>
        <w:t>奥卡姆剃刀</w:t>
      </w:r>
      <w:r w:rsidR="009E50E6">
        <w:rPr>
          <w:rFonts w:asciiTheme="minorEastAsia" w:eastAsiaTheme="minorEastAsia" w:hAnsiTheme="minorEastAsia" w:hint="eastAsia"/>
          <w:sz w:val="24"/>
          <w:szCs w:val="24"/>
        </w:rPr>
        <w:t>”</w:t>
      </w:r>
      <w:r w:rsidR="00AA4563" w:rsidRPr="009B1057">
        <w:rPr>
          <w:rFonts w:asciiTheme="minorEastAsia" w:eastAsiaTheme="minorEastAsia" w:hAnsiTheme="minorEastAsia" w:hint="eastAsia"/>
          <w:sz w:val="24"/>
          <w:szCs w:val="24"/>
        </w:rPr>
        <w:t>则</w:t>
      </w:r>
      <w:r w:rsidR="00C50F3B">
        <w:rPr>
          <w:rFonts w:asciiTheme="minorEastAsia" w:eastAsiaTheme="minorEastAsia" w:hAnsiTheme="minorEastAsia" w:hint="eastAsia"/>
          <w:sz w:val="24"/>
          <w:szCs w:val="24"/>
        </w:rPr>
        <w:t>进一步</w:t>
      </w:r>
      <w:r w:rsidR="00AA4563" w:rsidRPr="009B1057">
        <w:rPr>
          <w:rFonts w:asciiTheme="minorEastAsia" w:eastAsiaTheme="minorEastAsia" w:hAnsiTheme="minorEastAsia" w:hint="eastAsia"/>
          <w:sz w:val="24"/>
          <w:szCs w:val="24"/>
        </w:rPr>
        <w:t>揭示了唯名论逻辑的指导原则：如无必要，</w:t>
      </w:r>
      <w:r w:rsidR="00F567E1" w:rsidRPr="009B1057">
        <w:rPr>
          <w:rFonts w:asciiTheme="minorEastAsia" w:eastAsiaTheme="minorEastAsia" w:hAnsiTheme="minorEastAsia" w:hint="eastAsia"/>
          <w:sz w:val="24"/>
          <w:szCs w:val="24"/>
        </w:rPr>
        <w:t>切勿增加共相。</w:t>
      </w:r>
      <w:r w:rsidR="00BA6F71" w:rsidRPr="009B1057">
        <w:rPr>
          <w:rFonts w:asciiTheme="minorEastAsia" w:eastAsiaTheme="minorEastAsia" w:hAnsiTheme="minorEastAsia" w:hint="eastAsia"/>
          <w:sz w:val="24"/>
          <w:szCs w:val="24"/>
        </w:rPr>
        <w:t>正因如此，唯名论开辟了一种理解人类的全新可能性</w:t>
      </w:r>
      <w:r w:rsidR="00BD6B2D">
        <w:rPr>
          <w:rFonts w:asciiTheme="minorEastAsia" w:eastAsiaTheme="minorEastAsia" w:hAnsiTheme="minorEastAsia" w:hint="eastAsia"/>
          <w:sz w:val="24"/>
          <w:szCs w:val="24"/>
        </w:rPr>
        <w:t>，解决了“一”与“多”的纠葛，重新将“人”从“上帝”中解放出来</w:t>
      </w:r>
      <w:r w:rsidR="00BA6F71" w:rsidRPr="009B1057">
        <w:rPr>
          <w:rFonts w:asciiTheme="minorEastAsia" w:eastAsiaTheme="minorEastAsia" w:hAnsiTheme="minorEastAsia" w:hint="eastAsia"/>
          <w:sz w:val="24"/>
          <w:szCs w:val="24"/>
        </w:rPr>
        <w:t>。</w:t>
      </w:r>
      <w:r w:rsidR="0012556C" w:rsidRPr="009B1057">
        <w:rPr>
          <w:rFonts w:asciiTheme="minorEastAsia" w:eastAsiaTheme="minorEastAsia" w:hAnsiTheme="minorEastAsia" w:hint="eastAsia"/>
          <w:sz w:val="24"/>
          <w:szCs w:val="24"/>
        </w:rPr>
        <w:t>正如日益扩张的神人天堑所昭示的，</w:t>
      </w:r>
      <w:r w:rsidR="00EE46FA" w:rsidRPr="009B1057">
        <w:rPr>
          <w:rFonts w:asciiTheme="minorEastAsia" w:eastAsiaTheme="minorEastAsia" w:hAnsiTheme="minorEastAsia" w:hint="eastAsia"/>
          <w:sz w:val="24"/>
          <w:szCs w:val="24"/>
        </w:rPr>
        <w:t>既然</w:t>
      </w:r>
      <w:r w:rsidR="006510D8">
        <w:rPr>
          <w:rFonts w:asciiTheme="minorEastAsia" w:eastAsiaTheme="minorEastAsia" w:hAnsiTheme="minorEastAsia" w:hint="eastAsia"/>
          <w:sz w:val="24"/>
          <w:szCs w:val="24"/>
        </w:rPr>
        <w:t>人类理性</w:t>
      </w:r>
      <w:r w:rsidR="00EE46FA" w:rsidRPr="009B1057">
        <w:rPr>
          <w:rFonts w:asciiTheme="minorEastAsia" w:eastAsiaTheme="minorEastAsia" w:hAnsiTheme="minorEastAsia" w:hint="eastAsia"/>
          <w:sz w:val="24"/>
          <w:szCs w:val="24"/>
        </w:rPr>
        <w:t>不必再受</w:t>
      </w:r>
      <w:r w:rsidR="00C50F3B">
        <w:rPr>
          <w:rFonts w:asciiTheme="minorEastAsia" w:eastAsiaTheme="minorEastAsia" w:hAnsiTheme="minorEastAsia" w:hint="eastAsia"/>
          <w:sz w:val="24"/>
          <w:szCs w:val="24"/>
        </w:rPr>
        <w:t>经院哲学家创造的</w:t>
      </w:r>
      <w:r w:rsidR="00EE46FA" w:rsidRPr="009B1057">
        <w:rPr>
          <w:rFonts w:asciiTheme="minorEastAsia" w:eastAsiaTheme="minorEastAsia" w:hAnsiTheme="minorEastAsia" w:hint="eastAsia"/>
          <w:sz w:val="24"/>
          <w:szCs w:val="24"/>
        </w:rPr>
        <w:t>虚假共相之指导，人服从任何道德律令都无从产生神的救赎，</w:t>
      </w:r>
      <w:r w:rsidR="0012556C" w:rsidRPr="009B1057">
        <w:rPr>
          <w:rFonts w:asciiTheme="minorEastAsia" w:eastAsiaTheme="minorEastAsia" w:hAnsiTheme="minorEastAsia" w:hint="eastAsia"/>
          <w:sz w:val="24"/>
          <w:szCs w:val="24"/>
        </w:rPr>
        <w:t>那么唯一现实的存在就是个体本身</w:t>
      </w:r>
      <w:r w:rsidR="00BA6F71" w:rsidRPr="009B1057">
        <w:rPr>
          <w:rFonts w:asciiTheme="minorEastAsia" w:eastAsiaTheme="minorEastAsia" w:hAnsiTheme="minorEastAsia" w:hint="eastAsia"/>
          <w:sz w:val="24"/>
          <w:szCs w:val="24"/>
        </w:rPr>
        <w:t>。在意志主导的宇宙鸿蒙中</w:t>
      </w:r>
      <w:r w:rsidR="0012556C" w:rsidRPr="009B1057">
        <w:rPr>
          <w:rFonts w:asciiTheme="minorEastAsia" w:eastAsiaTheme="minorEastAsia" w:hAnsiTheme="minorEastAsia" w:hint="eastAsia"/>
          <w:sz w:val="24"/>
          <w:szCs w:val="24"/>
        </w:rPr>
        <w:t>，</w:t>
      </w:r>
      <w:r w:rsidR="00303A49">
        <w:rPr>
          <w:rFonts w:asciiTheme="minorEastAsia" w:eastAsiaTheme="minorEastAsia" w:hAnsiTheme="minorEastAsia" w:hint="eastAsia"/>
          <w:sz w:val="24"/>
          <w:szCs w:val="24"/>
        </w:rPr>
        <w:t>上帝对人世漠不关心，</w:t>
      </w:r>
      <w:r w:rsidR="0012556C" w:rsidRPr="009B1057">
        <w:rPr>
          <w:rFonts w:asciiTheme="minorEastAsia" w:eastAsiaTheme="minorEastAsia" w:hAnsiTheme="minorEastAsia" w:hint="eastAsia"/>
          <w:sz w:val="24"/>
          <w:szCs w:val="24"/>
        </w:rPr>
        <w:t>人类</w:t>
      </w:r>
      <w:r w:rsidR="00E32CF4">
        <w:rPr>
          <w:rFonts w:asciiTheme="minorEastAsia" w:eastAsiaTheme="minorEastAsia" w:hAnsiTheme="minorEastAsia" w:hint="eastAsia"/>
          <w:sz w:val="24"/>
          <w:szCs w:val="24"/>
        </w:rPr>
        <w:t>只能运用自己的</w:t>
      </w:r>
      <w:r w:rsidR="009444C9">
        <w:rPr>
          <w:rFonts w:asciiTheme="minorEastAsia" w:eastAsiaTheme="minorEastAsia" w:hAnsiTheme="minorEastAsia" w:hint="eastAsia"/>
          <w:sz w:val="24"/>
          <w:szCs w:val="24"/>
        </w:rPr>
        <w:t>理性</w:t>
      </w:r>
      <w:r w:rsidR="00E32CF4">
        <w:rPr>
          <w:rFonts w:asciiTheme="minorEastAsia" w:eastAsiaTheme="minorEastAsia" w:hAnsiTheme="minorEastAsia" w:hint="eastAsia"/>
          <w:sz w:val="24"/>
          <w:szCs w:val="24"/>
        </w:rPr>
        <w:t>改善在尘世的命运</w:t>
      </w:r>
      <w:r w:rsidR="00777CEE">
        <w:rPr>
          <w:rFonts w:asciiTheme="minorEastAsia" w:eastAsiaTheme="minorEastAsia" w:hAnsiTheme="minorEastAsia" w:hint="eastAsia"/>
          <w:sz w:val="24"/>
          <w:szCs w:val="24"/>
        </w:rPr>
        <w:t>。</w:t>
      </w:r>
      <w:r w:rsidR="00777CEE" w:rsidRPr="009B1057">
        <w:rPr>
          <w:rFonts w:asciiTheme="minorEastAsia" w:eastAsiaTheme="minorEastAsia" w:hAnsiTheme="minorEastAsia" w:hint="eastAsia"/>
          <w:sz w:val="24"/>
          <w:szCs w:val="24"/>
        </w:rPr>
        <w:t>人的理智被迫为自己划分界限，以一种更加谦逊而坚定的方式，</w:t>
      </w:r>
      <w:r w:rsidR="00777CEE" w:rsidRPr="009B1057">
        <w:rPr>
          <w:rFonts w:asciiTheme="minorEastAsia" w:eastAsiaTheme="minorEastAsia" w:hAnsiTheme="minorEastAsia"/>
          <w:sz w:val="24"/>
          <w:szCs w:val="24"/>
        </w:rPr>
        <w:t>在自然世界和人类事物中</w:t>
      </w:r>
      <w:r w:rsidR="00777CEE" w:rsidRPr="009B1057">
        <w:rPr>
          <w:rFonts w:asciiTheme="minorEastAsia" w:eastAsiaTheme="minorEastAsia" w:hAnsiTheme="minorEastAsia" w:hint="eastAsia"/>
          <w:sz w:val="24"/>
          <w:szCs w:val="24"/>
        </w:rPr>
        <w:t>，</w:t>
      </w:r>
      <w:r w:rsidR="00777CEE" w:rsidRPr="009B1057">
        <w:rPr>
          <w:rFonts w:asciiTheme="minorEastAsia" w:eastAsiaTheme="minorEastAsia" w:hAnsiTheme="minorEastAsia"/>
          <w:sz w:val="24"/>
          <w:szCs w:val="24"/>
        </w:rPr>
        <w:t>找到新的生长点</w:t>
      </w:r>
      <w:r w:rsidR="00777CEE" w:rsidRPr="009B1057">
        <w:rPr>
          <w:rFonts w:asciiTheme="minorEastAsia" w:eastAsiaTheme="minorEastAsia" w:hAnsiTheme="minorEastAsia" w:hint="eastAsia"/>
          <w:sz w:val="24"/>
          <w:szCs w:val="24"/>
        </w:rPr>
        <w:t>。</w:t>
      </w:r>
      <w:r w:rsidR="00303A49">
        <w:rPr>
          <w:rFonts w:asciiTheme="minorEastAsia" w:eastAsiaTheme="minorEastAsia" w:hAnsiTheme="minorEastAsia" w:hint="eastAsia"/>
          <w:sz w:val="24"/>
          <w:szCs w:val="24"/>
        </w:rPr>
        <w:t>当唯名论革命从神学上表明了宗教与此世的生活毫不相干之后，现代自然科学和政治学也应运而生</w:t>
      </w:r>
      <w:r w:rsidR="008A6E1B">
        <w:rPr>
          <w:rFonts w:asciiTheme="minorEastAsia" w:eastAsiaTheme="minorEastAsia" w:hAnsiTheme="minorEastAsia" w:hint="eastAsia"/>
          <w:sz w:val="24"/>
          <w:szCs w:val="24"/>
        </w:rPr>
        <w:t>。</w:t>
      </w:r>
    </w:p>
    <w:p w:rsidR="00B15090" w:rsidRDefault="00B15090" w:rsidP="00B15090">
      <w:pPr>
        <w:spacing w:line="360" w:lineRule="auto"/>
        <w:rPr>
          <w:rFonts w:asciiTheme="minorEastAsia" w:eastAsiaTheme="minorEastAsia" w:hAnsiTheme="minorEastAsia"/>
          <w:sz w:val="24"/>
          <w:szCs w:val="24"/>
        </w:rPr>
      </w:pPr>
    </w:p>
    <w:p w:rsidR="00ED1AF3" w:rsidRDefault="000E3D9C">
      <w:pPr>
        <w:pStyle w:val="1"/>
      </w:pPr>
      <w:bookmarkStart w:id="4" w:name="_Toc512592143"/>
      <w:r>
        <w:rPr>
          <w:rFonts w:hint="eastAsia"/>
        </w:rPr>
        <w:lastRenderedPageBreak/>
        <w:t>三</w:t>
      </w:r>
      <w:r w:rsidR="00852821">
        <w:rPr>
          <w:rFonts w:hint="eastAsia"/>
        </w:rPr>
        <w:t>、</w:t>
      </w:r>
      <w:r w:rsidR="003752A4">
        <w:rPr>
          <w:rFonts w:hint="eastAsia"/>
        </w:rPr>
        <w:t>“人间的上帝”的挺立</w:t>
      </w:r>
      <w:r w:rsidR="00E27FE6" w:rsidRPr="007330D7">
        <w:rPr>
          <w:rFonts w:ascii="Times New Roman" w:hAnsi="Times New Roman"/>
        </w:rPr>
        <w:t>——</w:t>
      </w:r>
      <w:r w:rsidR="00852821">
        <w:rPr>
          <w:rFonts w:hint="eastAsia"/>
        </w:rPr>
        <w:t>“利维坦”</w:t>
      </w:r>
      <w:r w:rsidR="00E27FE6" w:rsidRPr="002615E6">
        <w:rPr>
          <w:rFonts w:hint="eastAsia"/>
        </w:rPr>
        <w:t>之诞生</w:t>
      </w:r>
      <w:bookmarkEnd w:id="4"/>
    </w:p>
    <w:p w:rsidR="00C57CCB" w:rsidRDefault="00B25738" w:rsidP="008D4197">
      <w:pPr>
        <w:spacing w:line="360" w:lineRule="auto"/>
        <w:ind w:firstLineChars="180" w:firstLine="432"/>
        <w:rPr>
          <w:rFonts w:asciiTheme="minorEastAsia" w:eastAsiaTheme="minorEastAsia" w:hAnsiTheme="minorEastAsia"/>
          <w:sz w:val="24"/>
          <w:szCs w:val="24"/>
        </w:rPr>
      </w:pPr>
      <w:r w:rsidRPr="00B67CD7">
        <w:rPr>
          <w:rFonts w:asciiTheme="minorEastAsia" w:eastAsiaTheme="minorEastAsia" w:hAnsiTheme="minorEastAsia" w:hint="eastAsia"/>
          <w:sz w:val="24"/>
          <w:szCs w:val="24"/>
        </w:rPr>
        <w:t>从</w:t>
      </w:r>
      <w:r w:rsidR="00B67CD7" w:rsidRPr="00B67CD7">
        <w:rPr>
          <w:rFonts w:asciiTheme="minorEastAsia" w:eastAsiaTheme="minorEastAsia" w:hAnsiTheme="minorEastAsia" w:hint="eastAsia"/>
          <w:sz w:val="24"/>
          <w:szCs w:val="24"/>
        </w:rPr>
        <w:t>奥卡姆到</w:t>
      </w:r>
      <w:r w:rsidR="00B67CD7">
        <w:rPr>
          <w:rFonts w:asciiTheme="minorEastAsia" w:eastAsiaTheme="minorEastAsia" w:hAnsiTheme="minorEastAsia" w:hint="eastAsia"/>
          <w:sz w:val="24"/>
          <w:szCs w:val="24"/>
        </w:rPr>
        <w:t>霍布斯的三百多年间，英格兰发生了显著的变化：既孕育了人文主义思想和科学</w:t>
      </w:r>
      <w:r w:rsidR="00BB4430">
        <w:rPr>
          <w:rFonts w:asciiTheme="minorEastAsia" w:eastAsiaTheme="minorEastAsia" w:hAnsiTheme="minorEastAsia" w:hint="eastAsia"/>
          <w:sz w:val="24"/>
          <w:szCs w:val="24"/>
        </w:rPr>
        <w:t>理性</w:t>
      </w:r>
      <w:r w:rsidR="00B67CD7">
        <w:rPr>
          <w:rFonts w:asciiTheme="minorEastAsia" w:eastAsiaTheme="minorEastAsia" w:hAnsiTheme="minorEastAsia" w:hint="eastAsia"/>
          <w:sz w:val="24"/>
          <w:szCs w:val="24"/>
        </w:rPr>
        <w:t>精神</w:t>
      </w:r>
      <w:r w:rsidR="00FB3C64">
        <w:rPr>
          <w:rFonts w:asciiTheme="minorEastAsia" w:eastAsiaTheme="minorEastAsia" w:hAnsiTheme="minorEastAsia" w:hint="eastAsia"/>
          <w:sz w:val="24"/>
          <w:szCs w:val="24"/>
        </w:rPr>
        <w:t>，同时也造成了</w:t>
      </w:r>
      <w:r w:rsidR="00B67CD7">
        <w:rPr>
          <w:rFonts w:asciiTheme="minorEastAsia" w:eastAsiaTheme="minorEastAsia" w:hAnsiTheme="minorEastAsia" w:hint="eastAsia"/>
          <w:sz w:val="24"/>
          <w:szCs w:val="24"/>
        </w:rPr>
        <w:t>持续不断的宗教冲突。</w:t>
      </w:r>
      <w:r w:rsidR="00003985">
        <w:rPr>
          <w:rFonts w:asciiTheme="minorEastAsia" w:eastAsiaTheme="minorEastAsia" w:hAnsiTheme="minorEastAsia" w:hint="eastAsia"/>
          <w:sz w:val="24"/>
          <w:szCs w:val="24"/>
        </w:rPr>
        <w:t>时代赋予了霍布斯</w:t>
      </w:r>
      <w:r w:rsidR="000B3C2B">
        <w:rPr>
          <w:rFonts w:asciiTheme="minorEastAsia" w:eastAsiaTheme="minorEastAsia" w:hAnsiTheme="minorEastAsia" w:hint="eastAsia"/>
          <w:sz w:val="24"/>
          <w:szCs w:val="24"/>
        </w:rPr>
        <w:t>建立一种公正持久的政治秩序之</w:t>
      </w:r>
      <w:r w:rsidR="00003985">
        <w:rPr>
          <w:rFonts w:asciiTheme="minorEastAsia" w:eastAsiaTheme="minorEastAsia" w:hAnsiTheme="minorEastAsia" w:hint="eastAsia"/>
          <w:sz w:val="24"/>
          <w:szCs w:val="24"/>
        </w:rPr>
        <w:t>崇高使命</w:t>
      </w:r>
      <w:r w:rsidR="002C745C">
        <w:rPr>
          <w:rFonts w:asciiTheme="minorEastAsia" w:eastAsiaTheme="minorEastAsia" w:hAnsiTheme="minorEastAsia" w:hint="eastAsia"/>
          <w:sz w:val="24"/>
          <w:szCs w:val="24"/>
        </w:rPr>
        <w:t>。</w:t>
      </w:r>
      <w:r w:rsidR="00003985">
        <w:rPr>
          <w:rFonts w:asciiTheme="minorEastAsia" w:eastAsiaTheme="minorEastAsia" w:hAnsiTheme="minorEastAsia" w:hint="eastAsia"/>
          <w:sz w:val="24"/>
          <w:szCs w:val="24"/>
        </w:rPr>
        <w:t>在霍布斯</w:t>
      </w:r>
      <w:r w:rsidR="000E3D9C">
        <w:rPr>
          <w:rFonts w:asciiTheme="minorEastAsia" w:eastAsiaTheme="minorEastAsia" w:hAnsiTheme="minorEastAsia" w:hint="eastAsia"/>
          <w:sz w:val="24"/>
          <w:szCs w:val="24"/>
        </w:rPr>
        <w:t>的理论建构中</w:t>
      </w:r>
      <w:r w:rsidR="00003985">
        <w:rPr>
          <w:rFonts w:asciiTheme="minorEastAsia" w:eastAsiaTheme="minorEastAsia" w:hAnsiTheme="minorEastAsia" w:hint="eastAsia"/>
          <w:sz w:val="24"/>
          <w:szCs w:val="24"/>
        </w:rPr>
        <w:t>，从描述物体性质及其运动定律的物理学，到</w:t>
      </w:r>
      <w:r w:rsidR="00051E9B">
        <w:rPr>
          <w:rFonts w:asciiTheme="minorEastAsia" w:eastAsiaTheme="minorEastAsia" w:hAnsiTheme="minorEastAsia" w:hint="eastAsia"/>
          <w:sz w:val="24"/>
          <w:szCs w:val="24"/>
        </w:rPr>
        <w:t>描述人性及其运动</w:t>
      </w:r>
      <w:r w:rsidR="008D4197">
        <w:rPr>
          <w:rFonts w:asciiTheme="minorEastAsia" w:eastAsiaTheme="minorEastAsia" w:hAnsiTheme="minorEastAsia" w:hint="eastAsia"/>
          <w:sz w:val="24"/>
          <w:szCs w:val="24"/>
        </w:rPr>
        <w:t>倾向</w:t>
      </w:r>
      <w:r w:rsidR="00051E9B">
        <w:rPr>
          <w:rFonts w:asciiTheme="minorEastAsia" w:eastAsiaTheme="minorEastAsia" w:hAnsiTheme="minorEastAsia" w:hint="eastAsia"/>
          <w:sz w:val="24"/>
          <w:szCs w:val="24"/>
        </w:rPr>
        <w:t>的人类学，至最终建立一种</w:t>
      </w:r>
      <w:r w:rsidR="008D4197">
        <w:rPr>
          <w:rFonts w:asciiTheme="minorEastAsia" w:eastAsiaTheme="minorEastAsia" w:hAnsiTheme="minorEastAsia" w:hint="eastAsia"/>
          <w:sz w:val="24"/>
          <w:szCs w:val="24"/>
        </w:rPr>
        <w:t>社会机制以最大限度地保障人类和平</w:t>
      </w:r>
      <w:r w:rsidR="00051E9B">
        <w:rPr>
          <w:rFonts w:asciiTheme="minorEastAsia" w:eastAsiaTheme="minorEastAsia" w:hAnsiTheme="minorEastAsia" w:hint="eastAsia"/>
          <w:sz w:val="24"/>
          <w:szCs w:val="24"/>
        </w:rPr>
        <w:t>的政治学，都建基于一种唯名论的认识论。</w:t>
      </w:r>
      <w:r w:rsidR="008D4197">
        <w:rPr>
          <w:rFonts w:asciiTheme="minorEastAsia" w:eastAsiaTheme="minorEastAsia" w:hAnsiTheme="minorEastAsia" w:hint="eastAsia"/>
          <w:sz w:val="24"/>
          <w:szCs w:val="24"/>
        </w:rPr>
        <w:t>而本文接下来将深入挖掘霍布斯思想中的唯名论根源，并对《利维坦》中的物体、人与政治这三部分</w:t>
      </w:r>
      <w:r w:rsidR="000E3D9C">
        <w:rPr>
          <w:rFonts w:asciiTheme="minorEastAsia" w:eastAsiaTheme="minorEastAsia" w:hAnsiTheme="minorEastAsia" w:hint="eastAsia"/>
          <w:sz w:val="24"/>
          <w:szCs w:val="24"/>
        </w:rPr>
        <w:t>分别</w:t>
      </w:r>
      <w:r w:rsidR="008D4197">
        <w:rPr>
          <w:rFonts w:asciiTheme="minorEastAsia" w:eastAsiaTheme="minorEastAsia" w:hAnsiTheme="minorEastAsia" w:hint="eastAsia"/>
          <w:sz w:val="24"/>
          <w:szCs w:val="24"/>
        </w:rPr>
        <w:t>予以表述。</w:t>
      </w:r>
    </w:p>
    <w:p w:rsidR="008D4197" w:rsidRDefault="00D33D4D" w:rsidP="00D33D4D">
      <w:pPr>
        <w:pStyle w:val="2"/>
      </w:pPr>
      <w:bookmarkStart w:id="5" w:name="_Toc512592144"/>
      <w:r>
        <w:rPr>
          <w:rFonts w:hint="eastAsia"/>
        </w:rPr>
        <w:t>（一）霍布斯的物理学</w:t>
      </w:r>
      <w:bookmarkEnd w:id="5"/>
    </w:p>
    <w:p w:rsidR="00D33D4D" w:rsidRDefault="00C75B3D" w:rsidP="000A4B31">
      <w:pPr>
        <w:spacing w:line="360" w:lineRule="auto"/>
        <w:ind w:firstLineChars="150" w:firstLine="360"/>
        <w:rPr>
          <w:sz w:val="24"/>
          <w:szCs w:val="24"/>
        </w:rPr>
      </w:pPr>
      <w:r>
        <w:rPr>
          <w:rFonts w:hint="eastAsia"/>
          <w:sz w:val="24"/>
          <w:szCs w:val="24"/>
        </w:rPr>
        <w:t>在唯名论的神学认识论中，</w:t>
      </w:r>
      <w:r w:rsidR="001E1774">
        <w:rPr>
          <w:rFonts w:hint="eastAsia"/>
          <w:sz w:val="24"/>
          <w:szCs w:val="24"/>
        </w:rPr>
        <w:t>要构建一种物理</w:t>
      </w:r>
      <w:r>
        <w:rPr>
          <w:rFonts w:hint="eastAsia"/>
          <w:sz w:val="24"/>
          <w:szCs w:val="24"/>
        </w:rPr>
        <w:t>学</w:t>
      </w:r>
      <w:r w:rsidR="00DA50AA">
        <w:rPr>
          <w:rFonts w:hint="eastAsia"/>
          <w:sz w:val="24"/>
          <w:szCs w:val="24"/>
        </w:rPr>
        <w:t>，首先需要</w:t>
      </w:r>
      <w:r w:rsidR="002936DC">
        <w:rPr>
          <w:rFonts w:hint="eastAsia"/>
          <w:sz w:val="24"/>
          <w:szCs w:val="24"/>
        </w:rPr>
        <w:t>解释物体存在的基本特征是什么，其次需要阐明</w:t>
      </w:r>
      <w:r w:rsidR="00DA50AA">
        <w:rPr>
          <w:rFonts w:hint="eastAsia"/>
          <w:sz w:val="24"/>
          <w:szCs w:val="24"/>
        </w:rPr>
        <w:t>唯名论那个</w:t>
      </w:r>
      <w:r w:rsidR="00234835">
        <w:rPr>
          <w:rFonts w:hint="eastAsia"/>
          <w:sz w:val="24"/>
          <w:szCs w:val="24"/>
        </w:rPr>
        <w:t>绝对全能而又冷漠无情的上帝意志如何表现在物体运动法则中。</w:t>
      </w:r>
      <w:r w:rsidR="0045079D">
        <w:rPr>
          <w:rFonts w:hint="eastAsia"/>
          <w:sz w:val="24"/>
          <w:szCs w:val="24"/>
        </w:rPr>
        <w:t>在界定这两个问题时，</w:t>
      </w:r>
      <w:r w:rsidR="00D137E0">
        <w:rPr>
          <w:rFonts w:hint="eastAsia"/>
          <w:sz w:val="24"/>
          <w:szCs w:val="24"/>
        </w:rPr>
        <w:t>霍布斯通常被</w:t>
      </w:r>
      <w:r w:rsidR="000E3D9C">
        <w:rPr>
          <w:rFonts w:hint="eastAsia"/>
          <w:sz w:val="24"/>
          <w:szCs w:val="24"/>
        </w:rPr>
        <w:t>国内哲学史</w:t>
      </w:r>
      <w:r w:rsidR="00DE1737">
        <w:rPr>
          <w:rFonts w:hint="eastAsia"/>
          <w:sz w:val="24"/>
          <w:szCs w:val="24"/>
        </w:rPr>
        <w:t>教科书</w:t>
      </w:r>
      <w:r w:rsidR="0045079D">
        <w:rPr>
          <w:rFonts w:hint="eastAsia"/>
          <w:sz w:val="24"/>
          <w:szCs w:val="24"/>
        </w:rPr>
        <w:t>简单地</w:t>
      </w:r>
      <w:r w:rsidR="00D137E0">
        <w:rPr>
          <w:rFonts w:hint="eastAsia"/>
          <w:sz w:val="24"/>
          <w:szCs w:val="24"/>
        </w:rPr>
        <w:t>定义为一名</w:t>
      </w:r>
      <w:r w:rsidR="00D137E0" w:rsidRPr="001D2169">
        <w:rPr>
          <w:rFonts w:hint="eastAsia"/>
          <w:color w:val="000000" w:themeColor="text1"/>
          <w:sz w:val="24"/>
          <w:szCs w:val="24"/>
        </w:rPr>
        <w:t>机械唯物主义者，</w:t>
      </w:r>
      <w:r w:rsidR="001E1774">
        <w:rPr>
          <w:rFonts w:hint="eastAsia"/>
          <w:sz w:val="24"/>
          <w:szCs w:val="24"/>
        </w:rPr>
        <w:t>其物理</w:t>
      </w:r>
      <w:r w:rsidR="0045079D">
        <w:rPr>
          <w:rFonts w:hint="eastAsia"/>
          <w:sz w:val="24"/>
          <w:szCs w:val="24"/>
        </w:rPr>
        <w:t>学背后的思想根源却</w:t>
      </w:r>
      <w:r w:rsidR="004D059E">
        <w:rPr>
          <w:rFonts w:hint="eastAsia"/>
          <w:sz w:val="24"/>
          <w:szCs w:val="24"/>
        </w:rPr>
        <w:t>经</w:t>
      </w:r>
      <w:r w:rsidR="0045079D">
        <w:rPr>
          <w:rFonts w:hint="eastAsia"/>
          <w:sz w:val="24"/>
          <w:szCs w:val="24"/>
        </w:rPr>
        <w:t>常被忽视。本文接下来</w:t>
      </w:r>
      <w:r w:rsidR="00074725">
        <w:rPr>
          <w:rFonts w:hint="eastAsia"/>
          <w:sz w:val="24"/>
          <w:szCs w:val="24"/>
        </w:rPr>
        <w:t>拟</w:t>
      </w:r>
      <w:r w:rsidR="004D059E">
        <w:rPr>
          <w:rFonts w:hint="eastAsia"/>
          <w:sz w:val="24"/>
          <w:szCs w:val="24"/>
        </w:rPr>
        <w:t>围绕霍布斯</w:t>
      </w:r>
      <w:r w:rsidR="00C84E52">
        <w:rPr>
          <w:rFonts w:hint="eastAsia"/>
          <w:sz w:val="24"/>
          <w:szCs w:val="24"/>
        </w:rPr>
        <w:t>对笛卡尔心物二元论的反驳</w:t>
      </w:r>
      <w:r w:rsidR="004D059E">
        <w:rPr>
          <w:rFonts w:hint="eastAsia"/>
          <w:sz w:val="24"/>
          <w:szCs w:val="24"/>
        </w:rPr>
        <w:t>，管窥其</w:t>
      </w:r>
      <w:r w:rsidR="0045079D">
        <w:rPr>
          <w:rFonts w:hint="eastAsia"/>
          <w:sz w:val="24"/>
          <w:szCs w:val="24"/>
        </w:rPr>
        <w:t>唯物主义和机械</w:t>
      </w:r>
      <w:r w:rsidR="00034B35">
        <w:rPr>
          <w:rFonts w:hint="eastAsia"/>
          <w:sz w:val="24"/>
          <w:szCs w:val="24"/>
        </w:rPr>
        <w:t>法则</w:t>
      </w:r>
      <w:r w:rsidR="00E8343D">
        <w:rPr>
          <w:rStyle w:val="a4"/>
          <w:sz w:val="24"/>
          <w:szCs w:val="24"/>
        </w:rPr>
        <w:footnoteReference w:id="24"/>
      </w:r>
      <w:r w:rsidR="004752F7">
        <w:rPr>
          <w:rFonts w:hint="eastAsia"/>
          <w:sz w:val="24"/>
          <w:szCs w:val="24"/>
        </w:rPr>
        <w:t>，</w:t>
      </w:r>
      <w:r w:rsidR="009946E1">
        <w:rPr>
          <w:rFonts w:hint="eastAsia"/>
          <w:sz w:val="24"/>
          <w:szCs w:val="24"/>
        </w:rPr>
        <w:t>并指明其物理科学</w:t>
      </w:r>
      <w:r w:rsidR="007E6A61">
        <w:rPr>
          <w:rFonts w:hint="eastAsia"/>
          <w:sz w:val="24"/>
          <w:szCs w:val="24"/>
        </w:rPr>
        <w:t>与</w:t>
      </w:r>
      <w:r w:rsidR="009946E1">
        <w:rPr>
          <w:rFonts w:hint="eastAsia"/>
          <w:sz w:val="24"/>
          <w:szCs w:val="24"/>
        </w:rPr>
        <w:t>政治哲学体系</w:t>
      </w:r>
      <w:r w:rsidR="007E6A61">
        <w:rPr>
          <w:rFonts w:hint="eastAsia"/>
          <w:sz w:val="24"/>
          <w:szCs w:val="24"/>
        </w:rPr>
        <w:t>之间的可能关系。</w:t>
      </w:r>
    </w:p>
    <w:p w:rsidR="00CC681C" w:rsidRPr="00CC681C" w:rsidRDefault="00CC681C" w:rsidP="000A4B31">
      <w:pPr>
        <w:spacing w:line="360" w:lineRule="auto"/>
        <w:ind w:firstLineChars="150" w:firstLine="360"/>
        <w:rPr>
          <w:sz w:val="24"/>
          <w:szCs w:val="24"/>
        </w:rPr>
      </w:pPr>
      <w:r w:rsidRPr="00CC681C">
        <w:rPr>
          <w:rFonts w:hint="eastAsia"/>
          <w:sz w:val="24"/>
          <w:szCs w:val="24"/>
        </w:rPr>
        <w:t>首先看霍布斯针对笛卡尔的心物二元论所提出的第二个和第四个反驳节选：</w:t>
      </w:r>
    </w:p>
    <w:p w:rsidR="00F90A74" w:rsidRPr="00E26C0B" w:rsidRDefault="00CC681C" w:rsidP="000A4B31">
      <w:pPr>
        <w:spacing w:line="360" w:lineRule="auto"/>
        <w:ind w:firstLineChars="150" w:firstLine="360"/>
        <w:rPr>
          <w:sz w:val="24"/>
          <w:szCs w:val="24"/>
        </w:rPr>
      </w:pPr>
      <w:r>
        <w:rPr>
          <w:rFonts w:hint="eastAsia"/>
          <w:sz w:val="24"/>
          <w:szCs w:val="24"/>
        </w:rPr>
        <w:t>第二个反驳：</w:t>
      </w:r>
      <w:r w:rsidR="00C84E52" w:rsidRPr="00E26C0B">
        <w:rPr>
          <w:rFonts w:hint="eastAsia"/>
          <w:sz w:val="24"/>
          <w:szCs w:val="24"/>
        </w:rPr>
        <w:t>“既然对我存在这个命题的认识是取决于对我思维这个命题的认识的，而对我思维这个命题的认识是取决于我们不能把思维跟一个在思维的物质分开，那么似乎应该得出这样的结论：一个在思维的东西是物质的，不是非物质的。”</w:t>
      </w:r>
      <w:r>
        <w:rPr>
          <w:rStyle w:val="a4"/>
          <w:sz w:val="24"/>
          <w:szCs w:val="24"/>
        </w:rPr>
        <w:footnoteReference w:id="25"/>
      </w:r>
    </w:p>
    <w:p w:rsidR="00C84E52" w:rsidRDefault="00CC681C" w:rsidP="000A4B31">
      <w:pPr>
        <w:spacing w:line="360" w:lineRule="auto"/>
        <w:ind w:firstLineChars="150" w:firstLine="360"/>
        <w:rPr>
          <w:sz w:val="24"/>
          <w:szCs w:val="24"/>
        </w:rPr>
      </w:pPr>
      <w:r>
        <w:rPr>
          <w:rFonts w:hint="eastAsia"/>
          <w:sz w:val="24"/>
          <w:szCs w:val="24"/>
        </w:rPr>
        <w:t>第四个反驳：</w:t>
      </w:r>
      <w:r w:rsidR="00C84E52" w:rsidRPr="00E26C0B">
        <w:rPr>
          <w:rFonts w:hint="eastAsia"/>
          <w:sz w:val="24"/>
          <w:szCs w:val="24"/>
        </w:rPr>
        <w:t>“</w:t>
      </w:r>
      <w:r w:rsidR="00E26C0B" w:rsidRPr="00E26C0B">
        <w:rPr>
          <w:rFonts w:hint="eastAsia"/>
          <w:sz w:val="24"/>
          <w:szCs w:val="24"/>
        </w:rPr>
        <w:t>假如推理不过是用‘是’这个字串连起来的一连串的名称的总和……那么推理将取决于名称，名称将取决于想象，想象也许将取决于物体性器官的运动；因此精神无非是在有机物体的某些部分里的运动。</w:t>
      </w:r>
      <w:r w:rsidR="00C84E52" w:rsidRPr="00E26C0B">
        <w:rPr>
          <w:rFonts w:hint="eastAsia"/>
          <w:sz w:val="24"/>
          <w:szCs w:val="24"/>
        </w:rPr>
        <w:t>”</w:t>
      </w:r>
      <w:r>
        <w:rPr>
          <w:rStyle w:val="a4"/>
          <w:sz w:val="24"/>
          <w:szCs w:val="24"/>
        </w:rPr>
        <w:footnoteReference w:id="26"/>
      </w:r>
    </w:p>
    <w:p w:rsidR="00E26C0B" w:rsidRPr="003A227B" w:rsidRDefault="00853986" w:rsidP="003A227B">
      <w:pPr>
        <w:spacing w:line="360" w:lineRule="auto"/>
        <w:ind w:firstLineChars="150" w:firstLine="360"/>
        <w:rPr>
          <w:rFonts w:asciiTheme="minorEastAsia" w:eastAsiaTheme="minorEastAsia" w:hAnsiTheme="minorEastAsia"/>
          <w:sz w:val="24"/>
          <w:szCs w:val="24"/>
        </w:rPr>
      </w:pPr>
      <w:r>
        <w:rPr>
          <w:rFonts w:hint="eastAsia"/>
          <w:sz w:val="24"/>
          <w:szCs w:val="24"/>
        </w:rPr>
        <w:t>笛卡尔的心物二元论主张，物体的基本存在样态是思维和广延，</w:t>
      </w:r>
      <w:r w:rsidR="003A227B">
        <w:rPr>
          <w:rFonts w:hint="eastAsia"/>
          <w:sz w:val="24"/>
          <w:szCs w:val="24"/>
        </w:rPr>
        <w:t>因而</w:t>
      </w:r>
      <w:r w:rsidR="003A227B">
        <w:rPr>
          <w:rFonts w:asciiTheme="minorEastAsia" w:eastAsiaTheme="minorEastAsia" w:hAnsiTheme="minorEastAsia" w:hint="eastAsia"/>
          <w:sz w:val="24"/>
          <w:szCs w:val="24"/>
        </w:rPr>
        <w:t>人既是有广延的存在，</w:t>
      </w:r>
      <w:r w:rsidR="00843777">
        <w:rPr>
          <w:rFonts w:asciiTheme="minorEastAsia" w:eastAsiaTheme="minorEastAsia" w:hAnsiTheme="minorEastAsia" w:hint="eastAsia"/>
          <w:sz w:val="24"/>
          <w:szCs w:val="24"/>
        </w:rPr>
        <w:t>会受到自然原因的支配；同时</w:t>
      </w:r>
      <w:r w:rsidR="003A227B">
        <w:rPr>
          <w:rFonts w:asciiTheme="minorEastAsia" w:eastAsiaTheme="minorEastAsia" w:hAnsiTheme="minorEastAsia" w:hint="eastAsia"/>
          <w:sz w:val="24"/>
          <w:szCs w:val="24"/>
        </w:rPr>
        <w:t>也是能思维的动物，</w:t>
      </w:r>
      <w:r w:rsidR="00843777">
        <w:rPr>
          <w:rFonts w:asciiTheme="minorEastAsia" w:eastAsiaTheme="minorEastAsia" w:hAnsiTheme="minorEastAsia" w:hint="eastAsia"/>
          <w:sz w:val="24"/>
          <w:szCs w:val="24"/>
        </w:rPr>
        <w:t>拥有</w:t>
      </w:r>
      <w:r w:rsidR="00926EF8">
        <w:rPr>
          <w:rFonts w:asciiTheme="minorEastAsia" w:eastAsiaTheme="minorEastAsia" w:hAnsiTheme="minorEastAsia" w:hint="eastAsia"/>
          <w:sz w:val="24"/>
          <w:szCs w:val="24"/>
        </w:rPr>
        <w:t>理性推理</w:t>
      </w:r>
      <w:r w:rsidR="00926EF8">
        <w:rPr>
          <w:rFonts w:asciiTheme="minorEastAsia" w:eastAsiaTheme="minorEastAsia" w:hAnsiTheme="minorEastAsia" w:hint="eastAsia"/>
          <w:sz w:val="24"/>
          <w:szCs w:val="24"/>
        </w:rPr>
        <w:lastRenderedPageBreak/>
        <w:t>和</w:t>
      </w:r>
      <w:r w:rsidR="00843777">
        <w:rPr>
          <w:rFonts w:asciiTheme="minorEastAsia" w:eastAsiaTheme="minorEastAsia" w:hAnsiTheme="minorEastAsia" w:hint="eastAsia"/>
          <w:sz w:val="24"/>
          <w:szCs w:val="24"/>
        </w:rPr>
        <w:t>自由抉择的能力</w:t>
      </w:r>
      <w:r w:rsidR="003A227B">
        <w:rPr>
          <w:rFonts w:asciiTheme="minorEastAsia" w:eastAsiaTheme="minorEastAsia" w:hAnsiTheme="minorEastAsia" w:hint="eastAsia"/>
          <w:sz w:val="24"/>
          <w:szCs w:val="24"/>
        </w:rPr>
        <w:t>。笛卡尔</w:t>
      </w:r>
      <w:r w:rsidR="00A8745F">
        <w:rPr>
          <w:rFonts w:hint="eastAsia"/>
          <w:sz w:val="24"/>
          <w:szCs w:val="24"/>
        </w:rPr>
        <w:t>进一步</w:t>
      </w:r>
      <w:r w:rsidR="000E6438">
        <w:rPr>
          <w:rFonts w:hint="eastAsia"/>
          <w:sz w:val="24"/>
          <w:szCs w:val="24"/>
        </w:rPr>
        <w:t>通过</w:t>
      </w:r>
      <w:r>
        <w:rPr>
          <w:rFonts w:hint="eastAsia"/>
          <w:sz w:val="24"/>
          <w:szCs w:val="24"/>
        </w:rPr>
        <w:t>普遍数学的分析方法，得出“我思故我在”的著名命题，</w:t>
      </w:r>
      <w:r w:rsidR="000C6E0F">
        <w:rPr>
          <w:rFonts w:hint="eastAsia"/>
          <w:sz w:val="24"/>
          <w:szCs w:val="24"/>
        </w:rPr>
        <w:t>以</w:t>
      </w:r>
      <w:r w:rsidR="00F7331D">
        <w:rPr>
          <w:rFonts w:hint="eastAsia"/>
          <w:sz w:val="24"/>
          <w:szCs w:val="24"/>
        </w:rPr>
        <w:t>“我”为根本基点，</w:t>
      </w:r>
      <w:r w:rsidR="00B44A88">
        <w:rPr>
          <w:rFonts w:hint="eastAsia"/>
          <w:sz w:val="24"/>
          <w:szCs w:val="24"/>
        </w:rPr>
        <w:t>弥合了纯理性</w:t>
      </w:r>
      <w:r w:rsidR="000E6438">
        <w:rPr>
          <w:rFonts w:hint="eastAsia"/>
          <w:sz w:val="24"/>
          <w:szCs w:val="24"/>
        </w:rPr>
        <w:t>的东西（数学对象）和感官所能认识的物体之间的鸿沟，</w:t>
      </w:r>
      <w:r w:rsidR="00A8745F">
        <w:rPr>
          <w:rFonts w:hint="eastAsia"/>
          <w:sz w:val="24"/>
          <w:szCs w:val="24"/>
        </w:rPr>
        <w:t>以确定性和自然科学取代了信仰和神学，在唯名论全能的神之恐惧中找到了自身的位置。</w:t>
      </w:r>
      <w:r w:rsidR="00F7331D">
        <w:rPr>
          <w:rFonts w:hint="eastAsia"/>
          <w:sz w:val="24"/>
          <w:szCs w:val="24"/>
        </w:rPr>
        <w:t>但霍布斯却</w:t>
      </w:r>
      <w:r w:rsidR="00A8745F">
        <w:rPr>
          <w:rFonts w:hint="eastAsia"/>
          <w:sz w:val="24"/>
          <w:szCs w:val="24"/>
        </w:rPr>
        <w:t>通过第二个反驳反对了笛卡尔“我思故我在”的理论前提，</w:t>
      </w:r>
      <w:r w:rsidR="00F7331D">
        <w:rPr>
          <w:rFonts w:hint="eastAsia"/>
          <w:sz w:val="24"/>
          <w:szCs w:val="24"/>
        </w:rPr>
        <w:t>指出</w:t>
      </w:r>
      <w:r w:rsidR="00B15090">
        <w:rPr>
          <w:rFonts w:hint="eastAsia"/>
          <w:sz w:val="24"/>
          <w:szCs w:val="24"/>
        </w:rPr>
        <w:t>不仅物质之外没有精神，而且</w:t>
      </w:r>
      <w:r w:rsidR="00F7331D">
        <w:rPr>
          <w:rFonts w:hint="eastAsia"/>
          <w:sz w:val="24"/>
          <w:szCs w:val="24"/>
        </w:rPr>
        <w:t>思维着的“我”</w:t>
      </w:r>
      <w:r w:rsidR="00B15090">
        <w:rPr>
          <w:rFonts w:hint="eastAsia"/>
          <w:sz w:val="24"/>
          <w:szCs w:val="24"/>
        </w:rPr>
        <w:t>本身</w:t>
      </w:r>
      <w:r w:rsidR="00F7331D">
        <w:rPr>
          <w:rFonts w:hint="eastAsia"/>
          <w:sz w:val="24"/>
          <w:szCs w:val="24"/>
        </w:rPr>
        <w:t>也是物质的。至于其第四个反驳则更加清晰地表明，人类的想象</w:t>
      </w:r>
      <w:r w:rsidR="00992FC4">
        <w:rPr>
          <w:rFonts w:hint="eastAsia"/>
          <w:sz w:val="24"/>
          <w:szCs w:val="24"/>
        </w:rPr>
        <w:t>、推理这些思维活动都不过是与之相关的有机物体运动而已。</w:t>
      </w:r>
    </w:p>
    <w:p w:rsidR="00F30780" w:rsidRPr="002B621B" w:rsidRDefault="00E43A87" w:rsidP="000A4B31">
      <w:pPr>
        <w:spacing w:line="360" w:lineRule="auto"/>
        <w:ind w:firstLineChars="150" w:firstLine="360"/>
        <w:rPr>
          <w:sz w:val="24"/>
          <w:szCs w:val="24"/>
        </w:rPr>
      </w:pPr>
      <w:r>
        <w:rPr>
          <w:rFonts w:hint="eastAsia"/>
          <w:sz w:val="24"/>
          <w:szCs w:val="24"/>
        </w:rPr>
        <w:t>霍布斯并不像笛卡尔那样面对着认识论分裂的困扰，</w:t>
      </w:r>
      <w:r w:rsidR="00B71F56">
        <w:rPr>
          <w:rFonts w:hint="eastAsia"/>
          <w:sz w:val="24"/>
          <w:szCs w:val="24"/>
        </w:rPr>
        <w:t>正如他在论战中所表现的直率和坚决</w:t>
      </w:r>
      <w:r w:rsidR="00AF0546">
        <w:rPr>
          <w:rFonts w:hint="eastAsia"/>
          <w:sz w:val="24"/>
          <w:szCs w:val="24"/>
        </w:rPr>
        <w:t>一样，</w:t>
      </w:r>
      <w:r>
        <w:rPr>
          <w:rFonts w:hint="eastAsia"/>
          <w:sz w:val="24"/>
          <w:szCs w:val="24"/>
        </w:rPr>
        <w:t>其</w:t>
      </w:r>
      <w:r w:rsidR="00AF0546">
        <w:rPr>
          <w:rFonts w:hint="eastAsia"/>
          <w:sz w:val="24"/>
          <w:szCs w:val="24"/>
        </w:rPr>
        <w:t>物理学也</w:t>
      </w:r>
      <w:r w:rsidR="00B15078">
        <w:rPr>
          <w:rFonts w:hint="eastAsia"/>
          <w:sz w:val="24"/>
          <w:szCs w:val="24"/>
        </w:rPr>
        <w:t>直接是一元的唯物主义</w:t>
      </w:r>
      <w:r w:rsidR="00B71F56">
        <w:rPr>
          <w:rFonts w:hint="eastAsia"/>
          <w:sz w:val="24"/>
          <w:szCs w:val="24"/>
        </w:rPr>
        <w:t>的</w:t>
      </w:r>
      <w:r w:rsidR="00B15078">
        <w:rPr>
          <w:rFonts w:hint="eastAsia"/>
          <w:sz w:val="24"/>
          <w:szCs w:val="24"/>
        </w:rPr>
        <w:t>。</w:t>
      </w:r>
      <w:r w:rsidR="007652A3">
        <w:rPr>
          <w:rFonts w:hint="eastAsia"/>
          <w:sz w:val="24"/>
          <w:szCs w:val="24"/>
        </w:rPr>
        <w:t>而霍布斯这样做的原因，</w:t>
      </w:r>
      <w:r w:rsidR="00DD6649">
        <w:rPr>
          <w:rFonts w:hint="eastAsia"/>
          <w:sz w:val="24"/>
          <w:szCs w:val="24"/>
        </w:rPr>
        <w:t>正</w:t>
      </w:r>
      <w:r w:rsidR="007C7ECB">
        <w:rPr>
          <w:rFonts w:hint="eastAsia"/>
          <w:sz w:val="24"/>
          <w:szCs w:val="24"/>
        </w:rPr>
        <w:t>与</w:t>
      </w:r>
      <w:r w:rsidR="009316F1">
        <w:rPr>
          <w:rFonts w:hint="eastAsia"/>
          <w:sz w:val="24"/>
          <w:szCs w:val="24"/>
        </w:rPr>
        <w:t>其唯名论立场</w:t>
      </w:r>
      <w:r w:rsidR="007652A3">
        <w:rPr>
          <w:rFonts w:hint="eastAsia"/>
          <w:sz w:val="24"/>
          <w:szCs w:val="24"/>
        </w:rPr>
        <w:t>有关。</w:t>
      </w:r>
      <w:r w:rsidR="00913012">
        <w:rPr>
          <w:rFonts w:hint="eastAsia"/>
          <w:sz w:val="24"/>
          <w:szCs w:val="24"/>
        </w:rPr>
        <w:t>正如奥卡姆剃须刀所显示的，语言和名称只是虚假的共相，</w:t>
      </w:r>
      <w:r w:rsidR="009316F1" w:rsidRPr="009B1057">
        <w:rPr>
          <w:rFonts w:asciiTheme="minorEastAsia" w:eastAsiaTheme="minorEastAsia" w:hAnsiTheme="minorEastAsia" w:hint="eastAsia"/>
          <w:color w:val="000000" w:themeColor="text1"/>
          <w:sz w:val="24"/>
          <w:szCs w:val="24"/>
        </w:rPr>
        <w:t>存在着大量相互矛盾的名词和无意义的推理</w:t>
      </w:r>
      <w:r w:rsidR="009316F1">
        <w:rPr>
          <w:rFonts w:asciiTheme="minorEastAsia" w:eastAsiaTheme="minorEastAsia" w:hAnsiTheme="minorEastAsia" w:hint="eastAsia"/>
          <w:color w:val="000000" w:themeColor="text1"/>
          <w:sz w:val="24"/>
          <w:szCs w:val="24"/>
        </w:rPr>
        <w:t>，这些都</w:t>
      </w:r>
      <w:r w:rsidR="00913012">
        <w:rPr>
          <w:rFonts w:hint="eastAsia"/>
          <w:sz w:val="24"/>
          <w:szCs w:val="24"/>
        </w:rPr>
        <w:t>对人的推理认知具有阻碍</w:t>
      </w:r>
      <w:r w:rsidR="009316F1">
        <w:rPr>
          <w:rFonts w:hint="eastAsia"/>
          <w:sz w:val="24"/>
          <w:szCs w:val="24"/>
        </w:rPr>
        <w:t>作用。</w:t>
      </w:r>
      <w:r w:rsidR="009316F1" w:rsidRPr="009B1057">
        <w:rPr>
          <w:rFonts w:asciiTheme="minorEastAsia" w:eastAsiaTheme="minorEastAsia" w:hAnsiTheme="minorEastAsia" w:hint="eastAsia"/>
          <w:color w:val="000000" w:themeColor="text1"/>
          <w:sz w:val="24"/>
          <w:szCs w:val="24"/>
        </w:rPr>
        <w:t>霍布斯明确举出一些例子，如“无形体的实体”、“吹入的美德”</w:t>
      </w:r>
      <w:r w:rsidR="009316F1" w:rsidRPr="009B1057">
        <w:rPr>
          <w:rStyle w:val="a4"/>
          <w:rFonts w:asciiTheme="minorEastAsia" w:eastAsiaTheme="minorEastAsia" w:hAnsiTheme="minorEastAsia"/>
          <w:color w:val="000000" w:themeColor="text1"/>
          <w:sz w:val="24"/>
          <w:szCs w:val="24"/>
        </w:rPr>
        <w:footnoteReference w:id="27"/>
      </w:r>
      <w:r w:rsidR="009316F1" w:rsidRPr="009B1057">
        <w:rPr>
          <w:rFonts w:asciiTheme="minorEastAsia" w:eastAsiaTheme="minorEastAsia" w:hAnsiTheme="minorEastAsia" w:hint="eastAsia"/>
          <w:color w:val="000000" w:themeColor="text1"/>
          <w:sz w:val="24"/>
          <w:szCs w:val="24"/>
        </w:rPr>
        <w:t>等组合名词，又如“干酪具有面包的偶性”、“颜色存在于物体之中”</w:t>
      </w:r>
      <w:r w:rsidR="009316F1" w:rsidRPr="009B1057">
        <w:rPr>
          <w:rStyle w:val="a4"/>
          <w:rFonts w:asciiTheme="minorEastAsia" w:eastAsiaTheme="minorEastAsia" w:hAnsiTheme="minorEastAsia"/>
          <w:color w:val="000000" w:themeColor="text1"/>
          <w:sz w:val="24"/>
          <w:szCs w:val="24"/>
        </w:rPr>
        <w:footnoteReference w:id="28"/>
      </w:r>
      <w:r w:rsidR="009316F1" w:rsidRPr="009B1057">
        <w:rPr>
          <w:rFonts w:asciiTheme="minorEastAsia" w:eastAsiaTheme="minorEastAsia" w:hAnsiTheme="minorEastAsia" w:hint="eastAsia"/>
          <w:color w:val="000000" w:themeColor="text1"/>
          <w:sz w:val="24"/>
          <w:szCs w:val="24"/>
        </w:rPr>
        <w:t>等荒谬的推理，以讽刺关于上帝和性灵的虚妄的经院哲学</w:t>
      </w:r>
      <w:r w:rsidR="009316F1" w:rsidRPr="009B1057">
        <w:rPr>
          <w:rStyle w:val="a4"/>
          <w:rFonts w:asciiTheme="minorEastAsia" w:eastAsiaTheme="minorEastAsia" w:hAnsiTheme="minorEastAsia"/>
          <w:color w:val="000000" w:themeColor="text1"/>
          <w:sz w:val="24"/>
          <w:szCs w:val="24"/>
        </w:rPr>
        <w:footnoteReference w:id="29"/>
      </w:r>
      <w:r w:rsidR="009316F1">
        <w:rPr>
          <w:rFonts w:asciiTheme="minorEastAsia" w:eastAsiaTheme="minorEastAsia" w:hAnsiTheme="minorEastAsia" w:hint="eastAsia"/>
          <w:color w:val="000000" w:themeColor="text1"/>
          <w:sz w:val="24"/>
          <w:szCs w:val="24"/>
        </w:rPr>
        <w:t>。</w:t>
      </w:r>
      <w:r w:rsidR="00F30780" w:rsidRPr="009B1057">
        <w:rPr>
          <w:rFonts w:asciiTheme="minorEastAsia" w:eastAsiaTheme="minorEastAsia" w:hAnsiTheme="minorEastAsia" w:hint="eastAsia"/>
          <w:color w:val="000000" w:themeColor="text1"/>
          <w:sz w:val="24"/>
          <w:szCs w:val="24"/>
        </w:rPr>
        <w:t>由此，霍布斯得出了</w:t>
      </w:r>
      <w:r w:rsidR="00DD6649">
        <w:rPr>
          <w:rFonts w:asciiTheme="minorEastAsia" w:eastAsiaTheme="minorEastAsia" w:hAnsiTheme="minorEastAsia" w:hint="eastAsia"/>
          <w:color w:val="000000" w:themeColor="text1"/>
          <w:sz w:val="24"/>
          <w:szCs w:val="24"/>
        </w:rPr>
        <w:t>“</w:t>
      </w:r>
      <w:r w:rsidR="00F30780" w:rsidRPr="009B1057">
        <w:rPr>
          <w:rFonts w:asciiTheme="minorEastAsia" w:eastAsiaTheme="minorEastAsia" w:hAnsiTheme="minorEastAsia" w:hint="eastAsia"/>
          <w:color w:val="000000" w:themeColor="text1"/>
          <w:sz w:val="24"/>
          <w:szCs w:val="24"/>
        </w:rPr>
        <w:t>事物的存在优先于语词的本质</w:t>
      </w:r>
      <w:r w:rsidR="00DD6649">
        <w:rPr>
          <w:rFonts w:asciiTheme="minorEastAsia" w:eastAsiaTheme="minorEastAsia" w:hAnsiTheme="minorEastAsia" w:hint="eastAsia"/>
          <w:color w:val="000000" w:themeColor="text1"/>
          <w:sz w:val="24"/>
          <w:szCs w:val="24"/>
        </w:rPr>
        <w:t>”</w:t>
      </w:r>
      <w:r w:rsidR="00F30780" w:rsidRPr="009B1057">
        <w:rPr>
          <w:rFonts w:asciiTheme="minorEastAsia" w:eastAsiaTheme="minorEastAsia" w:hAnsiTheme="minorEastAsia" w:hint="eastAsia"/>
          <w:color w:val="000000" w:themeColor="text1"/>
          <w:sz w:val="24"/>
          <w:szCs w:val="24"/>
        </w:rPr>
        <w:t>之结论，</w:t>
      </w:r>
      <w:r w:rsidR="007C7ECB">
        <w:rPr>
          <w:rFonts w:asciiTheme="minorEastAsia" w:eastAsiaTheme="minorEastAsia" w:hAnsiTheme="minorEastAsia" w:hint="eastAsia"/>
          <w:color w:val="000000" w:themeColor="text1"/>
          <w:sz w:val="24"/>
          <w:szCs w:val="24"/>
        </w:rPr>
        <w:t>语言</w:t>
      </w:r>
      <w:r w:rsidR="0001354E">
        <w:rPr>
          <w:rFonts w:asciiTheme="minorEastAsia" w:eastAsiaTheme="minorEastAsia" w:hAnsiTheme="minorEastAsia" w:hint="eastAsia"/>
          <w:color w:val="000000" w:themeColor="text1"/>
          <w:sz w:val="24"/>
          <w:szCs w:val="24"/>
        </w:rPr>
        <w:t>推理</w:t>
      </w:r>
      <w:r w:rsidR="007C7ECB">
        <w:rPr>
          <w:rFonts w:asciiTheme="minorEastAsia" w:eastAsiaTheme="minorEastAsia" w:hAnsiTheme="minorEastAsia" w:hint="eastAsia"/>
          <w:color w:val="000000" w:themeColor="text1"/>
          <w:sz w:val="24"/>
          <w:szCs w:val="24"/>
        </w:rPr>
        <w:t>有真假之别，自然</w:t>
      </w:r>
      <w:r w:rsidR="0001354E">
        <w:rPr>
          <w:rFonts w:asciiTheme="minorEastAsia" w:eastAsiaTheme="minorEastAsia" w:hAnsiTheme="minorEastAsia" w:hint="eastAsia"/>
          <w:color w:val="000000" w:themeColor="text1"/>
          <w:sz w:val="24"/>
          <w:szCs w:val="24"/>
        </w:rPr>
        <w:t>感觉</w:t>
      </w:r>
      <w:r w:rsidR="00A0401A">
        <w:rPr>
          <w:rFonts w:asciiTheme="minorEastAsia" w:eastAsiaTheme="minorEastAsia" w:hAnsiTheme="minorEastAsia" w:hint="eastAsia"/>
          <w:color w:val="000000" w:themeColor="text1"/>
          <w:sz w:val="24"/>
          <w:szCs w:val="24"/>
        </w:rPr>
        <w:t>则确切无疑。</w:t>
      </w:r>
      <w:r w:rsidR="00F30780" w:rsidRPr="009B1057">
        <w:rPr>
          <w:rStyle w:val="a4"/>
          <w:rFonts w:asciiTheme="minorEastAsia" w:eastAsiaTheme="minorEastAsia" w:hAnsiTheme="minorEastAsia"/>
          <w:color w:val="000000" w:themeColor="text1"/>
          <w:sz w:val="24"/>
          <w:szCs w:val="24"/>
        </w:rPr>
        <w:footnoteReference w:id="30"/>
      </w:r>
      <w:r w:rsidR="00F30780" w:rsidRPr="009B1057">
        <w:rPr>
          <w:rFonts w:asciiTheme="minorEastAsia" w:eastAsiaTheme="minorEastAsia" w:hAnsiTheme="minorEastAsia" w:hint="eastAsia"/>
          <w:color w:val="000000" w:themeColor="text1"/>
          <w:sz w:val="24"/>
          <w:szCs w:val="24"/>
        </w:rPr>
        <w:t>因而，霍布斯在对语言和推理的理解中，在对经院哲学“性灵的黑暗”之批判中，</w:t>
      </w:r>
      <w:r w:rsidR="002B621B">
        <w:rPr>
          <w:rFonts w:asciiTheme="minorEastAsia" w:eastAsiaTheme="minorEastAsia" w:hAnsiTheme="minorEastAsia" w:hint="eastAsia"/>
          <w:color w:val="000000" w:themeColor="text1"/>
          <w:sz w:val="24"/>
          <w:szCs w:val="24"/>
        </w:rPr>
        <w:t>也反过来证实了其唯物主义的立场。</w:t>
      </w:r>
      <w:r w:rsidR="00A71EF6">
        <w:rPr>
          <w:rStyle w:val="a4"/>
          <w:rFonts w:asciiTheme="minorEastAsia" w:eastAsiaTheme="minorEastAsia" w:hAnsiTheme="minorEastAsia"/>
          <w:color w:val="000000" w:themeColor="text1"/>
          <w:sz w:val="24"/>
          <w:szCs w:val="24"/>
        </w:rPr>
        <w:footnoteReference w:id="31"/>
      </w:r>
    </w:p>
    <w:p w:rsidR="00164614" w:rsidRPr="00164614" w:rsidRDefault="00A83476" w:rsidP="00164614">
      <w:pPr>
        <w:spacing w:line="36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在确证了霍布斯唯物主义立场之后，进一步思考便会发现，</w:t>
      </w:r>
      <w:r w:rsidR="00DB16B7">
        <w:rPr>
          <w:rFonts w:asciiTheme="minorEastAsia" w:eastAsiaTheme="minorEastAsia" w:hAnsiTheme="minorEastAsia" w:hint="eastAsia"/>
          <w:sz w:val="24"/>
          <w:szCs w:val="24"/>
        </w:rPr>
        <w:t>如果</w:t>
      </w:r>
      <w:r w:rsidR="00EB15A9">
        <w:rPr>
          <w:rFonts w:asciiTheme="minorEastAsia" w:eastAsiaTheme="minorEastAsia" w:hAnsiTheme="minorEastAsia" w:hint="eastAsia"/>
          <w:sz w:val="24"/>
          <w:szCs w:val="24"/>
        </w:rPr>
        <w:t>偶性</w:t>
      </w:r>
      <w:r w:rsidR="00A0401A">
        <w:rPr>
          <w:rFonts w:asciiTheme="minorEastAsia" w:eastAsiaTheme="minorEastAsia" w:hAnsiTheme="minorEastAsia" w:hint="eastAsia"/>
          <w:sz w:val="24"/>
          <w:szCs w:val="24"/>
        </w:rPr>
        <w:t>并不独立于物体</w:t>
      </w:r>
      <w:r w:rsidR="00DB16B7">
        <w:rPr>
          <w:rFonts w:asciiTheme="minorEastAsia" w:eastAsiaTheme="minorEastAsia" w:hAnsiTheme="minorEastAsia" w:hint="eastAsia"/>
          <w:sz w:val="24"/>
          <w:szCs w:val="24"/>
        </w:rPr>
        <w:t>、推理的真实性</w:t>
      </w:r>
      <w:r w:rsidR="00DE050B">
        <w:rPr>
          <w:rFonts w:asciiTheme="minorEastAsia" w:eastAsiaTheme="minorEastAsia" w:hAnsiTheme="minorEastAsia" w:hint="eastAsia"/>
          <w:sz w:val="24"/>
          <w:szCs w:val="24"/>
        </w:rPr>
        <w:t>也</w:t>
      </w:r>
      <w:r w:rsidR="00DB16B7">
        <w:rPr>
          <w:rFonts w:asciiTheme="minorEastAsia" w:eastAsiaTheme="minorEastAsia" w:hAnsiTheme="minorEastAsia" w:hint="eastAsia"/>
          <w:sz w:val="24"/>
          <w:szCs w:val="24"/>
        </w:rPr>
        <w:t>依赖事物的属性</w:t>
      </w:r>
      <w:r w:rsidR="00EB15A9">
        <w:rPr>
          <w:rFonts w:asciiTheme="minorEastAsia" w:eastAsiaTheme="minorEastAsia" w:hAnsiTheme="minorEastAsia" w:hint="eastAsia"/>
          <w:sz w:val="24"/>
          <w:szCs w:val="24"/>
        </w:rPr>
        <w:t>，</w:t>
      </w:r>
      <w:r w:rsidR="00FA1C6D">
        <w:rPr>
          <w:rFonts w:asciiTheme="minorEastAsia" w:eastAsiaTheme="minorEastAsia" w:hAnsiTheme="minorEastAsia" w:hint="eastAsia"/>
          <w:sz w:val="24"/>
          <w:szCs w:val="24"/>
        </w:rPr>
        <w:t>只有现实的秩序才能提供最高的科学确定性</w:t>
      </w:r>
      <w:r w:rsidR="00D53C30">
        <w:rPr>
          <w:rFonts w:asciiTheme="minorEastAsia" w:eastAsiaTheme="minorEastAsia" w:hAnsiTheme="minorEastAsia" w:hint="eastAsia"/>
          <w:sz w:val="24"/>
          <w:szCs w:val="24"/>
        </w:rPr>
        <w:t>与</w:t>
      </w:r>
      <w:r w:rsidR="001407AE">
        <w:rPr>
          <w:rFonts w:asciiTheme="minorEastAsia" w:eastAsiaTheme="minorEastAsia" w:hAnsiTheme="minorEastAsia" w:hint="eastAsia"/>
          <w:sz w:val="24"/>
          <w:szCs w:val="24"/>
        </w:rPr>
        <w:t>人类幸福的终极方案</w:t>
      </w:r>
      <w:r w:rsidR="00DE050B">
        <w:rPr>
          <w:rFonts w:asciiTheme="minorEastAsia" w:eastAsiaTheme="minorEastAsia" w:hAnsiTheme="minorEastAsia" w:hint="eastAsia"/>
          <w:sz w:val="24"/>
          <w:szCs w:val="24"/>
        </w:rPr>
        <w:t>，</w:t>
      </w:r>
      <w:r w:rsidR="00FA1C6D">
        <w:rPr>
          <w:rFonts w:asciiTheme="minorEastAsia" w:eastAsiaTheme="minorEastAsia" w:hAnsiTheme="minorEastAsia" w:hint="eastAsia"/>
          <w:sz w:val="24"/>
          <w:szCs w:val="24"/>
        </w:rPr>
        <w:t>那么</w:t>
      </w:r>
      <w:r w:rsidR="00DE050B">
        <w:rPr>
          <w:rFonts w:asciiTheme="minorEastAsia" w:eastAsiaTheme="minorEastAsia" w:hAnsiTheme="minorEastAsia" w:hint="eastAsia"/>
          <w:sz w:val="24"/>
          <w:szCs w:val="24"/>
        </w:rPr>
        <w:t>霍布斯从神学信仰转向现实政治秩序的</w:t>
      </w:r>
      <w:r w:rsidR="001407AE">
        <w:rPr>
          <w:rFonts w:asciiTheme="minorEastAsia" w:eastAsiaTheme="minorEastAsia" w:hAnsiTheme="minorEastAsia" w:hint="eastAsia"/>
          <w:sz w:val="24"/>
          <w:szCs w:val="24"/>
        </w:rPr>
        <w:t>探求便</w:t>
      </w:r>
      <w:r w:rsidR="00DE050B">
        <w:rPr>
          <w:rFonts w:asciiTheme="minorEastAsia" w:eastAsiaTheme="minorEastAsia" w:hAnsiTheme="minorEastAsia" w:hint="eastAsia"/>
          <w:sz w:val="24"/>
          <w:szCs w:val="24"/>
        </w:rPr>
        <w:t>是自然而然的</w:t>
      </w:r>
      <w:r w:rsidR="00DD6649">
        <w:rPr>
          <w:rFonts w:asciiTheme="minorEastAsia" w:eastAsiaTheme="minorEastAsia" w:hAnsiTheme="minorEastAsia" w:hint="eastAsia"/>
          <w:sz w:val="24"/>
          <w:szCs w:val="24"/>
        </w:rPr>
        <w:t>，</w:t>
      </w:r>
      <w:r w:rsidR="009C6D48">
        <w:rPr>
          <w:rFonts w:asciiTheme="minorEastAsia" w:eastAsiaTheme="minorEastAsia" w:hAnsiTheme="minorEastAsia" w:hint="eastAsia"/>
          <w:sz w:val="24"/>
          <w:szCs w:val="24"/>
        </w:rPr>
        <w:t>是其理论发展的必然结果</w:t>
      </w:r>
      <w:r w:rsidR="00DE050B">
        <w:rPr>
          <w:rFonts w:asciiTheme="minorEastAsia" w:eastAsiaTheme="minorEastAsia" w:hAnsiTheme="minorEastAsia" w:hint="eastAsia"/>
          <w:sz w:val="24"/>
          <w:szCs w:val="24"/>
        </w:rPr>
        <w:t>。</w:t>
      </w:r>
      <w:r w:rsidR="009C6D48">
        <w:rPr>
          <w:rFonts w:asciiTheme="minorEastAsia" w:eastAsiaTheme="minorEastAsia" w:hAnsiTheme="minorEastAsia" w:hint="eastAsia"/>
          <w:sz w:val="24"/>
          <w:szCs w:val="24"/>
        </w:rPr>
        <w:t>与之相对，笛卡尔</w:t>
      </w:r>
      <w:r w:rsidR="00B419A1">
        <w:rPr>
          <w:rFonts w:asciiTheme="minorEastAsia" w:eastAsiaTheme="minorEastAsia" w:hAnsiTheme="minorEastAsia" w:hint="eastAsia"/>
          <w:sz w:val="24"/>
          <w:szCs w:val="24"/>
        </w:rPr>
        <w:t>将霍布斯所谓的外部确定性归结为自由思考的“我”本身，</w:t>
      </w:r>
      <w:r w:rsidR="00DD6649">
        <w:rPr>
          <w:rFonts w:hint="eastAsia"/>
          <w:sz w:val="24"/>
          <w:szCs w:val="24"/>
        </w:rPr>
        <w:t>用数学这一最完美的手段来理解和掌控自然，</w:t>
      </w:r>
      <w:r w:rsidR="00684B85">
        <w:rPr>
          <w:rFonts w:hint="eastAsia"/>
          <w:sz w:val="24"/>
          <w:szCs w:val="24"/>
        </w:rPr>
        <w:t>也</w:t>
      </w:r>
      <w:r w:rsidR="00B419A1">
        <w:rPr>
          <w:rFonts w:hint="eastAsia"/>
          <w:sz w:val="24"/>
          <w:szCs w:val="24"/>
        </w:rPr>
        <w:t>就</w:t>
      </w:r>
      <w:r w:rsidR="00684B85">
        <w:rPr>
          <w:rFonts w:hint="eastAsia"/>
          <w:sz w:val="24"/>
          <w:szCs w:val="24"/>
        </w:rPr>
        <w:t>必然走上一条与霍布斯完全不同的路</w:t>
      </w:r>
      <w:r w:rsidR="00896588">
        <w:rPr>
          <w:rFonts w:hint="eastAsia"/>
          <w:sz w:val="24"/>
          <w:szCs w:val="24"/>
        </w:rPr>
        <w:t>，。</w:t>
      </w:r>
      <w:r w:rsidR="00DD6649">
        <w:rPr>
          <w:rFonts w:hint="eastAsia"/>
          <w:sz w:val="24"/>
          <w:szCs w:val="24"/>
        </w:rPr>
        <w:t>但</w:t>
      </w:r>
      <w:r w:rsidR="00AC38CA">
        <w:rPr>
          <w:rFonts w:hint="eastAsia"/>
          <w:sz w:val="24"/>
          <w:szCs w:val="24"/>
        </w:rPr>
        <w:t>无论是现实的政治哲学还是抽象的数学建构，两位思想家都完成了时代赋予他们的寻找人类和平与安全的崇高使命。</w:t>
      </w:r>
    </w:p>
    <w:p w:rsidR="00034B35" w:rsidRDefault="00AD2710" w:rsidP="00707938">
      <w:pPr>
        <w:spacing w:line="36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如果说</w:t>
      </w:r>
      <w:r w:rsidR="00164614">
        <w:rPr>
          <w:rFonts w:asciiTheme="minorEastAsia" w:eastAsiaTheme="minorEastAsia" w:hAnsiTheme="minorEastAsia" w:hint="eastAsia"/>
          <w:sz w:val="24"/>
          <w:szCs w:val="24"/>
        </w:rPr>
        <w:t>霍布斯的唯物主义</w:t>
      </w:r>
      <w:r>
        <w:rPr>
          <w:rFonts w:asciiTheme="minorEastAsia" w:eastAsiaTheme="minorEastAsia" w:hAnsiTheme="minorEastAsia" w:hint="eastAsia"/>
          <w:sz w:val="24"/>
          <w:szCs w:val="24"/>
        </w:rPr>
        <w:t>为其政治哲学的转向提供了理论基础</w:t>
      </w:r>
      <w:r w:rsidR="00481862">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那么机械法则就为其政治哲学的形成提供了基本元素。</w:t>
      </w:r>
      <w:r w:rsidR="00034B35">
        <w:rPr>
          <w:rFonts w:asciiTheme="minorEastAsia" w:eastAsiaTheme="minorEastAsia" w:hAnsiTheme="minorEastAsia" w:hint="eastAsia"/>
          <w:sz w:val="24"/>
          <w:szCs w:val="24"/>
        </w:rPr>
        <w:t>由于物质的机械运动与自然感觉的有效性，霍布斯才能界定人性的基本要素，并在此基础上进一步构建他关于自然状态和战争状态的学说</w:t>
      </w:r>
      <w:r w:rsidR="00EC695F">
        <w:rPr>
          <w:rFonts w:asciiTheme="minorEastAsia" w:eastAsiaTheme="minorEastAsia" w:hAnsiTheme="minorEastAsia" w:hint="eastAsia"/>
          <w:sz w:val="24"/>
          <w:szCs w:val="24"/>
        </w:rPr>
        <w:t>。</w:t>
      </w:r>
    </w:p>
    <w:p w:rsidR="00866A10" w:rsidRPr="00034B35" w:rsidRDefault="00034B35" w:rsidP="000C71ED">
      <w:pPr>
        <w:spacing w:line="360" w:lineRule="auto"/>
        <w:ind w:firstLineChars="150" w:firstLine="360"/>
        <w:rPr>
          <w:sz w:val="24"/>
          <w:szCs w:val="24"/>
        </w:rPr>
      </w:pPr>
      <w:r>
        <w:rPr>
          <w:rFonts w:hint="eastAsia"/>
          <w:sz w:val="24"/>
          <w:szCs w:val="24"/>
        </w:rPr>
        <w:t>他和笛卡尔</w:t>
      </w:r>
      <w:r w:rsidRPr="00C82E05">
        <w:rPr>
          <w:rFonts w:hint="eastAsia"/>
          <w:sz w:val="24"/>
          <w:szCs w:val="24"/>
        </w:rPr>
        <w:t>就自由与意志问题</w:t>
      </w:r>
      <w:r w:rsidR="000C71ED">
        <w:rPr>
          <w:rFonts w:hint="eastAsia"/>
          <w:sz w:val="24"/>
          <w:szCs w:val="24"/>
        </w:rPr>
        <w:t>所展开的第十三个</w:t>
      </w:r>
      <w:r w:rsidR="00A627D1">
        <w:rPr>
          <w:rFonts w:hint="eastAsia"/>
          <w:sz w:val="24"/>
          <w:szCs w:val="24"/>
        </w:rPr>
        <w:t>驳辩</w:t>
      </w:r>
      <w:r>
        <w:rPr>
          <w:rFonts w:hint="eastAsia"/>
          <w:sz w:val="24"/>
          <w:szCs w:val="24"/>
        </w:rPr>
        <w:t>，</w:t>
      </w:r>
      <w:r w:rsidR="000C71ED">
        <w:rPr>
          <w:rFonts w:hint="eastAsia"/>
          <w:sz w:val="24"/>
          <w:szCs w:val="24"/>
        </w:rPr>
        <w:t>最为明显地体现了两者在认识论层面的分歧</w:t>
      </w:r>
      <w:r w:rsidR="00A216CD">
        <w:rPr>
          <w:rFonts w:hint="eastAsia"/>
          <w:sz w:val="24"/>
          <w:szCs w:val="24"/>
        </w:rPr>
        <w:t>：</w:t>
      </w:r>
      <w:r w:rsidR="00707938">
        <w:rPr>
          <w:rFonts w:hint="eastAsia"/>
          <w:sz w:val="24"/>
          <w:szCs w:val="24"/>
        </w:rPr>
        <w:t>笛卡尔认为，人的理性</w:t>
      </w:r>
      <w:r w:rsidR="00A216CD">
        <w:rPr>
          <w:rFonts w:hint="eastAsia"/>
          <w:sz w:val="24"/>
          <w:szCs w:val="24"/>
        </w:rPr>
        <w:t>能够产生科学的确定性，在此基础上人可以自由地抉择，</w:t>
      </w:r>
      <w:r w:rsidR="00707938">
        <w:rPr>
          <w:rFonts w:hint="eastAsia"/>
          <w:sz w:val="24"/>
          <w:szCs w:val="24"/>
        </w:rPr>
        <w:t>理性</w:t>
      </w:r>
      <w:r w:rsidR="00A216CD">
        <w:rPr>
          <w:rFonts w:hint="eastAsia"/>
          <w:sz w:val="24"/>
          <w:szCs w:val="24"/>
        </w:rPr>
        <w:t>作为</w:t>
      </w:r>
      <w:r w:rsidR="00707938">
        <w:rPr>
          <w:rFonts w:hint="eastAsia"/>
          <w:sz w:val="24"/>
          <w:szCs w:val="24"/>
        </w:rPr>
        <w:t>人的本性能力</w:t>
      </w:r>
      <w:r w:rsidR="00A216CD">
        <w:rPr>
          <w:rFonts w:hint="eastAsia"/>
          <w:sz w:val="24"/>
          <w:szCs w:val="24"/>
        </w:rPr>
        <w:t>之体现，</w:t>
      </w:r>
      <w:r w:rsidR="00707938">
        <w:rPr>
          <w:rFonts w:hint="eastAsia"/>
          <w:sz w:val="24"/>
          <w:szCs w:val="24"/>
        </w:rPr>
        <w:t>能够</w:t>
      </w:r>
      <w:r w:rsidR="00A216CD">
        <w:rPr>
          <w:rFonts w:hint="eastAsia"/>
          <w:sz w:val="24"/>
          <w:szCs w:val="24"/>
        </w:rPr>
        <w:t>被用来</w:t>
      </w:r>
      <w:r w:rsidR="00707938">
        <w:rPr>
          <w:rFonts w:hint="eastAsia"/>
          <w:sz w:val="24"/>
          <w:szCs w:val="24"/>
        </w:rPr>
        <w:t>理解和掌控自然。但霍布斯却认为</w:t>
      </w:r>
      <w:r w:rsidR="00DD6649">
        <w:rPr>
          <w:rFonts w:hint="eastAsia"/>
          <w:sz w:val="24"/>
          <w:szCs w:val="24"/>
        </w:rPr>
        <w:t>，</w:t>
      </w:r>
      <w:r w:rsidR="00707938">
        <w:rPr>
          <w:rFonts w:hint="eastAsia"/>
          <w:sz w:val="24"/>
          <w:szCs w:val="24"/>
        </w:rPr>
        <w:t>不仅理性</w:t>
      </w:r>
      <w:r w:rsidR="002F7172">
        <w:rPr>
          <w:rFonts w:hint="eastAsia"/>
          <w:sz w:val="24"/>
          <w:szCs w:val="24"/>
        </w:rPr>
        <w:t>不能带来清晰与明智，而且人在本质上也没有任何自由可言</w:t>
      </w:r>
      <w:r w:rsidR="00707938">
        <w:rPr>
          <w:rFonts w:hint="eastAsia"/>
          <w:sz w:val="24"/>
          <w:szCs w:val="24"/>
        </w:rPr>
        <w:t>。</w:t>
      </w:r>
      <w:r w:rsidR="007316B7">
        <w:rPr>
          <w:rStyle w:val="a4"/>
          <w:sz w:val="24"/>
          <w:szCs w:val="24"/>
        </w:rPr>
        <w:footnoteReference w:id="32"/>
      </w:r>
      <w:r w:rsidR="00F9103A">
        <w:rPr>
          <w:rFonts w:hint="eastAsia"/>
          <w:sz w:val="24"/>
          <w:szCs w:val="24"/>
        </w:rPr>
        <w:t>但</w:t>
      </w:r>
      <w:r w:rsidR="00632060">
        <w:rPr>
          <w:rFonts w:hint="eastAsia"/>
          <w:sz w:val="24"/>
          <w:szCs w:val="24"/>
        </w:rPr>
        <w:t>霍布斯的第十三个反驳到此就戛然而止，并未进一步阐述理由</w:t>
      </w:r>
      <w:r w:rsidR="00850A68">
        <w:rPr>
          <w:rFonts w:hint="eastAsia"/>
          <w:sz w:val="24"/>
          <w:szCs w:val="24"/>
        </w:rPr>
        <w:t>。联系上文</w:t>
      </w:r>
      <w:r w:rsidR="00212697">
        <w:rPr>
          <w:rFonts w:hint="eastAsia"/>
          <w:sz w:val="24"/>
          <w:szCs w:val="24"/>
        </w:rPr>
        <w:t>关于霍布斯唯物主义的观点，我们知道人的</w:t>
      </w:r>
      <w:r w:rsidR="00EC695F">
        <w:rPr>
          <w:rFonts w:hint="eastAsia"/>
          <w:sz w:val="24"/>
          <w:szCs w:val="24"/>
        </w:rPr>
        <w:t>一切思维活动</w:t>
      </w:r>
      <w:r w:rsidR="00212697">
        <w:rPr>
          <w:rFonts w:hint="eastAsia"/>
          <w:sz w:val="24"/>
          <w:szCs w:val="24"/>
        </w:rPr>
        <w:t>均由物质所决定，因而人类理性在本质上是荏弱无力的</w:t>
      </w:r>
      <w:r w:rsidR="00850A68">
        <w:rPr>
          <w:rFonts w:hint="eastAsia"/>
          <w:sz w:val="24"/>
          <w:szCs w:val="24"/>
        </w:rPr>
        <w:t>。</w:t>
      </w:r>
      <w:r w:rsidR="00632060">
        <w:rPr>
          <w:rFonts w:hint="eastAsia"/>
          <w:sz w:val="24"/>
          <w:szCs w:val="24"/>
        </w:rPr>
        <w:t>而本文接下来将指出，这一物质决定论还依循</w:t>
      </w:r>
      <w:r w:rsidR="00212697">
        <w:rPr>
          <w:rFonts w:hint="eastAsia"/>
          <w:sz w:val="24"/>
          <w:szCs w:val="24"/>
        </w:rPr>
        <w:t>着</w:t>
      </w:r>
      <w:r w:rsidR="00632060">
        <w:rPr>
          <w:rFonts w:hint="eastAsia"/>
          <w:sz w:val="24"/>
          <w:szCs w:val="24"/>
        </w:rPr>
        <w:t>机械法则，正是在此基础上</w:t>
      </w:r>
      <w:r w:rsidR="00212697">
        <w:rPr>
          <w:rFonts w:hint="eastAsia"/>
          <w:sz w:val="24"/>
          <w:szCs w:val="24"/>
        </w:rPr>
        <w:t>，</w:t>
      </w:r>
      <w:r w:rsidR="00BD6B2D">
        <w:rPr>
          <w:rFonts w:hint="eastAsia"/>
          <w:sz w:val="24"/>
          <w:szCs w:val="24"/>
        </w:rPr>
        <w:t>自由才不再成为霍布斯政治哲学的主题</w:t>
      </w:r>
      <w:r w:rsidR="00B603E5">
        <w:rPr>
          <w:rFonts w:hint="eastAsia"/>
          <w:sz w:val="24"/>
          <w:szCs w:val="24"/>
        </w:rPr>
        <w:t>，由机械法则主导的人类激情学说</w:t>
      </w:r>
      <w:r w:rsidR="00DD6649">
        <w:rPr>
          <w:rFonts w:hint="eastAsia"/>
          <w:sz w:val="24"/>
          <w:szCs w:val="24"/>
        </w:rPr>
        <w:t>则</w:t>
      </w:r>
      <w:r w:rsidR="00B603E5">
        <w:rPr>
          <w:rFonts w:hint="eastAsia"/>
          <w:sz w:val="24"/>
          <w:szCs w:val="24"/>
        </w:rPr>
        <w:t>粉墨登场</w:t>
      </w:r>
      <w:r w:rsidR="00DD6649">
        <w:rPr>
          <w:rFonts w:hint="eastAsia"/>
          <w:sz w:val="24"/>
          <w:szCs w:val="24"/>
        </w:rPr>
        <w:t>了</w:t>
      </w:r>
      <w:r w:rsidR="00212697">
        <w:rPr>
          <w:rFonts w:hint="eastAsia"/>
          <w:sz w:val="24"/>
          <w:szCs w:val="24"/>
        </w:rPr>
        <w:t>。</w:t>
      </w:r>
    </w:p>
    <w:p w:rsidR="00D12452" w:rsidRDefault="00DD6649" w:rsidP="00F31DAD">
      <w:pPr>
        <w:spacing w:line="36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当</w:t>
      </w:r>
      <w:r w:rsidR="003B29E0" w:rsidRPr="000B3C2B">
        <w:rPr>
          <w:rFonts w:asciiTheme="minorEastAsia" w:eastAsiaTheme="minorEastAsia" w:hAnsiTheme="minorEastAsia" w:hint="eastAsia"/>
          <w:sz w:val="24"/>
          <w:szCs w:val="24"/>
        </w:rPr>
        <w:t>托马斯·阿奎那将亚里士多德</w:t>
      </w:r>
      <w:r w:rsidR="00590BF5" w:rsidRPr="000B3C2B">
        <w:rPr>
          <w:rFonts w:asciiTheme="minorEastAsia" w:eastAsiaTheme="minorEastAsia" w:hAnsiTheme="minorEastAsia" w:hint="eastAsia"/>
          <w:sz w:val="24"/>
          <w:szCs w:val="24"/>
        </w:rPr>
        <w:t>的</w:t>
      </w:r>
      <w:r w:rsidR="003553BC">
        <w:rPr>
          <w:rFonts w:asciiTheme="minorEastAsia" w:eastAsiaTheme="minorEastAsia" w:hAnsiTheme="minorEastAsia" w:hint="eastAsia"/>
          <w:sz w:val="24"/>
          <w:szCs w:val="24"/>
        </w:rPr>
        <w:t>理</w:t>
      </w:r>
      <w:r w:rsidR="00BC574A">
        <w:rPr>
          <w:rFonts w:asciiTheme="minorEastAsia" w:eastAsiaTheme="minorEastAsia" w:hAnsiTheme="minorEastAsia" w:hint="eastAsia"/>
          <w:sz w:val="24"/>
          <w:szCs w:val="24"/>
        </w:rPr>
        <w:t>性</w:t>
      </w:r>
      <w:r w:rsidR="00590BF5" w:rsidRPr="000B3C2B">
        <w:rPr>
          <w:rFonts w:asciiTheme="minorEastAsia" w:eastAsiaTheme="minorEastAsia" w:hAnsiTheme="minorEastAsia" w:hint="eastAsia"/>
          <w:sz w:val="24"/>
          <w:szCs w:val="24"/>
        </w:rPr>
        <w:t>精神融入基督教之时</w:t>
      </w:r>
      <w:r w:rsidR="003B29E0" w:rsidRPr="000B3C2B">
        <w:rPr>
          <w:rFonts w:asciiTheme="minorEastAsia" w:eastAsiaTheme="minorEastAsia" w:hAnsiTheme="minorEastAsia" w:hint="eastAsia"/>
          <w:sz w:val="24"/>
          <w:szCs w:val="24"/>
        </w:rPr>
        <w:t>，</w:t>
      </w:r>
      <w:r w:rsidR="00AC1FD4" w:rsidRPr="000B3C2B">
        <w:rPr>
          <w:rFonts w:asciiTheme="minorEastAsia" w:eastAsiaTheme="minorEastAsia" w:hAnsiTheme="minorEastAsia" w:hint="eastAsia"/>
          <w:sz w:val="24"/>
          <w:szCs w:val="24"/>
        </w:rPr>
        <w:t>也将亚里士多德的四因说带入了基督教神学的信仰体系</w:t>
      </w:r>
      <w:r w:rsidR="00EB1E62" w:rsidRPr="000B3C2B">
        <w:rPr>
          <w:rFonts w:asciiTheme="minorEastAsia" w:eastAsiaTheme="minorEastAsia" w:hAnsiTheme="minorEastAsia" w:hint="eastAsia"/>
          <w:sz w:val="24"/>
          <w:szCs w:val="24"/>
        </w:rPr>
        <w:t>，上帝作为最完满的形式</w:t>
      </w:r>
      <w:r w:rsidR="001E1774" w:rsidRPr="000B3C2B">
        <w:rPr>
          <w:rFonts w:asciiTheme="minorEastAsia" w:eastAsiaTheme="minorEastAsia" w:hAnsiTheme="minorEastAsia" w:hint="eastAsia"/>
          <w:sz w:val="24"/>
          <w:szCs w:val="24"/>
        </w:rPr>
        <w:t>和最高的善</w:t>
      </w:r>
      <w:r w:rsidR="00EB1E62" w:rsidRPr="000B3C2B">
        <w:rPr>
          <w:rFonts w:asciiTheme="minorEastAsia" w:eastAsiaTheme="minorEastAsia" w:hAnsiTheme="minorEastAsia" w:hint="eastAsia"/>
          <w:sz w:val="24"/>
          <w:szCs w:val="24"/>
        </w:rPr>
        <w:t>而存在，人们只有在向上帝的不断靠近中才能实现自己的本性</w:t>
      </w:r>
      <w:r w:rsidR="00590BF5" w:rsidRPr="000B3C2B">
        <w:rPr>
          <w:rFonts w:asciiTheme="minorEastAsia" w:eastAsiaTheme="minorEastAsia" w:hAnsiTheme="minorEastAsia" w:hint="eastAsia"/>
          <w:sz w:val="24"/>
          <w:szCs w:val="24"/>
        </w:rPr>
        <w:t>。</w:t>
      </w:r>
      <w:r w:rsidR="00EB1E62" w:rsidRPr="000B3C2B">
        <w:rPr>
          <w:rFonts w:asciiTheme="minorEastAsia" w:eastAsiaTheme="minorEastAsia" w:hAnsiTheme="minorEastAsia" w:hint="eastAsia"/>
          <w:sz w:val="24"/>
          <w:szCs w:val="24"/>
        </w:rPr>
        <w:t>而</w:t>
      </w:r>
      <w:r w:rsidR="00590BF5" w:rsidRPr="000B3C2B">
        <w:rPr>
          <w:rFonts w:asciiTheme="minorEastAsia" w:eastAsiaTheme="minorEastAsia" w:hAnsiTheme="minorEastAsia" w:hint="eastAsia"/>
          <w:sz w:val="24"/>
          <w:szCs w:val="24"/>
        </w:rPr>
        <w:t>在唯名论打破了经院哲学的</w:t>
      </w:r>
      <w:r w:rsidR="00BA6CFC" w:rsidRPr="000B3C2B">
        <w:rPr>
          <w:rFonts w:asciiTheme="minorEastAsia" w:eastAsiaTheme="minorEastAsia" w:hAnsiTheme="minorEastAsia" w:hint="eastAsia"/>
          <w:sz w:val="24"/>
          <w:szCs w:val="24"/>
        </w:rPr>
        <w:t>等级秩序之后，万物也丧失了趋向上帝之最高善的内在目的论维度。</w:t>
      </w:r>
      <w:r w:rsidR="001E1774" w:rsidRPr="000B3C2B">
        <w:rPr>
          <w:rFonts w:asciiTheme="minorEastAsia" w:eastAsiaTheme="minorEastAsia" w:hAnsiTheme="minorEastAsia" w:hint="eastAsia"/>
          <w:sz w:val="24"/>
          <w:szCs w:val="24"/>
        </w:rPr>
        <w:t>霍布斯进一步取消了宇宙的目的因，</w:t>
      </w:r>
      <w:r w:rsidR="00230A19" w:rsidRPr="000B3C2B">
        <w:rPr>
          <w:rFonts w:asciiTheme="minorEastAsia" w:eastAsiaTheme="minorEastAsia" w:hAnsiTheme="minorEastAsia" w:hint="eastAsia"/>
          <w:sz w:val="24"/>
          <w:szCs w:val="24"/>
        </w:rPr>
        <w:t>使得物体的运动并没有</w:t>
      </w:r>
      <w:r w:rsidR="003553BC">
        <w:rPr>
          <w:rFonts w:asciiTheme="minorEastAsia" w:eastAsiaTheme="minorEastAsia" w:hAnsiTheme="minorEastAsia" w:hint="eastAsia"/>
          <w:sz w:val="24"/>
          <w:szCs w:val="24"/>
        </w:rPr>
        <w:t>理智</w:t>
      </w:r>
      <w:r w:rsidR="00230A19" w:rsidRPr="000B3C2B">
        <w:rPr>
          <w:rFonts w:asciiTheme="minorEastAsia" w:eastAsiaTheme="minorEastAsia" w:hAnsiTheme="minorEastAsia" w:hint="eastAsia"/>
          <w:sz w:val="24"/>
          <w:szCs w:val="24"/>
        </w:rPr>
        <w:t>的</w:t>
      </w:r>
      <w:r w:rsidR="009D765C" w:rsidRPr="000B3C2B">
        <w:rPr>
          <w:rFonts w:asciiTheme="minorEastAsia" w:eastAsiaTheme="minorEastAsia" w:hAnsiTheme="minorEastAsia" w:hint="eastAsia"/>
          <w:sz w:val="24"/>
          <w:szCs w:val="24"/>
        </w:rPr>
        <w:t>目的，全能的、漠不关心的神的意志</w:t>
      </w:r>
      <w:r w:rsidR="00230A19" w:rsidRPr="000B3C2B">
        <w:rPr>
          <w:rFonts w:asciiTheme="minorEastAsia" w:eastAsiaTheme="minorEastAsia" w:hAnsiTheme="minorEastAsia" w:hint="eastAsia"/>
          <w:sz w:val="24"/>
          <w:szCs w:val="24"/>
        </w:rPr>
        <w:t>也就存在于机械宇宙持续不断的</w:t>
      </w:r>
      <w:r w:rsidR="009D765C" w:rsidRPr="000B3C2B">
        <w:rPr>
          <w:rFonts w:asciiTheme="minorEastAsia" w:eastAsiaTheme="minorEastAsia" w:hAnsiTheme="minorEastAsia" w:hint="eastAsia"/>
          <w:sz w:val="24"/>
          <w:szCs w:val="24"/>
        </w:rPr>
        <w:t>碰撞中。</w:t>
      </w:r>
      <w:r w:rsidR="00230A19" w:rsidRPr="000B3C2B">
        <w:rPr>
          <w:rFonts w:asciiTheme="minorEastAsia" w:eastAsiaTheme="minorEastAsia" w:hAnsiTheme="minorEastAsia" w:hint="eastAsia"/>
          <w:sz w:val="24"/>
          <w:szCs w:val="24"/>
        </w:rPr>
        <w:t>在其中</w:t>
      </w:r>
      <w:r w:rsidR="008C51D5" w:rsidRPr="000B3C2B">
        <w:rPr>
          <w:rFonts w:asciiTheme="minorEastAsia" w:eastAsiaTheme="minorEastAsia" w:hAnsiTheme="minorEastAsia" w:hint="eastAsia"/>
          <w:sz w:val="24"/>
          <w:szCs w:val="24"/>
        </w:rPr>
        <w:t>，只有机械的原因链条和力量的相互抵消</w:t>
      </w:r>
      <w:r w:rsidR="00230A19" w:rsidRPr="000B3C2B">
        <w:rPr>
          <w:rFonts w:asciiTheme="minorEastAsia" w:eastAsiaTheme="minorEastAsia" w:hAnsiTheme="minorEastAsia" w:hint="eastAsia"/>
          <w:sz w:val="24"/>
          <w:szCs w:val="24"/>
        </w:rPr>
        <w:t>，</w:t>
      </w:r>
      <w:r w:rsidR="008C51D5" w:rsidRPr="000B3C2B">
        <w:rPr>
          <w:rFonts w:asciiTheme="minorEastAsia" w:eastAsiaTheme="minorEastAsia" w:hAnsiTheme="minorEastAsia" w:hint="eastAsia"/>
          <w:sz w:val="24"/>
          <w:szCs w:val="24"/>
        </w:rPr>
        <w:t>人们的一切自愿行为</w:t>
      </w:r>
      <w:r w:rsidR="001E7B8E" w:rsidRPr="000B3C2B">
        <w:rPr>
          <w:rFonts w:asciiTheme="minorEastAsia" w:eastAsiaTheme="minorEastAsia" w:hAnsiTheme="minorEastAsia" w:hint="eastAsia"/>
          <w:sz w:val="24"/>
          <w:szCs w:val="24"/>
        </w:rPr>
        <w:t>本质上</w:t>
      </w:r>
      <w:r w:rsidR="008C51D5" w:rsidRPr="000B3C2B">
        <w:rPr>
          <w:rFonts w:asciiTheme="minorEastAsia" w:eastAsiaTheme="minorEastAsia" w:hAnsiTheme="minorEastAsia" w:hint="eastAsia"/>
          <w:sz w:val="24"/>
          <w:szCs w:val="24"/>
        </w:rPr>
        <w:t>都是外部运动的必然结果</w:t>
      </w:r>
      <w:r w:rsidR="001E7B8E" w:rsidRPr="000B3C2B">
        <w:rPr>
          <w:rFonts w:asciiTheme="minorEastAsia" w:eastAsiaTheme="minorEastAsia" w:hAnsiTheme="minorEastAsia" w:hint="eastAsia"/>
          <w:sz w:val="24"/>
          <w:szCs w:val="24"/>
        </w:rPr>
        <w:t>。</w:t>
      </w:r>
      <w:r w:rsidR="001E7B8E" w:rsidRPr="000B3C2B">
        <w:rPr>
          <w:rStyle w:val="a4"/>
          <w:rFonts w:asciiTheme="minorEastAsia" w:eastAsiaTheme="minorEastAsia" w:hAnsiTheme="minorEastAsia"/>
          <w:sz w:val="24"/>
          <w:szCs w:val="24"/>
        </w:rPr>
        <w:footnoteReference w:id="33"/>
      </w:r>
      <w:r w:rsidR="005C6128">
        <w:rPr>
          <w:rFonts w:asciiTheme="minorEastAsia" w:eastAsiaTheme="minorEastAsia" w:hAnsiTheme="minorEastAsia" w:hint="eastAsia"/>
          <w:sz w:val="24"/>
          <w:szCs w:val="24"/>
        </w:rPr>
        <w:t>一方面，</w:t>
      </w:r>
      <w:r w:rsidR="001E7B8E" w:rsidRPr="000B3C2B">
        <w:rPr>
          <w:rFonts w:asciiTheme="minorEastAsia" w:eastAsiaTheme="minorEastAsia" w:hAnsiTheme="minorEastAsia" w:hint="eastAsia"/>
          <w:sz w:val="24"/>
          <w:szCs w:val="24"/>
        </w:rPr>
        <w:t>除了</w:t>
      </w:r>
      <w:r w:rsidR="0020334C" w:rsidRPr="000B3C2B">
        <w:rPr>
          <w:rFonts w:asciiTheme="minorEastAsia" w:eastAsiaTheme="minorEastAsia" w:hAnsiTheme="minorEastAsia" w:hint="eastAsia"/>
          <w:sz w:val="24"/>
          <w:szCs w:val="24"/>
        </w:rPr>
        <w:t>物理意义上没有阻碍的外部自由以外，人类不可能拥有</w:t>
      </w:r>
      <w:r w:rsidR="00EC0884" w:rsidRPr="000B3C2B">
        <w:rPr>
          <w:rFonts w:asciiTheme="minorEastAsia" w:eastAsiaTheme="minorEastAsia" w:hAnsiTheme="minorEastAsia" w:hint="eastAsia"/>
          <w:sz w:val="24"/>
          <w:szCs w:val="24"/>
        </w:rPr>
        <w:t>真正的自由</w:t>
      </w:r>
      <w:r w:rsidR="0020334C" w:rsidRPr="000B3C2B">
        <w:rPr>
          <w:rFonts w:asciiTheme="minorEastAsia" w:eastAsiaTheme="minorEastAsia" w:hAnsiTheme="minorEastAsia" w:hint="eastAsia"/>
          <w:sz w:val="24"/>
          <w:szCs w:val="24"/>
        </w:rPr>
        <w:t>意志和决断</w:t>
      </w:r>
      <w:r w:rsidR="00EC0884" w:rsidRPr="000B3C2B">
        <w:rPr>
          <w:rFonts w:asciiTheme="minorEastAsia" w:eastAsiaTheme="minorEastAsia" w:hAnsiTheme="minorEastAsia" w:hint="eastAsia"/>
          <w:sz w:val="24"/>
          <w:szCs w:val="24"/>
        </w:rPr>
        <w:t>能力</w:t>
      </w:r>
      <w:r w:rsidR="0020334C" w:rsidRPr="000B3C2B">
        <w:rPr>
          <w:rFonts w:asciiTheme="minorEastAsia" w:eastAsiaTheme="minorEastAsia" w:hAnsiTheme="minorEastAsia" w:hint="eastAsia"/>
          <w:sz w:val="24"/>
          <w:szCs w:val="24"/>
        </w:rPr>
        <w:t>。</w:t>
      </w:r>
      <w:r w:rsidR="005C6128">
        <w:rPr>
          <w:rFonts w:asciiTheme="minorEastAsia" w:eastAsiaTheme="minorEastAsia" w:hAnsiTheme="minorEastAsia" w:hint="eastAsia"/>
          <w:sz w:val="24"/>
          <w:szCs w:val="24"/>
        </w:rPr>
        <w:t>另一方面</w:t>
      </w:r>
      <w:r w:rsidR="00CD5A24">
        <w:rPr>
          <w:rFonts w:asciiTheme="minorEastAsia" w:eastAsiaTheme="minorEastAsia" w:hAnsiTheme="minorEastAsia" w:hint="eastAsia"/>
          <w:sz w:val="24"/>
          <w:szCs w:val="24"/>
        </w:rPr>
        <w:t>，</w:t>
      </w:r>
      <w:r w:rsidR="00260841">
        <w:rPr>
          <w:rFonts w:asciiTheme="minorEastAsia" w:eastAsiaTheme="minorEastAsia" w:hAnsiTheme="minorEastAsia" w:hint="eastAsia"/>
          <w:sz w:val="24"/>
          <w:szCs w:val="24"/>
        </w:rPr>
        <w:t>人类</w:t>
      </w:r>
      <w:r w:rsidR="005C6128">
        <w:rPr>
          <w:rFonts w:asciiTheme="minorEastAsia" w:eastAsiaTheme="minorEastAsia" w:hAnsiTheme="minorEastAsia" w:hint="eastAsia"/>
          <w:sz w:val="24"/>
          <w:szCs w:val="24"/>
        </w:rPr>
        <w:t>又会</w:t>
      </w:r>
      <w:r w:rsidR="00260841">
        <w:rPr>
          <w:rFonts w:asciiTheme="minorEastAsia" w:eastAsiaTheme="minorEastAsia" w:hAnsiTheme="minorEastAsia" w:hint="eastAsia"/>
          <w:sz w:val="24"/>
          <w:szCs w:val="24"/>
        </w:rPr>
        <w:t>感觉经验到外界物体对身体持续不断的碰撞</w:t>
      </w:r>
      <w:r w:rsidR="008F4D6F">
        <w:rPr>
          <w:rFonts w:asciiTheme="minorEastAsia" w:eastAsiaTheme="minorEastAsia" w:hAnsiTheme="minorEastAsia" w:hint="eastAsia"/>
          <w:sz w:val="24"/>
          <w:szCs w:val="24"/>
        </w:rPr>
        <w:t>与刺激</w:t>
      </w:r>
      <w:r w:rsidR="00260841">
        <w:rPr>
          <w:rFonts w:asciiTheme="minorEastAsia" w:eastAsiaTheme="minorEastAsia" w:hAnsiTheme="minorEastAsia" w:hint="eastAsia"/>
          <w:sz w:val="24"/>
          <w:szCs w:val="24"/>
        </w:rPr>
        <w:t>，</w:t>
      </w:r>
      <w:r w:rsidR="005C6128">
        <w:rPr>
          <w:rFonts w:asciiTheme="minorEastAsia" w:eastAsiaTheme="minorEastAsia" w:hAnsiTheme="minorEastAsia" w:hint="eastAsia"/>
          <w:sz w:val="24"/>
          <w:szCs w:val="24"/>
        </w:rPr>
        <w:t>进一步</w:t>
      </w:r>
      <w:r w:rsidR="008F4D6F" w:rsidRPr="005F46E1">
        <w:rPr>
          <w:rFonts w:asciiTheme="minorEastAsia" w:eastAsiaTheme="minorEastAsia" w:hAnsiTheme="minorEastAsia" w:hint="eastAsia"/>
          <w:color w:val="000000" w:themeColor="text1"/>
          <w:sz w:val="24"/>
          <w:szCs w:val="24"/>
        </w:rPr>
        <w:t>产生朝向</w:t>
      </w:r>
      <w:r w:rsidR="008F4D6F">
        <w:rPr>
          <w:rFonts w:asciiTheme="minorEastAsia" w:eastAsiaTheme="minorEastAsia" w:hAnsiTheme="minorEastAsia" w:hint="eastAsia"/>
          <w:color w:val="000000" w:themeColor="text1"/>
          <w:sz w:val="24"/>
          <w:szCs w:val="24"/>
        </w:rPr>
        <w:t>某物</w:t>
      </w:r>
      <w:r w:rsidR="008F4D6F" w:rsidRPr="000143E8">
        <w:rPr>
          <w:rFonts w:ascii="Times New Roman" w:eastAsiaTheme="minorEastAsia" w:hAnsi="Times New Roman"/>
          <w:color w:val="000000" w:themeColor="text1"/>
          <w:sz w:val="24"/>
          <w:szCs w:val="24"/>
        </w:rPr>
        <w:t>（</w:t>
      </w:r>
      <w:r w:rsidR="000143E8" w:rsidRPr="000143E8">
        <w:rPr>
          <w:rFonts w:ascii="Times New Roman" w:eastAsiaTheme="minorEastAsia" w:hAnsi="Times New Roman"/>
          <w:color w:val="000000" w:themeColor="text1"/>
          <w:sz w:val="24"/>
          <w:szCs w:val="24"/>
        </w:rPr>
        <w:t>appetite</w:t>
      </w:r>
      <w:r w:rsidR="008F4D6F" w:rsidRPr="000143E8">
        <w:rPr>
          <w:rFonts w:ascii="Times New Roman" w:eastAsiaTheme="minorEastAsia" w:hAnsi="Times New Roman"/>
          <w:color w:val="000000" w:themeColor="text1"/>
          <w:sz w:val="24"/>
          <w:szCs w:val="24"/>
        </w:rPr>
        <w:t>）</w:t>
      </w:r>
      <w:r w:rsidR="008F4D6F" w:rsidRPr="005F46E1">
        <w:rPr>
          <w:rFonts w:asciiTheme="minorEastAsia" w:eastAsiaTheme="minorEastAsia" w:hAnsiTheme="minorEastAsia" w:hint="eastAsia"/>
          <w:color w:val="000000" w:themeColor="text1"/>
          <w:sz w:val="24"/>
          <w:szCs w:val="24"/>
        </w:rPr>
        <w:t>或躲避</w:t>
      </w:r>
      <w:r w:rsidR="000143E8">
        <w:rPr>
          <w:rFonts w:asciiTheme="minorEastAsia" w:eastAsiaTheme="minorEastAsia" w:hAnsiTheme="minorEastAsia" w:hint="eastAsia"/>
          <w:color w:val="000000" w:themeColor="text1"/>
          <w:sz w:val="24"/>
          <w:szCs w:val="24"/>
        </w:rPr>
        <w:t>某物</w:t>
      </w:r>
      <w:r w:rsidR="000143E8" w:rsidRPr="000143E8">
        <w:rPr>
          <w:rFonts w:ascii="Times New Roman" w:eastAsiaTheme="minorEastAsia" w:hAnsi="Times New Roman"/>
          <w:color w:val="000000" w:themeColor="text1"/>
          <w:sz w:val="24"/>
          <w:szCs w:val="24"/>
        </w:rPr>
        <w:t>（</w:t>
      </w:r>
      <w:r w:rsidR="000143E8" w:rsidRPr="000143E8">
        <w:rPr>
          <w:rFonts w:ascii="Times New Roman" w:eastAsiaTheme="minorEastAsia" w:hAnsi="Times New Roman"/>
          <w:color w:val="000000" w:themeColor="text1"/>
          <w:sz w:val="24"/>
          <w:szCs w:val="24"/>
        </w:rPr>
        <w:t>aversion</w:t>
      </w:r>
      <w:r w:rsidR="008F4D6F" w:rsidRPr="000143E8">
        <w:rPr>
          <w:rFonts w:ascii="Times New Roman" w:eastAsiaTheme="minorEastAsia" w:hAnsi="Times New Roman"/>
          <w:color w:val="000000" w:themeColor="text1"/>
          <w:sz w:val="24"/>
          <w:szCs w:val="24"/>
        </w:rPr>
        <w:t>）</w:t>
      </w:r>
      <w:r w:rsidR="008F4D6F" w:rsidRPr="005F46E1">
        <w:rPr>
          <w:rFonts w:asciiTheme="minorEastAsia" w:eastAsiaTheme="minorEastAsia" w:hAnsiTheme="minorEastAsia" w:hint="eastAsia"/>
          <w:color w:val="000000" w:themeColor="text1"/>
          <w:sz w:val="24"/>
          <w:szCs w:val="24"/>
        </w:rPr>
        <w:t>的内在自觉运动</w:t>
      </w:r>
      <w:r w:rsidR="008F4D6F">
        <w:rPr>
          <w:rFonts w:asciiTheme="minorEastAsia" w:eastAsiaTheme="minorEastAsia" w:hAnsiTheme="minorEastAsia" w:hint="eastAsia"/>
          <w:color w:val="000000" w:themeColor="text1"/>
          <w:sz w:val="24"/>
          <w:szCs w:val="24"/>
        </w:rPr>
        <w:t>，也就是激情</w:t>
      </w:r>
      <w:r w:rsidR="00D12452">
        <w:rPr>
          <w:rFonts w:asciiTheme="minorEastAsia" w:eastAsiaTheme="minorEastAsia" w:hAnsiTheme="minorEastAsia" w:hint="eastAsia"/>
          <w:sz w:val="24"/>
          <w:szCs w:val="24"/>
        </w:rPr>
        <w:t>。</w:t>
      </w:r>
      <w:r w:rsidR="00601B54">
        <w:rPr>
          <w:rFonts w:hint="eastAsia"/>
          <w:sz w:val="24"/>
          <w:szCs w:val="24"/>
        </w:rPr>
        <w:t>因而</w:t>
      </w:r>
      <w:r w:rsidR="00260841" w:rsidRPr="00CD5A24">
        <w:rPr>
          <w:rFonts w:hint="eastAsia"/>
          <w:sz w:val="24"/>
          <w:szCs w:val="24"/>
        </w:rPr>
        <w:t>机械法则就为</w:t>
      </w:r>
      <w:r w:rsidR="00260841">
        <w:rPr>
          <w:rFonts w:hint="eastAsia"/>
          <w:sz w:val="24"/>
          <w:szCs w:val="24"/>
        </w:rPr>
        <w:t>霍布斯政治哲学中</w:t>
      </w:r>
      <w:r w:rsidR="00260841" w:rsidRPr="00CD5A24">
        <w:rPr>
          <w:rFonts w:hint="eastAsia"/>
          <w:sz w:val="24"/>
          <w:szCs w:val="24"/>
        </w:rPr>
        <w:t>人性论</w:t>
      </w:r>
      <w:r w:rsidR="00260841">
        <w:rPr>
          <w:rFonts w:hint="eastAsia"/>
          <w:sz w:val="24"/>
          <w:szCs w:val="24"/>
        </w:rPr>
        <w:t>的部分</w:t>
      </w:r>
      <w:r w:rsidR="00260841" w:rsidRPr="00CD5A24">
        <w:rPr>
          <w:rFonts w:hint="eastAsia"/>
          <w:sz w:val="24"/>
          <w:szCs w:val="24"/>
        </w:rPr>
        <w:t>提供了“分解”意义上的基本元素，在此基础上，霍布斯才能进一步通过“综合”的方法构建出政治哲学的大厦</w:t>
      </w:r>
      <w:r w:rsidR="00260841">
        <w:rPr>
          <w:rFonts w:hint="eastAsia"/>
          <w:sz w:val="24"/>
          <w:szCs w:val="24"/>
        </w:rPr>
        <w:t>。</w:t>
      </w:r>
    </w:p>
    <w:p w:rsidR="005618E3" w:rsidRDefault="00DD6649" w:rsidP="00996CC9">
      <w:pPr>
        <w:spacing w:line="360" w:lineRule="auto"/>
        <w:ind w:firstLineChars="150" w:firstLine="36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如果说</w:t>
      </w:r>
      <w:r w:rsidR="00AC38CA" w:rsidRPr="009B1057">
        <w:rPr>
          <w:rFonts w:asciiTheme="minorEastAsia" w:eastAsiaTheme="minorEastAsia" w:hAnsiTheme="minorEastAsia" w:hint="eastAsia"/>
          <w:color w:val="000000" w:themeColor="text1"/>
          <w:sz w:val="24"/>
          <w:szCs w:val="24"/>
        </w:rPr>
        <w:t>笛卡尔</w:t>
      </w:r>
      <w:r w:rsidR="005D4D28">
        <w:rPr>
          <w:rFonts w:asciiTheme="minorEastAsia" w:eastAsiaTheme="minorEastAsia" w:hAnsiTheme="minorEastAsia" w:hint="eastAsia"/>
          <w:color w:val="000000" w:themeColor="text1"/>
          <w:sz w:val="24"/>
          <w:szCs w:val="24"/>
        </w:rPr>
        <w:t>运用“分析”的科学方法</w:t>
      </w:r>
      <w:r w:rsidR="00EC6921">
        <w:rPr>
          <w:rFonts w:asciiTheme="minorEastAsia" w:eastAsiaTheme="minorEastAsia" w:hAnsiTheme="minorEastAsia" w:hint="eastAsia"/>
          <w:color w:val="000000" w:themeColor="text1"/>
          <w:sz w:val="24"/>
          <w:szCs w:val="24"/>
        </w:rPr>
        <w:t>，</w:t>
      </w:r>
      <w:r w:rsidR="00AC38CA" w:rsidRPr="009B1057">
        <w:rPr>
          <w:rFonts w:asciiTheme="minorEastAsia" w:eastAsiaTheme="minorEastAsia" w:hAnsiTheme="minorEastAsia" w:hint="eastAsia"/>
          <w:color w:val="000000" w:themeColor="text1"/>
          <w:sz w:val="24"/>
          <w:szCs w:val="24"/>
        </w:rPr>
        <w:t>将其哲学完全建立在</w:t>
      </w:r>
      <w:r w:rsidR="00EC6921">
        <w:rPr>
          <w:rFonts w:asciiTheme="minorEastAsia" w:eastAsiaTheme="minorEastAsia" w:hAnsiTheme="minorEastAsia" w:hint="eastAsia"/>
          <w:color w:val="000000" w:themeColor="text1"/>
          <w:sz w:val="24"/>
          <w:szCs w:val="24"/>
        </w:rPr>
        <w:t>数学科学的基</w:t>
      </w:r>
      <w:r w:rsidR="00EC6921">
        <w:rPr>
          <w:rFonts w:asciiTheme="minorEastAsia" w:eastAsiaTheme="minorEastAsia" w:hAnsiTheme="minorEastAsia" w:hint="eastAsia"/>
          <w:color w:val="000000" w:themeColor="text1"/>
          <w:sz w:val="24"/>
          <w:szCs w:val="24"/>
        </w:rPr>
        <w:lastRenderedPageBreak/>
        <w:t>础上。</w:t>
      </w:r>
      <w:r>
        <w:rPr>
          <w:rFonts w:asciiTheme="minorEastAsia" w:eastAsiaTheme="minorEastAsia" w:hAnsiTheme="minorEastAsia" w:hint="eastAsia"/>
          <w:color w:val="000000" w:themeColor="text1"/>
          <w:sz w:val="24"/>
          <w:szCs w:val="24"/>
        </w:rPr>
        <w:t>那么</w:t>
      </w:r>
      <w:r w:rsidR="00EC6921">
        <w:rPr>
          <w:rFonts w:asciiTheme="minorEastAsia" w:eastAsiaTheme="minorEastAsia" w:hAnsiTheme="minorEastAsia" w:hint="eastAsia"/>
          <w:color w:val="000000" w:themeColor="text1"/>
          <w:sz w:val="24"/>
          <w:szCs w:val="24"/>
        </w:rPr>
        <w:t>霍布斯则运用“分解综合”</w:t>
      </w:r>
      <w:r w:rsidR="00EC6921" w:rsidRPr="009B1057">
        <w:rPr>
          <w:rFonts w:asciiTheme="minorEastAsia" w:eastAsiaTheme="minorEastAsia" w:hAnsiTheme="minorEastAsia" w:hint="eastAsia"/>
          <w:color w:val="000000" w:themeColor="text1"/>
          <w:sz w:val="24"/>
          <w:szCs w:val="24"/>
        </w:rPr>
        <w:t>（</w:t>
      </w:r>
      <w:r w:rsidR="00EC6921" w:rsidRPr="007F795D">
        <w:rPr>
          <w:rFonts w:ascii="Times New Roman" w:eastAsiaTheme="minorEastAsia" w:hAnsi="Times New Roman"/>
          <w:color w:val="000000" w:themeColor="text1"/>
          <w:sz w:val="24"/>
          <w:szCs w:val="24"/>
        </w:rPr>
        <w:t>resolutive-compositive</w:t>
      </w:r>
      <w:r w:rsidR="00EC6921" w:rsidRPr="009B1057">
        <w:rPr>
          <w:rFonts w:asciiTheme="minorEastAsia" w:eastAsiaTheme="minorEastAsia" w:hAnsiTheme="minorEastAsia" w:hint="eastAsia"/>
          <w:color w:val="000000" w:themeColor="text1"/>
          <w:sz w:val="24"/>
          <w:szCs w:val="24"/>
        </w:rPr>
        <w:t>）</w:t>
      </w:r>
      <w:r w:rsidR="00A66A92">
        <w:rPr>
          <w:rStyle w:val="a4"/>
          <w:rFonts w:asciiTheme="minorEastAsia" w:eastAsiaTheme="minorEastAsia" w:hAnsiTheme="minorEastAsia"/>
          <w:color w:val="000000" w:themeColor="text1"/>
          <w:sz w:val="24"/>
          <w:szCs w:val="24"/>
        </w:rPr>
        <w:footnoteReference w:id="34"/>
      </w:r>
      <w:r w:rsidR="00EC6921">
        <w:rPr>
          <w:rFonts w:asciiTheme="minorEastAsia" w:eastAsiaTheme="minorEastAsia" w:hAnsiTheme="minorEastAsia" w:hint="eastAsia"/>
          <w:color w:val="000000" w:themeColor="text1"/>
          <w:sz w:val="24"/>
          <w:szCs w:val="24"/>
        </w:rPr>
        <w:t>的方法，构建了其特殊的政治哲学。</w:t>
      </w:r>
      <w:r w:rsidR="009740AD">
        <w:rPr>
          <w:rFonts w:asciiTheme="minorEastAsia" w:eastAsiaTheme="minorEastAsia" w:hAnsiTheme="minorEastAsia" w:hint="eastAsia"/>
          <w:color w:val="000000" w:themeColor="text1"/>
          <w:sz w:val="24"/>
          <w:szCs w:val="24"/>
        </w:rPr>
        <w:t>我们可以毫不犹疑地称笛卡尔的思想是科学的，但</w:t>
      </w:r>
      <w:r w:rsidR="00AC38CA" w:rsidRPr="009B1057">
        <w:rPr>
          <w:rFonts w:asciiTheme="minorEastAsia" w:eastAsiaTheme="minorEastAsia" w:hAnsiTheme="minorEastAsia" w:hint="eastAsia"/>
          <w:color w:val="000000" w:themeColor="text1"/>
          <w:sz w:val="24"/>
          <w:szCs w:val="24"/>
        </w:rPr>
        <w:t>我们却很难以同样的理由说明霍布斯的政治哲学完全</w:t>
      </w:r>
      <w:r w:rsidR="009740AD">
        <w:rPr>
          <w:rFonts w:asciiTheme="minorEastAsia" w:eastAsiaTheme="minorEastAsia" w:hAnsiTheme="minorEastAsia" w:hint="eastAsia"/>
          <w:color w:val="000000" w:themeColor="text1"/>
          <w:sz w:val="24"/>
          <w:szCs w:val="24"/>
        </w:rPr>
        <w:t>建立在</w:t>
      </w:r>
      <w:r w:rsidR="00AC38CA" w:rsidRPr="009B1057">
        <w:rPr>
          <w:rFonts w:asciiTheme="minorEastAsia" w:eastAsiaTheme="minorEastAsia" w:hAnsiTheme="minorEastAsia" w:hint="eastAsia"/>
          <w:color w:val="000000" w:themeColor="text1"/>
          <w:sz w:val="24"/>
          <w:szCs w:val="24"/>
        </w:rPr>
        <w:t>科学</w:t>
      </w:r>
      <w:r w:rsidR="005618E3">
        <w:rPr>
          <w:rFonts w:asciiTheme="minorEastAsia" w:eastAsiaTheme="minorEastAsia" w:hAnsiTheme="minorEastAsia" w:hint="eastAsia"/>
          <w:color w:val="000000" w:themeColor="text1"/>
          <w:sz w:val="24"/>
          <w:szCs w:val="24"/>
        </w:rPr>
        <w:t>先验的</w:t>
      </w:r>
      <w:r w:rsidR="009740AD">
        <w:rPr>
          <w:rFonts w:asciiTheme="minorEastAsia" w:eastAsiaTheme="minorEastAsia" w:hAnsiTheme="minorEastAsia" w:hint="eastAsia"/>
          <w:color w:val="000000" w:themeColor="text1"/>
          <w:sz w:val="24"/>
          <w:szCs w:val="24"/>
        </w:rPr>
        <w:t>基础上</w:t>
      </w:r>
      <w:r w:rsidR="005618E3">
        <w:rPr>
          <w:rFonts w:asciiTheme="minorEastAsia" w:eastAsiaTheme="minorEastAsia" w:hAnsiTheme="minorEastAsia" w:hint="eastAsia"/>
          <w:color w:val="000000" w:themeColor="text1"/>
          <w:sz w:val="24"/>
          <w:szCs w:val="24"/>
        </w:rPr>
        <w:t>。</w:t>
      </w:r>
      <w:r w:rsidR="009740AD">
        <w:rPr>
          <w:rFonts w:asciiTheme="minorEastAsia" w:eastAsiaTheme="minorEastAsia" w:hAnsiTheme="minorEastAsia" w:hint="eastAsia"/>
          <w:color w:val="000000" w:themeColor="text1"/>
          <w:sz w:val="24"/>
          <w:szCs w:val="24"/>
        </w:rPr>
        <w:t>由于其</w:t>
      </w:r>
      <w:r w:rsidR="006917EF">
        <w:rPr>
          <w:rFonts w:asciiTheme="minorEastAsia" w:eastAsiaTheme="minorEastAsia" w:hAnsiTheme="minorEastAsia" w:hint="eastAsia"/>
          <w:color w:val="000000" w:themeColor="text1"/>
          <w:sz w:val="24"/>
          <w:szCs w:val="24"/>
        </w:rPr>
        <w:t>方法的特殊性和演绎的跨学科性</w:t>
      </w:r>
      <w:r w:rsidR="00D6190D">
        <w:rPr>
          <w:rStyle w:val="a4"/>
          <w:rFonts w:asciiTheme="minorEastAsia" w:eastAsiaTheme="minorEastAsia" w:hAnsiTheme="minorEastAsia"/>
          <w:color w:val="000000" w:themeColor="text1"/>
          <w:sz w:val="24"/>
          <w:szCs w:val="24"/>
        </w:rPr>
        <w:footnoteReference w:id="35"/>
      </w:r>
      <w:r w:rsidR="00601B54">
        <w:rPr>
          <w:rFonts w:asciiTheme="minorEastAsia" w:eastAsiaTheme="minorEastAsia" w:hAnsiTheme="minorEastAsia" w:hint="eastAsia"/>
          <w:color w:val="000000" w:themeColor="text1"/>
          <w:sz w:val="24"/>
          <w:szCs w:val="24"/>
        </w:rPr>
        <w:t>，他的</w:t>
      </w:r>
      <w:r w:rsidR="006917EF">
        <w:rPr>
          <w:rFonts w:asciiTheme="minorEastAsia" w:eastAsiaTheme="minorEastAsia" w:hAnsiTheme="minorEastAsia" w:hint="eastAsia"/>
          <w:color w:val="000000" w:themeColor="text1"/>
          <w:sz w:val="24"/>
          <w:szCs w:val="24"/>
        </w:rPr>
        <w:t>思想体系是物体学、人类学、</w:t>
      </w:r>
      <w:r w:rsidR="005618E3">
        <w:rPr>
          <w:rFonts w:asciiTheme="minorEastAsia" w:eastAsiaTheme="minorEastAsia" w:hAnsiTheme="minorEastAsia" w:hint="eastAsia"/>
          <w:color w:val="000000" w:themeColor="text1"/>
          <w:sz w:val="24"/>
          <w:szCs w:val="24"/>
        </w:rPr>
        <w:t>政治学和宗教神学</w:t>
      </w:r>
      <w:r w:rsidR="0013745C">
        <w:rPr>
          <w:rFonts w:asciiTheme="minorEastAsia" w:eastAsiaTheme="minorEastAsia" w:hAnsiTheme="minorEastAsia" w:hint="eastAsia"/>
          <w:color w:val="000000" w:themeColor="text1"/>
          <w:sz w:val="24"/>
          <w:szCs w:val="24"/>
        </w:rPr>
        <w:t>这些看似独立、却相互关联的部分融合在一起的产物。</w:t>
      </w:r>
      <w:r w:rsidR="006917EF">
        <w:rPr>
          <w:rFonts w:asciiTheme="minorEastAsia" w:eastAsiaTheme="minorEastAsia" w:hAnsiTheme="minorEastAsia" w:hint="eastAsia"/>
          <w:color w:val="000000" w:themeColor="text1"/>
          <w:sz w:val="24"/>
          <w:szCs w:val="24"/>
        </w:rPr>
        <w:t>事实上，</w:t>
      </w:r>
      <w:r>
        <w:rPr>
          <w:rFonts w:asciiTheme="minorEastAsia" w:eastAsiaTheme="minorEastAsia" w:hAnsiTheme="minorEastAsia" w:hint="eastAsia"/>
          <w:color w:val="000000" w:themeColor="text1"/>
          <w:sz w:val="24"/>
          <w:szCs w:val="24"/>
        </w:rPr>
        <w:t>关于</w:t>
      </w:r>
      <w:r w:rsidR="0013745C">
        <w:rPr>
          <w:rFonts w:asciiTheme="minorEastAsia" w:eastAsiaTheme="minorEastAsia" w:hAnsiTheme="minorEastAsia" w:hint="eastAsia"/>
          <w:color w:val="000000" w:themeColor="text1"/>
          <w:sz w:val="24"/>
          <w:szCs w:val="24"/>
        </w:rPr>
        <w:t>霍布斯的政治哲学</w:t>
      </w:r>
      <w:r>
        <w:rPr>
          <w:rFonts w:asciiTheme="minorEastAsia" w:eastAsiaTheme="minorEastAsia" w:hAnsiTheme="minorEastAsia" w:hint="eastAsia"/>
          <w:color w:val="000000" w:themeColor="text1"/>
          <w:sz w:val="24"/>
          <w:szCs w:val="24"/>
        </w:rPr>
        <w:t>的定位</w:t>
      </w:r>
      <w:r w:rsidR="0013745C">
        <w:rPr>
          <w:rFonts w:asciiTheme="minorEastAsia" w:eastAsiaTheme="minorEastAsia" w:hAnsiTheme="minorEastAsia" w:hint="eastAsia"/>
          <w:color w:val="000000" w:themeColor="text1"/>
          <w:sz w:val="24"/>
          <w:szCs w:val="24"/>
        </w:rPr>
        <w:t>，</w:t>
      </w:r>
      <w:r>
        <w:rPr>
          <w:rFonts w:asciiTheme="minorEastAsia" w:eastAsiaTheme="minorEastAsia" w:hAnsiTheme="minorEastAsia" w:hint="eastAsia"/>
          <w:color w:val="000000" w:themeColor="text1"/>
          <w:sz w:val="24"/>
          <w:szCs w:val="24"/>
        </w:rPr>
        <w:t>也</w:t>
      </w:r>
      <w:r w:rsidR="0013745C">
        <w:rPr>
          <w:rFonts w:asciiTheme="minorEastAsia" w:eastAsiaTheme="minorEastAsia" w:hAnsiTheme="minorEastAsia" w:hint="eastAsia"/>
          <w:color w:val="000000" w:themeColor="text1"/>
          <w:sz w:val="24"/>
          <w:szCs w:val="24"/>
        </w:rPr>
        <w:t>一直存在着科学性和人文性之争。</w:t>
      </w:r>
      <w:r w:rsidR="004D7C3F">
        <w:rPr>
          <w:rStyle w:val="a4"/>
          <w:rFonts w:asciiTheme="minorEastAsia" w:eastAsiaTheme="minorEastAsia" w:hAnsiTheme="minorEastAsia"/>
          <w:color w:val="000000" w:themeColor="text1"/>
          <w:sz w:val="24"/>
          <w:szCs w:val="24"/>
        </w:rPr>
        <w:footnoteReference w:id="36"/>
      </w:r>
    </w:p>
    <w:p w:rsidR="00287C61" w:rsidRPr="00996CC9" w:rsidRDefault="00287C61" w:rsidP="00996CC9">
      <w:pPr>
        <w:spacing w:line="360" w:lineRule="auto"/>
        <w:ind w:firstLineChars="150" w:firstLine="360"/>
        <w:rPr>
          <w:rFonts w:asciiTheme="minorEastAsia" w:eastAsiaTheme="minorEastAsia" w:hAnsiTheme="minorEastAsia"/>
          <w:sz w:val="24"/>
          <w:szCs w:val="24"/>
        </w:rPr>
      </w:pPr>
      <w:r w:rsidRPr="009B1057">
        <w:rPr>
          <w:rFonts w:asciiTheme="minorEastAsia" w:eastAsiaTheme="minorEastAsia" w:hAnsiTheme="minorEastAsia" w:hint="eastAsia"/>
          <w:color w:val="000000" w:themeColor="text1"/>
          <w:sz w:val="24"/>
          <w:szCs w:val="24"/>
        </w:rPr>
        <w:t>施特劳斯在其关于《霍布斯的政治哲学》整本书中所要试图证明的，便是霍布斯的政治哲学并非自然科学的一部分或附属品，它有自身的独立性和科学性，并始终具有一个道德根基</w:t>
      </w:r>
      <w:r>
        <w:rPr>
          <w:rFonts w:asciiTheme="minorEastAsia" w:eastAsiaTheme="minorEastAsia" w:hAnsiTheme="minorEastAsia" w:hint="eastAsia"/>
          <w:color w:val="000000" w:themeColor="text1"/>
          <w:sz w:val="24"/>
          <w:szCs w:val="24"/>
        </w:rPr>
        <w:t>：</w:t>
      </w:r>
      <w:r w:rsidR="000F0D32" w:rsidRPr="009B1057">
        <w:rPr>
          <w:rFonts w:asciiTheme="minorEastAsia" w:eastAsiaTheme="minorEastAsia" w:hAnsiTheme="minorEastAsia" w:hint="eastAsia"/>
          <w:color w:val="000000" w:themeColor="text1"/>
          <w:sz w:val="24"/>
          <w:szCs w:val="24"/>
        </w:rPr>
        <w:t>根本上非正义的虚荣自负与根本上正义的暴力死亡恐惧之间的人本主义的道德的对立</w:t>
      </w:r>
      <w:r w:rsidR="000F0D32">
        <w:rPr>
          <w:rFonts w:asciiTheme="minorEastAsia" w:eastAsiaTheme="minorEastAsia" w:hAnsiTheme="minorEastAsia" w:hint="eastAsia"/>
          <w:color w:val="000000" w:themeColor="text1"/>
          <w:sz w:val="24"/>
          <w:szCs w:val="24"/>
        </w:rPr>
        <w:t>。</w:t>
      </w:r>
      <w:r w:rsidR="000F0D32" w:rsidRPr="009B1057">
        <w:rPr>
          <w:rStyle w:val="a4"/>
          <w:rFonts w:asciiTheme="minorEastAsia" w:eastAsiaTheme="minorEastAsia" w:hAnsiTheme="minorEastAsia"/>
          <w:color w:val="000000" w:themeColor="text1"/>
          <w:sz w:val="24"/>
          <w:szCs w:val="24"/>
        </w:rPr>
        <w:footnoteReference w:id="37"/>
      </w:r>
      <w:r w:rsidR="000F0D32">
        <w:rPr>
          <w:rFonts w:asciiTheme="minorEastAsia" w:eastAsiaTheme="minorEastAsia" w:hAnsiTheme="minorEastAsia" w:hint="eastAsia"/>
          <w:color w:val="000000" w:themeColor="text1"/>
          <w:sz w:val="24"/>
          <w:szCs w:val="24"/>
        </w:rPr>
        <w:t xml:space="preserve"> 施特劳斯指出，</w:t>
      </w:r>
      <w:r w:rsidRPr="009B1057">
        <w:rPr>
          <w:rFonts w:asciiTheme="minorEastAsia" w:eastAsiaTheme="minorEastAsia" w:hAnsiTheme="minorEastAsia" w:hint="eastAsia"/>
          <w:color w:val="000000" w:themeColor="text1"/>
          <w:sz w:val="24"/>
          <w:szCs w:val="24"/>
        </w:rPr>
        <w:t>正是借助于对这一前提的探讨，才能厘清霍布斯所代表的政治哲学之转向</w:t>
      </w:r>
      <w:r w:rsidR="00B52F0D">
        <w:rPr>
          <w:rFonts w:asciiTheme="minorEastAsia" w:eastAsiaTheme="minorEastAsia" w:hAnsiTheme="minorEastAsia" w:hint="eastAsia"/>
          <w:color w:val="000000" w:themeColor="text1"/>
          <w:sz w:val="24"/>
          <w:szCs w:val="24"/>
        </w:rPr>
        <w:t>。</w:t>
      </w:r>
      <w:r w:rsidR="000F0D32" w:rsidRPr="009B1057">
        <w:rPr>
          <w:rStyle w:val="a4"/>
          <w:rFonts w:asciiTheme="minorEastAsia" w:eastAsiaTheme="minorEastAsia" w:hAnsiTheme="minorEastAsia"/>
          <w:sz w:val="24"/>
          <w:szCs w:val="24"/>
        </w:rPr>
        <w:footnoteReference w:id="38"/>
      </w:r>
      <w:r w:rsidR="00B52F0D">
        <w:rPr>
          <w:rFonts w:asciiTheme="minorEastAsia" w:eastAsiaTheme="minorEastAsia" w:hAnsiTheme="minorEastAsia" w:hint="eastAsia"/>
          <w:color w:val="000000" w:themeColor="text1"/>
          <w:sz w:val="24"/>
          <w:szCs w:val="24"/>
        </w:rPr>
        <w:t>而本文则</w:t>
      </w:r>
      <w:r w:rsidR="007618CB">
        <w:rPr>
          <w:rFonts w:asciiTheme="minorEastAsia" w:eastAsiaTheme="minorEastAsia" w:hAnsiTheme="minorEastAsia" w:hint="eastAsia"/>
          <w:color w:val="000000" w:themeColor="text1"/>
          <w:sz w:val="24"/>
          <w:szCs w:val="24"/>
        </w:rPr>
        <w:t>进一步证明</w:t>
      </w:r>
      <w:r w:rsidR="00B52F0D">
        <w:rPr>
          <w:rFonts w:asciiTheme="minorEastAsia" w:eastAsiaTheme="minorEastAsia" w:hAnsiTheme="minorEastAsia" w:hint="eastAsia"/>
          <w:color w:val="000000" w:themeColor="text1"/>
          <w:sz w:val="24"/>
          <w:szCs w:val="24"/>
        </w:rPr>
        <w:t>了</w:t>
      </w:r>
      <w:r w:rsidR="007618CB">
        <w:rPr>
          <w:rFonts w:asciiTheme="minorEastAsia" w:eastAsiaTheme="minorEastAsia" w:hAnsiTheme="minorEastAsia" w:hint="eastAsia"/>
          <w:color w:val="000000" w:themeColor="text1"/>
          <w:sz w:val="24"/>
          <w:szCs w:val="24"/>
        </w:rPr>
        <w:t>，施特劳斯所说的这</w:t>
      </w:r>
      <w:r w:rsidRPr="009B1057">
        <w:rPr>
          <w:rFonts w:asciiTheme="minorEastAsia" w:eastAsiaTheme="minorEastAsia" w:hAnsiTheme="minorEastAsia" w:hint="eastAsia"/>
          <w:color w:val="000000" w:themeColor="text1"/>
          <w:sz w:val="24"/>
          <w:szCs w:val="24"/>
        </w:rPr>
        <w:t>一道德对立渊源于</w:t>
      </w:r>
      <w:r w:rsidR="003553BC">
        <w:rPr>
          <w:rFonts w:asciiTheme="minorEastAsia" w:eastAsiaTheme="minorEastAsia" w:hAnsiTheme="minorEastAsia" w:hint="eastAsia"/>
          <w:color w:val="000000" w:themeColor="text1"/>
          <w:sz w:val="24"/>
          <w:szCs w:val="24"/>
        </w:rPr>
        <w:t>理智</w:t>
      </w:r>
      <w:r w:rsidRPr="009B1057">
        <w:rPr>
          <w:rFonts w:asciiTheme="minorEastAsia" w:eastAsiaTheme="minorEastAsia" w:hAnsiTheme="minorEastAsia" w:hint="eastAsia"/>
          <w:color w:val="000000" w:themeColor="text1"/>
          <w:sz w:val="24"/>
          <w:szCs w:val="24"/>
        </w:rPr>
        <w:t>与意志、唯实论与唯名论、人的自由意志与对全能上帝之恐惧的对立中</w:t>
      </w:r>
      <w:r w:rsidR="007618CB">
        <w:rPr>
          <w:rFonts w:ascii="Times New Roman" w:eastAsiaTheme="minorEastAsia" w:hAnsi="Times New Roman" w:hint="eastAsia"/>
          <w:color w:val="000000" w:themeColor="text1"/>
          <w:sz w:val="24"/>
          <w:szCs w:val="24"/>
        </w:rPr>
        <w:t>。</w:t>
      </w:r>
      <w:r w:rsidR="001B07F0">
        <w:rPr>
          <w:rFonts w:ascii="Times New Roman" w:eastAsiaTheme="minorEastAsia" w:hAnsi="Times New Roman" w:hint="eastAsia"/>
          <w:color w:val="000000" w:themeColor="text1"/>
          <w:sz w:val="24"/>
          <w:szCs w:val="24"/>
        </w:rPr>
        <w:t>只有当霍布斯作为一个唯意志主义者，</w:t>
      </w:r>
      <w:r w:rsidR="00B52F0D">
        <w:rPr>
          <w:rFonts w:ascii="Times New Roman" w:eastAsiaTheme="minorEastAsia" w:hAnsi="Times New Roman" w:hint="eastAsia"/>
          <w:color w:val="000000" w:themeColor="text1"/>
          <w:sz w:val="24"/>
          <w:szCs w:val="24"/>
        </w:rPr>
        <w:t>他的物理科学才能被理解，而其政治哲学的思想大厦也</w:t>
      </w:r>
      <w:r w:rsidR="001B07F0">
        <w:rPr>
          <w:rFonts w:ascii="Times New Roman" w:eastAsiaTheme="minorEastAsia" w:hAnsi="Times New Roman" w:hint="eastAsia"/>
          <w:color w:val="000000" w:themeColor="text1"/>
          <w:sz w:val="24"/>
          <w:szCs w:val="24"/>
        </w:rPr>
        <w:t>得以融会贯通、自成体系。</w:t>
      </w:r>
    </w:p>
    <w:p w:rsidR="007618CB" w:rsidRDefault="007618CB" w:rsidP="00996CC9">
      <w:pPr>
        <w:spacing w:line="360" w:lineRule="auto"/>
        <w:rPr>
          <w:rFonts w:asciiTheme="minorEastAsia" w:eastAsiaTheme="minorEastAsia" w:hAnsiTheme="minorEastAsia"/>
          <w:color w:val="000000" w:themeColor="text1"/>
          <w:sz w:val="24"/>
          <w:szCs w:val="24"/>
        </w:rPr>
      </w:pPr>
    </w:p>
    <w:p w:rsidR="002D034B" w:rsidRPr="00B15090" w:rsidRDefault="002D034B" w:rsidP="00996CC9">
      <w:pPr>
        <w:spacing w:line="360" w:lineRule="auto"/>
        <w:rPr>
          <w:rFonts w:asciiTheme="minorEastAsia" w:eastAsiaTheme="minorEastAsia" w:hAnsiTheme="minorEastAsia"/>
          <w:color w:val="000000" w:themeColor="text1"/>
          <w:sz w:val="24"/>
          <w:szCs w:val="24"/>
        </w:rPr>
      </w:pPr>
    </w:p>
    <w:p w:rsidR="00ED1AF3" w:rsidRDefault="00F75058">
      <w:pPr>
        <w:pStyle w:val="2"/>
      </w:pPr>
      <w:bookmarkStart w:id="6" w:name="_Toc512592145"/>
      <w:r>
        <w:rPr>
          <w:rFonts w:hint="eastAsia"/>
        </w:rPr>
        <w:lastRenderedPageBreak/>
        <w:t>（二）</w:t>
      </w:r>
      <w:r w:rsidRPr="009B1057">
        <w:rPr>
          <w:rFonts w:hint="eastAsia"/>
        </w:rPr>
        <w:t>霍布斯</w:t>
      </w:r>
      <w:r w:rsidR="00D137E0">
        <w:rPr>
          <w:rFonts w:hint="eastAsia"/>
        </w:rPr>
        <w:t>的人类学</w:t>
      </w:r>
      <w:bookmarkEnd w:id="6"/>
    </w:p>
    <w:p w:rsidR="00DE0D03" w:rsidRDefault="0074535C" w:rsidP="00DE0D03">
      <w:pPr>
        <w:spacing w:line="360" w:lineRule="auto"/>
        <w:ind w:firstLineChars="200" w:firstLine="480"/>
        <w:rPr>
          <w:rFonts w:asciiTheme="minorEastAsia" w:eastAsiaTheme="minorEastAsia" w:hAnsiTheme="minorEastAsia"/>
          <w:color w:val="000000" w:themeColor="text1"/>
          <w:sz w:val="24"/>
          <w:szCs w:val="24"/>
        </w:rPr>
      </w:pPr>
      <w:r w:rsidRPr="00335416">
        <w:rPr>
          <w:rFonts w:asciiTheme="minorEastAsia" w:eastAsiaTheme="minorEastAsia" w:hAnsiTheme="minorEastAsia" w:hint="eastAsia"/>
          <w:color w:val="000000" w:themeColor="text1"/>
          <w:sz w:val="24"/>
          <w:szCs w:val="24"/>
        </w:rPr>
        <w:t>人类学作为霍布斯的物理学和政治学之间的过渡论述</w:t>
      </w:r>
      <w:r w:rsidR="00DF2CAE" w:rsidRPr="00335416">
        <w:rPr>
          <w:rFonts w:asciiTheme="minorEastAsia" w:eastAsiaTheme="minorEastAsia" w:hAnsiTheme="minorEastAsia" w:hint="eastAsia"/>
          <w:color w:val="000000" w:themeColor="text1"/>
          <w:sz w:val="24"/>
          <w:szCs w:val="24"/>
        </w:rPr>
        <w:t>，</w:t>
      </w:r>
      <w:r w:rsidRPr="00335416">
        <w:rPr>
          <w:rFonts w:asciiTheme="minorEastAsia" w:eastAsiaTheme="minorEastAsia" w:hAnsiTheme="minorEastAsia" w:hint="eastAsia"/>
          <w:color w:val="000000" w:themeColor="text1"/>
          <w:sz w:val="24"/>
          <w:szCs w:val="24"/>
        </w:rPr>
        <w:t>无疑具有承上启下的关键作用。首先，霍布斯在</w:t>
      </w:r>
      <w:r w:rsidR="00D24FD9" w:rsidRPr="00335416">
        <w:rPr>
          <w:rFonts w:asciiTheme="minorEastAsia" w:eastAsiaTheme="minorEastAsia" w:hAnsiTheme="minorEastAsia" w:hint="eastAsia"/>
          <w:color w:val="000000" w:themeColor="text1"/>
          <w:sz w:val="24"/>
          <w:szCs w:val="24"/>
        </w:rPr>
        <w:t>承认</w:t>
      </w:r>
      <w:r w:rsidRPr="00335416">
        <w:rPr>
          <w:rFonts w:asciiTheme="minorEastAsia" w:eastAsiaTheme="minorEastAsia" w:hAnsiTheme="minorEastAsia" w:hint="eastAsia"/>
          <w:color w:val="000000" w:themeColor="text1"/>
          <w:sz w:val="24"/>
          <w:szCs w:val="24"/>
        </w:rPr>
        <w:t>人类</w:t>
      </w:r>
      <w:r w:rsidR="00D24FD9" w:rsidRPr="00335416">
        <w:rPr>
          <w:rFonts w:asciiTheme="minorEastAsia" w:eastAsiaTheme="minorEastAsia" w:hAnsiTheme="minorEastAsia" w:hint="eastAsia"/>
          <w:color w:val="000000" w:themeColor="text1"/>
          <w:sz w:val="24"/>
          <w:szCs w:val="24"/>
        </w:rPr>
        <w:t>自然平等的基本前提下，从感觉经验主义出发，探求在机械法则影响下的人类激情表现形式，推演出人人相互为敌的战争状态，完成了从物理学到人类学的过渡。</w:t>
      </w:r>
      <w:r w:rsidR="00FF0193" w:rsidRPr="00335416">
        <w:rPr>
          <w:rFonts w:asciiTheme="minorEastAsia" w:eastAsiaTheme="minorEastAsia" w:hAnsiTheme="minorEastAsia" w:hint="eastAsia"/>
          <w:color w:val="000000" w:themeColor="text1"/>
          <w:sz w:val="24"/>
          <w:szCs w:val="24"/>
        </w:rPr>
        <w:t>接下来，霍布斯开始寻求使人走出战争状态的途径，他揭示了人类自我保存原则以及作为人类自我保存手段的理性，</w:t>
      </w:r>
      <w:r w:rsidR="00335416" w:rsidRPr="00335416">
        <w:rPr>
          <w:rFonts w:asciiTheme="minorEastAsia" w:eastAsiaTheme="minorEastAsia" w:hAnsiTheme="minorEastAsia" w:hint="eastAsia"/>
          <w:color w:val="000000" w:themeColor="text1"/>
          <w:sz w:val="24"/>
          <w:szCs w:val="24"/>
        </w:rPr>
        <w:t>并继续寻求用理性为人类营造和平稳定环境的方式，实现了由人类学到政治学的过渡。</w:t>
      </w:r>
    </w:p>
    <w:p w:rsidR="00FA6E60" w:rsidRPr="00FF7B84" w:rsidRDefault="00970FF3" w:rsidP="00FF7B84">
      <w:pPr>
        <w:spacing w:line="360" w:lineRule="auto"/>
        <w:ind w:firstLineChars="200" w:firstLine="480"/>
        <w:rPr>
          <w:rFonts w:asciiTheme="minorEastAsia" w:eastAsiaTheme="minorEastAsia" w:hAnsiTheme="minorEastAsia"/>
          <w:color w:val="000000" w:themeColor="text1"/>
          <w:sz w:val="24"/>
          <w:szCs w:val="24"/>
        </w:rPr>
      </w:pPr>
      <w:r w:rsidRPr="002C6681">
        <w:rPr>
          <w:rFonts w:asciiTheme="minorEastAsia" w:eastAsiaTheme="minorEastAsia" w:hAnsiTheme="minorEastAsia" w:hint="eastAsia"/>
          <w:sz w:val="24"/>
          <w:szCs w:val="24"/>
        </w:rPr>
        <w:t>唯名论革命在拒斥经院哲学的共相之时，也</w:t>
      </w:r>
      <w:r w:rsidR="009C4F73" w:rsidRPr="002C6681">
        <w:rPr>
          <w:rFonts w:asciiTheme="minorEastAsia" w:eastAsiaTheme="minorEastAsia" w:hAnsiTheme="minorEastAsia" w:hint="eastAsia"/>
          <w:sz w:val="24"/>
          <w:szCs w:val="24"/>
        </w:rPr>
        <w:t>破坏了从上帝到人类的</w:t>
      </w:r>
      <w:r w:rsidR="00EC0884" w:rsidRPr="002C6681">
        <w:rPr>
          <w:rFonts w:asciiTheme="minorEastAsia" w:eastAsiaTheme="minorEastAsia" w:hAnsiTheme="minorEastAsia" w:hint="eastAsia"/>
          <w:sz w:val="24"/>
          <w:szCs w:val="24"/>
        </w:rPr>
        <w:t>等级森严的存在论链条，古代智者学派人人平等的自然权利观点</w:t>
      </w:r>
      <w:r w:rsidR="009C4F73" w:rsidRPr="002C6681">
        <w:rPr>
          <w:rFonts w:asciiTheme="minorEastAsia" w:eastAsiaTheme="minorEastAsia" w:hAnsiTheme="minorEastAsia" w:hint="eastAsia"/>
          <w:sz w:val="24"/>
          <w:szCs w:val="24"/>
        </w:rPr>
        <w:t>以一种新的视角重又</w:t>
      </w:r>
      <w:r w:rsidR="00EC0884" w:rsidRPr="002C6681">
        <w:rPr>
          <w:rFonts w:asciiTheme="minorEastAsia" w:eastAsiaTheme="minorEastAsia" w:hAnsiTheme="minorEastAsia" w:hint="eastAsia"/>
          <w:sz w:val="24"/>
          <w:szCs w:val="24"/>
        </w:rPr>
        <w:t>出现在</w:t>
      </w:r>
      <w:r w:rsidR="009C4F73" w:rsidRPr="002C6681">
        <w:rPr>
          <w:rFonts w:asciiTheme="minorEastAsia" w:eastAsiaTheme="minorEastAsia" w:hAnsiTheme="minorEastAsia" w:hint="eastAsia"/>
          <w:sz w:val="24"/>
          <w:szCs w:val="24"/>
        </w:rPr>
        <w:t>近代思想家的眼前。</w:t>
      </w:r>
      <w:r w:rsidR="002C6681">
        <w:rPr>
          <w:rFonts w:asciiTheme="minorEastAsia" w:eastAsiaTheme="minorEastAsia" w:hAnsiTheme="minorEastAsia" w:hint="eastAsia"/>
          <w:sz w:val="24"/>
          <w:szCs w:val="24"/>
        </w:rPr>
        <w:t>近代政治哲学家通常以人类自然平等为前提，</w:t>
      </w:r>
      <w:r w:rsidR="009C4F73" w:rsidRPr="002C6681">
        <w:rPr>
          <w:rFonts w:asciiTheme="minorEastAsia" w:eastAsiaTheme="minorEastAsia" w:hAnsiTheme="minorEastAsia" w:hint="eastAsia"/>
          <w:sz w:val="24"/>
          <w:szCs w:val="24"/>
        </w:rPr>
        <w:t>霍布斯也不例外，</w:t>
      </w:r>
      <w:r w:rsidR="0088625D">
        <w:rPr>
          <w:rFonts w:asciiTheme="minorEastAsia" w:eastAsiaTheme="minorEastAsia" w:hAnsiTheme="minorEastAsia" w:hint="eastAsia"/>
          <w:sz w:val="24"/>
          <w:szCs w:val="24"/>
        </w:rPr>
        <w:t>他</w:t>
      </w:r>
      <w:r w:rsidR="00BD40BD">
        <w:rPr>
          <w:rFonts w:asciiTheme="minorEastAsia" w:eastAsiaTheme="minorEastAsia" w:hAnsiTheme="minorEastAsia" w:hint="eastAsia"/>
          <w:color w:val="000000" w:themeColor="text1"/>
          <w:sz w:val="24"/>
          <w:szCs w:val="24"/>
        </w:rPr>
        <w:t>谈到</w:t>
      </w:r>
      <w:r w:rsidR="003D4A0D">
        <w:rPr>
          <w:rFonts w:asciiTheme="minorEastAsia" w:eastAsiaTheme="minorEastAsia" w:hAnsiTheme="minorEastAsia" w:hint="eastAsia"/>
          <w:color w:val="000000" w:themeColor="text1"/>
          <w:sz w:val="24"/>
          <w:szCs w:val="24"/>
        </w:rPr>
        <w:t>：</w:t>
      </w:r>
      <w:r w:rsidR="001B02A6" w:rsidRPr="009B1057">
        <w:rPr>
          <w:rFonts w:asciiTheme="minorEastAsia" w:eastAsiaTheme="minorEastAsia" w:hAnsiTheme="minorEastAsia" w:hint="eastAsia"/>
          <w:color w:val="000000" w:themeColor="text1"/>
          <w:sz w:val="24"/>
          <w:szCs w:val="24"/>
        </w:rPr>
        <w:t>“自然使人在身心两方面的能力都十分相等</w:t>
      </w:r>
      <w:r w:rsidR="00F12DDA">
        <w:rPr>
          <w:rFonts w:asciiTheme="minorEastAsia" w:eastAsiaTheme="minorEastAsia" w:hAnsiTheme="minorEastAsia" w:hint="eastAsia"/>
          <w:color w:val="000000" w:themeColor="text1"/>
          <w:sz w:val="24"/>
          <w:szCs w:val="24"/>
        </w:rPr>
        <w:t>。</w:t>
      </w:r>
      <w:r w:rsidR="003D4A0D">
        <w:rPr>
          <w:rFonts w:asciiTheme="minorEastAsia" w:eastAsiaTheme="minorEastAsia" w:hAnsiTheme="minorEastAsia" w:hint="eastAsia"/>
          <w:color w:val="000000" w:themeColor="text1"/>
          <w:sz w:val="24"/>
          <w:szCs w:val="24"/>
        </w:rPr>
        <w:t>”</w:t>
      </w:r>
      <w:r w:rsidR="005313EF">
        <w:rPr>
          <w:rStyle w:val="a4"/>
          <w:rFonts w:asciiTheme="minorEastAsia" w:eastAsiaTheme="minorEastAsia" w:hAnsiTheme="minorEastAsia"/>
          <w:color w:val="000000" w:themeColor="text1"/>
          <w:sz w:val="24"/>
          <w:szCs w:val="24"/>
        </w:rPr>
        <w:footnoteReference w:id="39"/>
      </w:r>
      <w:r w:rsidR="0088625D">
        <w:rPr>
          <w:rFonts w:asciiTheme="minorEastAsia" w:eastAsiaTheme="minorEastAsia" w:hAnsiTheme="minorEastAsia" w:hint="eastAsia"/>
          <w:color w:val="000000" w:themeColor="text1"/>
          <w:sz w:val="24"/>
          <w:szCs w:val="24"/>
        </w:rPr>
        <w:t>实际上，</w:t>
      </w:r>
      <w:r w:rsidR="00BD40BD">
        <w:rPr>
          <w:rFonts w:asciiTheme="minorEastAsia" w:eastAsiaTheme="minorEastAsia" w:hAnsiTheme="minorEastAsia" w:hint="eastAsia"/>
          <w:color w:val="000000" w:themeColor="text1"/>
          <w:sz w:val="24"/>
          <w:szCs w:val="24"/>
        </w:rPr>
        <w:t>这一平等条件，既是人类在自然状态中获得幸福的基本前提，也是</w:t>
      </w:r>
      <w:r w:rsidR="0088625D">
        <w:rPr>
          <w:rFonts w:asciiTheme="minorEastAsia" w:eastAsiaTheme="minorEastAsia" w:hAnsiTheme="minorEastAsia" w:hint="eastAsia"/>
          <w:color w:val="000000" w:themeColor="text1"/>
          <w:sz w:val="24"/>
          <w:szCs w:val="24"/>
        </w:rPr>
        <w:t>在战争状态中</w:t>
      </w:r>
      <w:r w:rsidR="00BD40BD">
        <w:rPr>
          <w:rFonts w:asciiTheme="minorEastAsia" w:eastAsiaTheme="minorEastAsia" w:hAnsiTheme="minorEastAsia" w:hint="eastAsia"/>
          <w:color w:val="000000" w:themeColor="text1"/>
          <w:sz w:val="24"/>
          <w:szCs w:val="24"/>
        </w:rPr>
        <w:t>走向苦难的重要根源，</w:t>
      </w:r>
      <w:r w:rsidR="001E7F1F">
        <w:rPr>
          <w:rFonts w:asciiTheme="minorEastAsia" w:eastAsiaTheme="minorEastAsia" w:hAnsiTheme="minorEastAsia" w:hint="eastAsia"/>
          <w:color w:val="000000" w:themeColor="text1"/>
          <w:sz w:val="24"/>
          <w:szCs w:val="24"/>
        </w:rPr>
        <w:t>还是在公民社会中应被承认的理性法则</w:t>
      </w:r>
      <w:r w:rsidR="0088625D">
        <w:rPr>
          <w:rFonts w:asciiTheme="minorEastAsia" w:eastAsiaTheme="minorEastAsia" w:hAnsiTheme="minorEastAsia" w:hint="eastAsia"/>
          <w:color w:val="000000" w:themeColor="text1"/>
          <w:sz w:val="24"/>
          <w:szCs w:val="24"/>
        </w:rPr>
        <w:t>。</w:t>
      </w:r>
      <w:r w:rsidR="0088625D" w:rsidRPr="002C6681">
        <w:rPr>
          <w:rFonts w:asciiTheme="minorEastAsia" w:eastAsiaTheme="minorEastAsia" w:hAnsiTheme="minorEastAsia" w:hint="eastAsia"/>
          <w:sz w:val="24"/>
          <w:szCs w:val="24"/>
        </w:rPr>
        <w:t>平等概念既是他论证的起点，也是他论证的终点。</w:t>
      </w:r>
      <w:r w:rsidR="0088625D" w:rsidRPr="002C6681">
        <w:rPr>
          <w:rStyle w:val="a4"/>
          <w:rFonts w:asciiTheme="minorEastAsia" w:eastAsiaTheme="minorEastAsia" w:hAnsiTheme="minorEastAsia"/>
          <w:sz w:val="24"/>
          <w:szCs w:val="24"/>
        </w:rPr>
        <w:footnoteReference w:id="40"/>
      </w:r>
      <w:r w:rsidR="00FF7B84">
        <w:rPr>
          <w:rFonts w:asciiTheme="minorEastAsia" w:eastAsiaTheme="minorEastAsia" w:hAnsiTheme="minorEastAsia" w:hint="eastAsia"/>
          <w:sz w:val="24"/>
          <w:szCs w:val="24"/>
        </w:rPr>
        <w:t>另外</w:t>
      </w:r>
      <w:r w:rsidR="00216BF9" w:rsidRPr="008B2C1B">
        <w:rPr>
          <w:rFonts w:asciiTheme="minorEastAsia" w:eastAsiaTheme="minorEastAsia" w:hAnsiTheme="minorEastAsia" w:hint="eastAsia"/>
          <w:sz w:val="24"/>
          <w:szCs w:val="24"/>
        </w:rPr>
        <w:t>，霍布斯单纯从人的身体和心智方面来考虑人的自然本性，</w:t>
      </w:r>
      <w:r w:rsidR="00D14E32">
        <w:rPr>
          <w:rFonts w:asciiTheme="minorEastAsia" w:eastAsiaTheme="minorEastAsia" w:hAnsiTheme="minorEastAsia" w:hint="eastAsia"/>
          <w:sz w:val="24"/>
          <w:szCs w:val="24"/>
        </w:rPr>
        <w:t>也</w:t>
      </w:r>
      <w:r w:rsidR="00216BF9" w:rsidRPr="008B2C1B">
        <w:rPr>
          <w:rFonts w:asciiTheme="minorEastAsia" w:eastAsiaTheme="minorEastAsia" w:hAnsiTheme="minorEastAsia" w:hint="eastAsia"/>
          <w:sz w:val="24"/>
          <w:szCs w:val="24"/>
        </w:rPr>
        <w:t>取消了经院哲学的灵魂概念对人的自然生活所建立的目的论规定，仅仅从机械效力因的角度来理解物体间的因果关系。</w:t>
      </w:r>
    </w:p>
    <w:p w:rsidR="00DE0D03" w:rsidRDefault="008B2C1B" w:rsidP="00DE0D03">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虽然平等是人类发展中一个永恒的话题，但</w:t>
      </w:r>
      <w:r w:rsidR="00CC52E4">
        <w:rPr>
          <w:rFonts w:asciiTheme="minorEastAsia" w:eastAsiaTheme="minorEastAsia" w:hAnsiTheme="minorEastAsia" w:hint="eastAsia"/>
          <w:sz w:val="24"/>
          <w:szCs w:val="24"/>
        </w:rPr>
        <w:t>人们对平等的认知却大相径庭。</w:t>
      </w:r>
      <w:r w:rsidR="001412C5" w:rsidRPr="009B1057">
        <w:rPr>
          <w:rFonts w:asciiTheme="minorEastAsia" w:eastAsiaTheme="minorEastAsia" w:hAnsiTheme="minorEastAsia" w:hint="eastAsia"/>
          <w:sz w:val="24"/>
          <w:szCs w:val="24"/>
        </w:rPr>
        <w:t>霍布斯</w:t>
      </w:r>
      <w:r w:rsidR="00CC52E4">
        <w:rPr>
          <w:rFonts w:asciiTheme="minorEastAsia" w:eastAsiaTheme="minorEastAsia" w:hAnsiTheme="minorEastAsia" w:hint="eastAsia"/>
          <w:sz w:val="24"/>
          <w:szCs w:val="24"/>
        </w:rPr>
        <w:t>说明</w:t>
      </w:r>
      <w:r w:rsidR="00AC1C11">
        <w:rPr>
          <w:rFonts w:asciiTheme="minorEastAsia" w:eastAsiaTheme="minorEastAsia" w:hAnsiTheme="minorEastAsia" w:hint="eastAsia"/>
          <w:sz w:val="24"/>
          <w:szCs w:val="24"/>
        </w:rPr>
        <w:t>自然状态中</w:t>
      </w:r>
      <w:r w:rsidR="00CC52E4">
        <w:rPr>
          <w:rFonts w:asciiTheme="minorEastAsia" w:eastAsiaTheme="minorEastAsia" w:hAnsiTheme="minorEastAsia" w:hint="eastAsia"/>
          <w:sz w:val="24"/>
          <w:szCs w:val="24"/>
        </w:rPr>
        <w:t>人性的平等，是为了</w:t>
      </w:r>
      <w:r w:rsidR="00AC1C11">
        <w:rPr>
          <w:rFonts w:asciiTheme="minorEastAsia" w:eastAsiaTheme="minorEastAsia" w:hAnsiTheme="minorEastAsia" w:hint="eastAsia"/>
          <w:sz w:val="24"/>
          <w:szCs w:val="24"/>
        </w:rPr>
        <w:t>推演出战争状态下人与人相互倾轧的悖论性不平等，为“利维坦”的绝对权威赢得合法性依据。卢梭同样强调人性平等的自然权利，但却是为了说明自然状态的纯良美好</w:t>
      </w:r>
      <w:r w:rsidR="00EC35A4">
        <w:rPr>
          <w:rFonts w:asciiTheme="minorEastAsia" w:eastAsiaTheme="minorEastAsia" w:hAnsiTheme="minorEastAsia" w:hint="eastAsia"/>
          <w:sz w:val="24"/>
          <w:szCs w:val="24"/>
        </w:rPr>
        <w:t>，</w:t>
      </w:r>
      <w:r w:rsidR="00E86148">
        <w:rPr>
          <w:rFonts w:asciiTheme="minorEastAsia" w:eastAsiaTheme="minorEastAsia" w:hAnsiTheme="minorEastAsia" w:hint="eastAsia"/>
          <w:sz w:val="24"/>
          <w:szCs w:val="24"/>
        </w:rPr>
        <w:t>反衬国家和社会制度对自然状态造成的破坏，并为个人反抗主权者的压迫提供理论依据</w:t>
      </w:r>
      <w:r w:rsidR="007871BC">
        <w:rPr>
          <w:rFonts w:asciiTheme="minorEastAsia" w:eastAsiaTheme="minorEastAsia" w:hAnsiTheme="minorEastAsia" w:hint="eastAsia"/>
          <w:sz w:val="24"/>
          <w:szCs w:val="24"/>
        </w:rPr>
        <w:t>。</w:t>
      </w:r>
      <w:r w:rsidR="00E335B0" w:rsidRPr="009B1057">
        <w:rPr>
          <w:rStyle w:val="a4"/>
          <w:rFonts w:asciiTheme="minorEastAsia" w:eastAsiaTheme="minorEastAsia" w:hAnsiTheme="minorEastAsia"/>
          <w:sz w:val="24"/>
          <w:szCs w:val="24"/>
        </w:rPr>
        <w:footnoteReference w:id="41"/>
      </w:r>
      <w:r w:rsidR="007871BC">
        <w:rPr>
          <w:rFonts w:asciiTheme="minorEastAsia" w:eastAsiaTheme="minorEastAsia" w:hAnsiTheme="minorEastAsia" w:hint="eastAsia"/>
          <w:sz w:val="24"/>
          <w:szCs w:val="24"/>
        </w:rPr>
        <w:t>霍布斯的政治学说与卢梭有如此大的差异，</w:t>
      </w:r>
      <w:r w:rsidR="00A45F96">
        <w:rPr>
          <w:rFonts w:asciiTheme="minorEastAsia" w:eastAsiaTheme="minorEastAsia" w:hAnsiTheme="minorEastAsia" w:hint="eastAsia"/>
          <w:sz w:val="24"/>
          <w:szCs w:val="24"/>
        </w:rPr>
        <w:t>部分是由于其唯物主义</w:t>
      </w:r>
      <w:r w:rsidR="00DE1737">
        <w:rPr>
          <w:rFonts w:asciiTheme="minorEastAsia" w:eastAsiaTheme="minorEastAsia" w:hAnsiTheme="minorEastAsia" w:hint="eastAsia"/>
          <w:sz w:val="24"/>
          <w:szCs w:val="24"/>
        </w:rPr>
        <w:t>和</w:t>
      </w:r>
      <w:r w:rsidR="001D2169">
        <w:rPr>
          <w:rFonts w:asciiTheme="minorEastAsia" w:eastAsiaTheme="minorEastAsia" w:hAnsiTheme="minorEastAsia" w:hint="eastAsia"/>
          <w:sz w:val="24"/>
          <w:szCs w:val="24"/>
        </w:rPr>
        <w:t>机械法则</w:t>
      </w:r>
      <w:r w:rsidR="00A45F96">
        <w:rPr>
          <w:rFonts w:asciiTheme="minorEastAsia" w:eastAsiaTheme="minorEastAsia" w:hAnsiTheme="minorEastAsia" w:hint="eastAsia"/>
          <w:sz w:val="24"/>
          <w:szCs w:val="24"/>
        </w:rPr>
        <w:t>对人性的影响。</w:t>
      </w:r>
      <w:r w:rsidR="00DD6649">
        <w:rPr>
          <w:rFonts w:asciiTheme="minorEastAsia" w:eastAsiaTheme="minorEastAsia" w:hAnsiTheme="minorEastAsia" w:hint="eastAsia"/>
          <w:sz w:val="24"/>
          <w:szCs w:val="24"/>
        </w:rPr>
        <w:t>如上所论</w:t>
      </w:r>
      <w:r w:rsidR="00E24B6C">
        <w:rPr>
          <w:rFonts w:asciiTheme="minorEastAsia" w:eastAsiaTheme="minorEastAsia" w:hAnsiTheme="minorEastAsia" w:hint="eastAsia"/>
          <w:sz w:val="24"/>
          <w:szCs w:val="24"/>
        </w:rPr>
        <w:t>，</w:t>
      </w:r>
      <w:r w:rsidR="00E24B6C">
        <w:rPr>
          <w:rFonts w:hint="eastAsia"/>
          <w:sz w:val="24"/>
          <w:szCs w:val="24"/>
        </w:rPr>
        <w:t>霍布斯的机械法则导致了他对</w:t>
      </w:r>
      <w:r w:rsidR="00E24B6C" w:rsidRPr="00CD5A24">
        <w:rPr>
          <w:rFonts w:hint="eastAsia"/>
          <w:sz w:val="24"/>
          <w:szCs w:val="24"/>
        </w:rPr>
        <w:t>人性</w:t>
      </w:r>
      <w:r w:rsidR="00E24B6C">
        <w:rPr>
          <w:rFonts w:hint="eastAsia"/>
          <w:sz w:val="24"/>
          <w:szCs w:val="24"/>
        </w:rPr>
        <w:t>论中激情的分析</w:t>
      </w:r>
      <w:r w:rsidR="00326B52">
        <w:rPr>
          <w:rFonts w:hint="eastAsia"/>
          <w:sz w:val="24"/>
          <w:szCs w:val="24"/>
        </w:rPr>
        <w:t>。</w:t>
      </w:r>
      <w:r w:rsidR="008F4D6F">
        <w:rPr>
          <w:rFonts w:hint="eastAsia"/>
          <w:sz w:val="24"/>
          <w:szCs w:val="24"/>
        </w:rPr>
        <w:t>而本文接下来</w:t>
      </w:r>
      <w:r w:rsidR="00DD6649">
        <w:rPr>
          <w:rFonts w:hint="eastAsia"/>
          <w:sz w:val="24"/>
          <w:szCs w:val="24"/>
        </w:rPr>
        <w:t>试图</w:t>
      </w:r>
      <w:r w:rsidR="008F4D6F">
        <w:rPr>
          <w:rFonts w:hint="eastAsia"/>
          <w:sz w:val="24"/>
          <w:szCs w:val="24"/>
        </w:rPr>
        <w:t>指出，</w:t>
      </w:r>
      <w:r w:rsidR="00326B52">
        <w:rPr>
          <w:rFonts w:hint="eastAsia"/>
          <w:sz w:val="24"/>
          <w:szCs w:val="24"/>
        </w:rPr>
        <w:t>正是由于激情的驱使，</w:t>
      </w:r>
      <w:r w:rsidR="00FD62D6">
        <w:rPr>
          <w:rFonts w:hint="eastAsia"/>
          <w:sz w:val="24"/>
          <w:szCs w:val="24"/>
        </w:rPr>
        <w:t>平等的个人才从自然状态</w:t>
      </w:r>
      <w:r w:rsidR="00326B52">
        <w:rPr>
          <w:rFonts w:hint="eastAsia"/>
          <w:sz w:val="24"/>
          <w:szCs w:val="24"/>
        </w:rPr>
        <w:t>走向了</w:t>
      </w:r>
      <w:r w:rsidR="004F2C81">
        <w:rPr>
          <w:rFonts w:hint="eastAsia"/>
          <w:sz w:val="24"/>
          <w:szCs w:val="24"/>
        </w:rPr>
        <w:t>根本非正义的战</w:t>
      </w:r>
      <w:r w:rsidR="004F2C81">
        <w:rPr>
          <w:rFonts w:hint="eastAsia"/>
          <w:sz w:val="24"/>
          <w:szCs w:val="24"/>
        </w:rPr>
        <w:lastRenderedPageBreak/>
        <w:t>争状态。</w:t>
      </w:r>
    </w:p>
    <w:p w:rsidR="00FD22D0" w:rsidRPr="00F15787" w:rsidRDefault="00CE0F60" w:rsidP="00F15787">
      <w:pPr>
        <w:spacing w:line="360" w:lineRule="auto"/>
        <w:ind w:firstLineChars="200" w:firstLine="480"/>
        <w:rPr>
          <w:rFonts w:asciiTheme="minorEastAsia" w:eastAsiaTheme="minorEastAsia" w:hAnsiTheme="minorEastAsia"/>
          <w:b/>
          <w:sz w:val="24"/>
          <w:szCs w:val="24"/>
        </w:rPr>
      </w:pPr>
      <w:r>
        <w:rPr>
          <w:rFonts w:asciiTheme="minorEastAsia" w:eastAsiaTheme="minorEastAsia" w:hAnsiTheme="minorEastAsia" w:hint="eastAsia"/>
          <w:sz w:val="24"/>
          <w:szCs w:val="24"/>
        </w:rPr>
        <w:t>霍布斯谈到，</w:t>
      </w:r>
      <w:r w:rsidR="002F7499" w:rsidRPr="005F46E1">
        <w:rPr>
          <w:rFonts w:asciiTheme="minorEastAsia" w:eastAsiaTheme="minorEastAsia" w:hAnsiTheme="minorEastAsia" w:hint="eastAsia"/>
          <w:color w:val="000000" w:themeColor="text1"/>
          <w:sz w:val="24"/>
          <w:szCs w:val="24"/>
        </w:rPr>
        <w:t>“心灵永恒的宁静在今世是不存在的，生活本身就是一种运动，不可能没有欲望，也不可能没有畏惧，正如同不可能没有感觉一样</w:t>
      </w:r>
      <w:r w:rsidR="00790EB1">
        <w:rPr>
          <w:rFonts w:asciiTheme="minorEastAsia" w:eastAsiaTheme="minorEastAsia" w:hAnsiTheme="minorEastAsia" w:hint="eastAsia"/>
          <w:color w:val="000000" w:themeColor="text1"/>
          <w:sz w:val="24"/>
          <w:szCs w:val="24"/>
        </w:rPr>
        <w:t>。</w:t>
      </w:r>
      <w:r w:rsidR="002F7499" w:rsidRPr="005F46E1">
        <w:rPr>
          <w:rFonts w:asciiTheme="minorEastAsia" w:eastAsiaTheme="minorEastAsia" w:hAnsiTheme="minorEastAsia" w:hint="eastAsia"/>
          <w:color w:val="000000" w:themeColor="text1"/>
          <w:sz w:val="24"/>
          <w:szCs w:val="24"/>
        </w:rPr>
        <w:t>”</w:t>
      </w:r>
      <w:r w:rsidR="002F7499" w:rsidRPr="005F46E1">
        <w:rPr>
          <w:rStyle w:val="a4"/>
          <w:rFonts w:asciiTheme="minorEastAsia" w:eastAsiaTheme="minorEastAsia" w:hAnsiTheme="minorEastAsia"/>
          <w:color w:val="000000" w:themeColor="text1"/>
          <w:sz w:val="24"/>
          <w:szCs w:val="24"/>
        </w:rPr>
        <w:footnoteReference w:id="42"/>
      </w:r>
      <w:r w:rsidR="00F15787">
        <w:rPr>
          <w:rFonts w:asciiTheme="minorEastAsia" w:eastAsiaTheme="minorEastAsia" w:hAnsiTheme="minorEastAsia" w:hint="eastAsia"/>
          <w:color w:val="000000" w:themeColor="text1"/>
          <w:sz w:val="24"/>
          <w:szCs w:val="24"/>
        </w:rPr>
        <w:t>因而，</w:t>
      </w:r>
      <w:r w:rsidR="00F15787">
        <w:rPr>
          <w:rFonts w:asciiTheme="minorEastAsia" w:eastAsiaTheme="minorEastAsia" w:hAnsiTheme="minorEastAsia" w:hint="eastAsia"/>
          <w:sz w:val="24"/>
          <w:szCs w:val="24"/>
        </w:rPr>
        <w:t>幸福并不在于寻找到古典道德哲学家所追求的“心灵永恒的宁静”</w:t>
      </w:r>
      <w:r w:rsidR="00FD22D0">
        <w:rPr>
          <w:rFonts w:asciiTheme="minorEastAsia" w:eastAsiaTheme="minorEastAsia" w:hAnsiTheme="minorEastAsia" w:hint="eastAsia"/>
          <w:sz w:val="24"/>
          <w:szCs w:val="24"/>
        </w:rPr>
        <w:t>，而在于满足我们的身体欲望</w:t>
      </w:r>
      <w:r w:rsidR="00F15787">
        <w:rPr>
          <w:rFonts w:asciiTheme="minorEastAsia" w:eastAsiaTheme="minorEastAsia" w:hAnsiTheme="minorEastAsia" w:hint="eastAsia"/>
          <w:sz w:val="24"/>
          <w:szCs w:val="24"/>
        </w:rPr>
        <w:t>，并躲避使我们畏惧的对象</w:t>
      </w:r>
      <w:r w:rsidR="00FD22D0">
        <w:rPr>
          <w:rFonts w:asciiTheme="minorEastAsia" w:eastAsiaTheme="minorEastAsia" w:hAnsiTheme="minorEastAsia" w:hint="eastAsia"/>
          <w:sz w:val="24"/>
          <w:szCs w:val="24"/>
        </w:rPr>
        <w:t>。</w:t>
      </w:r>
      <w:r w:rsidR="00F15787">
        <w:rPr>
          <w:rFonts w:asciiTheme="minorEastAsia" w:eastAsiaTheme="minorEastAsia" w:hAnsiTheme="minorEastAsia" w:hint="eastAsia"/>
          <w:sz w:val="24"/>
          <w:szCs w:val="24"/>
        </w:rPr>
        <w:t>换言之，</w:t>
      </w:r>
      <w:r w:rsidR="00B246DA">
        <w:rPr>
          <w:rFonts w:asciiTheme="minorEastAsia" w:eastAsiaTheme="minorEastAsia" w:hAnsiTheme="minorEastAsia" w:hint="eastAsia"/>
          <w:sz w:val="24"/>
          <w:szCs w:val="24"/>
        </w:rPr>
        <w:t>自然状态中的人类认为，</w:t>
      </w:r>
      <w:r w:rsidR="00F15787">
        <w:rPr>
          <w:rFonts w:asciiTheme="minorEastAsia" w:eastAsiaTheme="minorEastAsia" w:hAnsiTheme="minorEastAsia" w:hint="eastAsia"/>
          <w:sz w:val="24"/>
          <w:szCs w:val="24"/>
        </w:rPr>
        <w:t>幸福</w:t>
      </w:r>
      <w:r w:rsidR="00B246DA">
        <w:rPr>
          <w:rFonts w:asciiTheme="minorEastAsia" w:eastAsiaTheme="minorEastAsia" w:hAnsiTheme="minorEastAsia" w:hint="eastAsia"/>
          <w:sz w:val="24"/>
          <w:szCs w:val="24"/>
        </w:rPr>
        <w:t>就</w:t>
      </w:r>
      <w:r w:rsidR="00F15787">
        <w:rPr>
          <w:rFonts w:asciiTheme="minorEastAsia" w:eastAsiaTheme="minorEastAsia" w:hAnsiTheme="minorEastAsia" w:hint="eastAsia"/>
          <w:sz w:val="24"/>
          <w:szCs w:val="24"/>
        </w:rPr>
        <w:t>在于</w:t>
      </w:r>
      <w:r w:rsidR="006E1358">
        <w:rPr>
          <w:rFonts w:asciiTheme="minorEastAsia" w:eastAsiaTheme="minorEastAsia" w:hAnsiTheme="minorEastAsia" w:hint="eastAsia"/>
          <w:color w:val="000000" w:themeColor="text1"/>
          <w:sz w:val="24"/>
          <w:szCs w:val="24"/>
        </w:rPr>
        <w:t>拥有</w:t>
      </w:r>
      <w:r w:rsidR="006E1358" w:rsidRPr="00265663">
        <w:rPr>
          <w:rFonts w:asciiTheme="minorEastAsia" w:eastAsiaTheme="minorEastAsia" w:hAnsiTheme="minorEastAsia" w:hint="eastAsia"/>
          <w:sz w:val="24"/>
          <w:szCs w:val="24"/>
        </w:rPr>
        <w:t>不受外部限制地追求我们激情对象</w:t>
      </w:r>
      <w:r w:rsidR="00091AD6">
        <w:rPr>
          <w:rStyle w:val="a4"/>
          <w:rFonts w:asciiTheme="minorEastAsia" w:eastAsiaTheme="minorEastAsia" w:hAnsiTheme="minorEastAsia"/>
          <w:sz w:val="24"/>
          <w:szCs w:val="24"/>
        </w:rPr>
        <w:footnoteReference w:id="43"/>
      </w:r>
      <w:r w:rsidR="006E1358" w:rsidRPr="00265663">
        <w:rPr>
          <w:rFonts w:asciiTheme="minorEastAsia" w:eastAsiaTheme="minorEastAsia" w:hAnsiTheme="minorEastAsia" w:hint="eastAsia"/>
          <w:sz w:val="24"/>
          <w:szCs w:val="24"/>
        </w:rPr>
        <w:t>的自由，自由的</w:t>
      </w:r>
      <w:r w:rsidR="00B246DA">
        <w:rPr>
          <w:rFonts w:asciiTheme="minorEastAsia" w:eastAsiaTheme="minorEastAsia" w:hAnsiTheme="minorEastAsia" w:hint="eastAsia"/>
          <w:sz w:val="24"/>
          <w:szCs w:val="24"/>
        </w:rPr>
        <w:t>合理</w:t>
      </w:r>
      <w:r w:rsidR="006E1358" w:rsidRPr="00265663">
        <w:rPr>
          <w:rFonts w:asciiTheme="minorEastAsia" w:eastAsiaTheme="minorEastAsia" w:hAnsiTheme="minorEastAsia" w:hint="eastAsia"/>
          <w:sz w:val="24"/>
          <w:szCs w:val="24"/>
        </w:rPr>
        <w:t>内核已经从形而上学的</w:t>
      </w:r>
      <w:r w:rsidR="003553BC">
        <w:rPr>
          <w:rFonts w:asciiTheme="minorEastAsia" w:eastAsiaTheme="minorEastAsia" w:hAnsiTheme="minorEastAsia" w:hint="eastAsia"/>
          <w:sz w:val="24"/>
          <w:szCs w:val="24"/>
        </w:rPr>
        <w:t>理智</w:t>
      </w:r>
      <w:r w:rsidR="00265663" w:rsidRPr="00265663">
        <w:rPr>
          <w:rFonts w:asciiTheme="minorEastAsia" w:eastAsiaTheme="minorEastAsia" w:hAnsiTheme="minorEastAsia" w:hint="eastAsia"/>
          <w:sz w:val="24"/>
          <w:szCs w:val="24"/>
        </w:rPr>
        <w:t>追求演变成实用层面的权势角逐</w:t>
      </w:r>
      <w:r w:rsidR="00B246DA">
        <w:rPr>
          <w:rFonts w:asciiTheme="minorEastAsia" w:eastAsiaTheme="minorEastAsia" w:hAnsiTheme="minorEastAsia" w:hint="eastAsia"/>
          <w:sz w:val="24"/>
          <w:szCs w:val="24"/>
        </w:rPr>
        <w:t>，</w:t>
      </w:r>
      <w:r w:rsidR="00265663" w:rsidRPr="00D01EE2">
        <w:rPr>
          <w:rFonts w:asciiTheme="minorEastAsia" w:eastAsiaTheme="minorEastAsia" w:hAnsiTheme="minorEastAsia" w:hint="eastAsia"/>
          <w:sz w:val="24"/>
          <w:szCs w:val="24"/>
        </w:rPr>
        <w:t>人生</w:t>
      </w:r>
      <w:r w:rsidR="00265663" w:rsidRPr="00D01EE2">
        <w:rPr>
          <w:rFonts w:asciiTheme="minorEastAsia" w:eastAsiaTheme="minorEastAsia" w:hAnsiTheme="minorEastAsia" w:hint="eastAsia"/>
          <w:color w:val="000000" w:themeColor="text1"/>
          <w:sz w:val="24"/>
          <w:szCs w:val="24"/>
        </w:rPr>
        <w:t>丧</w:t>
      </w:r>
      <w:r w:rsidR="00265663" w:rsidRPr="009B1057">
        <w:rPr>
          <w:rFonts w:asciiTheme="minorEastAsia" w:eastAsiaTheme="minorEastAsia" w:hAnsiTheme="minorEastAsia" w:hint="eastAsia"/>
          <w:color w:val="000000" w:themeColor="text1"/>
          <w:sz w:val="24"/>
          <w:szCs w:val="24"/>
        </w:rPr>
        <w:t>失了古典哲学之规定性</w:t>
      </w:r>
      <w:r w:rsidR="00B246DA">
        <w:rPr>
          <w:rFonts w:asciiTheme="minorEastAsia" w:eastAsiaTheme="minorEastAsia" w:hAnsiTheme="minorEastAsia" w:hint="eastAsia"/>
          <w:color w:val="000000" w:themeColor="text1"/>
          <w:sz w:val="24"/>
          <w:szCs w:val="24"/>
        </w:rPr>
        <w:t>。</w:t>
      </w:r>
      <w:r w:rsidR="00265663">
        <w:rPr>
          <w:rFonts w:asciiTheme="minorEastAsia" w:eastAsiaTheme="minorEastAsia" w:hAnsiTheme="minorEastAsia" w:hint="eastAsia"/>
          <w:color w:val="000000" w:themeColor="text1"/>
          <w:sz w:val="24"/>
          <w:szCs w:val="24"/>
        </w:rPr>
        <w:t>在这场和机械指针</w:t>
      </w:r>
      <w:r w:rsidR="00265663" w:rsidRPr="009B1057">
        <w:rPr>
          <w:rFonts w:asciiTheme="minorEastAsia" w:eastAsiaTheme="minorEastAsia" w:hAnsiTheme="minorEastAsia" w:hint="eastAsia"/>
          <w:color w:val="000000" w:themeColor="text1"/>
          <w:sz w:val="24"/>
          <w:szCs w:val="24"/>
        </w:rPr>
        <w:t>赛跑</w:t>
      </w:r>
      <w:r w:rsidR="00265663">
        <w:rPr>
          <w:rFonts w:asciiTheme="minorEastAsia" w:eastAsiaTheme="minorEastAsia" w:hAnsiTheme="minorEastAsia" w:hint="eastAsia"/>
          <w:color w:val="000000" w:themeColor="text1"/>
          <w:sz w:val="24"/>
          <w:szCs w:val="24"/>
        </w:rPr>
        <w:t>的旅途中</w:t>
      </w:r>
      <w:r w:rsidR="00265663" w:rsidRPr="009B1057">
        <w:rPr>
          <w:rFonts w:asciiTheme="minorEastAsia" w:eastAsiaTheme="minorEastAsia" w:hAnsiTheme="minorEastAsia" w:hint="eastAsia"/>
          <w:color w:val="000000" w:themeColor="text1"/>
          <w:sz w:val="24"/>
          <w:szCs w:val="24"/>
        </w:rPr>
        <w:t>，</w:t>
      </w:r>
      <w:r w:rsidR="00265663">
        <w:rPr>
          <w:rFonts w:asciiTheme="minorEastAsia" w:eastAsiaTheme="minorEastAsia" w:hAnsiTheme="minorEastAsia" w:hint="eastAsia"/>
          <w:color w:val="000000" w:themeColor="text1"/>
          <w:sz w:val="24"/>
          <w:szCs w:val="24"/>
        </w:rPr>
        <w:t>人</w:t>
      </w:r>
      <w:r w:rsidR="00265663" w:rsidRPr="009B1057">
        <w:rPr>
          <w:rFonts w:asciiTheme="minorEastAsia" w:eastAsiaTheme="minorEastAsia" w:hAnsiTheme="minorEastAsia" w:hint="eastAsia"/>
          <w:color w:val="000000" w:themeColor="text1"/>
          <w:sz w:val="24"/>
          <w:szCs w:val="24"/>
        </w:rPr>
        <w:t>除了成为优胜者，别无其他目的。</w:t>
      </w:r>
    </w:p>
    <w:p w:rsidR="001209CE" w:rsidRPr="00D200AA" w:rsidRDefault="00763E8F" w:rsidP="00BB41D9">
      <w:pPr>
        <w:spacing w:line="360" w:lineRule="auto"/>
        <w:ind w:firstLineChars="200" w:firstLine="480"/>
        <w:rPr>
          <w:rFonts w:asciiTheme="minorEastAsia" w:eastAsiaTheme="minorEastAsia" w:hAnsiTheme="minorEastAsia"/>
          <w:color w:val="FF0000"/>
          <w:sz w:val="24"/>
          <w:szCs w:val="24"/>
        </w:rPr>
      </w:pPr>
      <w:r>
        <w:rPr>
          <w:rFonts w:asciiTheme="minorEastAsia" w:eastAsiaTheme="minorEastAsia" w:hAnsiTheme="minorEastAsia" w:hint="eastAsia"/>
          <w:color w:val="000000" w:themeColor="text1"/>
          <w:sz w:val="24"/>
          <w:szCs w:val="24"/>
        </w:rPr>
        <w:t>而</w:t>
      </w:r>
      <w:r w:rsidR="00FD22D0" w:rsidRPr="009B1057">
        <w:rPr>
          <w:rFonts w:asciiTheme="minorEastAsia" w:eastAsiaTheme="minorEastAsia" w:hAnsiTheme="minorEastAsia" w:hint="eastAsia"/>
          <w:color w:val="000000" w:themeColor="text1"/>
          <w:sz w:val="24"/>
          <w:szCs w:val="24"/>
        </w:rPr>
        <w:t>在纯粹的自然状态中，没有法律也就没有不义</w:t>
      </w:r>
      <w:r w:rsidR="00FD22D0" w:rsidRPr="009B1057">
        <w:rPr>
          <w:rStyle w:val="a4"/>
          <w:rFonts w:asciiTheme="minorEastAsia" w:eastAsiaTheme="minorEastAsia" w:hAnsiTheme="minorEastAsia"/>
          <w:color w:val="000000" w:themeColor="text1"/>
          <w:sz w:val="24"/>
          <w:szCs w:val="24"/>
        </w:rPr>
        <w:footnoteReference w:id="44"/>
      </w:r>
      <w:r w:rsidR="00FD22D0" w:rsidRPr="009B1057">
        <w:rPr>
          <w:rFonts w:asciiTheme="minorEastAsia" w:eastAsiaTheme="minorEastAsia" w:hAnsiTheme="minorEastAsia" w:hint="eastAsia"/>
          <w:color w:val="000000" w:themeColor="text1"/>
          <w:sz w:val="24"/>
          <w:szCs w:val="24"/>
        </w:rPr>
        <w:t>，人性对其他事物的欲望和人性平等一样皆符合人的自然本性，但这两者的同时存在却恰恰构成了人性的深层悖论。既然每个人的欲求都是正当合理的，而人又天生平等，每个人对实现自己目标的“使用手段权”和“私人判断权”都应获得尊重，那么每个人就拥有对所有事物的权利。</w:t>
      </w:r>
      <w:r w:rsidR="00135A37">
        <w:rPr>
          <w:rFonts w:asciiTheme="minorEastAsia" w:eastAsiaTheme="minorEastAsia" w:hAnsiTheme="minorEastAsia" w:hint="eastAsia"/>
          <w:color w:val="000000" w:themeColor="text1"/>
          <w:sz w:val="24"/>
          <w:szCs w:val="24"/>
        </w:rPr>
        <w:t>但由于资源总是有限的，而人类的欲望却无穷无尽，因而只有强者才能拥有对物品的所有权</w:t>
      </w:r>
      <w:r w:rsidR="00FD22D0" w:rsidRPr="009B1057">
        <w:rPr>
          <w:rFonts w:asciiTheme="minorEastAsia" w:eastAsiaTheme="minorEastAsia" w:hAnsiTheme="minorEastAsia" w:hint="eastAsia"/>
          <w:color w:val="000000" w:themeColor="text1"/>
          <w:sz w:val="24"/>
          <w:szCs w:val="24"/>
        </w:rPr>
        <w:t>。如同《理想国》第一卷中色拉徐马霍斯所言正义就是强者的利益，</w:t>
      </w:r>
      <w:r w:rsidR="00FD22D0" w:rsidRPr="009B1057">
        <w:rPr>
          <w:rStyle w:val="a4"/>
          <w:rFonts w:asciiTheme="minorEastAsia" w:eastAsiaTheme="minorEastAsia" w:hAnsiTheme="minorEastAsia"/>
          <w:color w:val="000000" w:themeColor="text1"/>
          <w:sz w:val="24"/>
          <w:szCs w:val="24"/>
        </w:rPr>
        <w:footnoteReference w:id="45"/>
      </w:r>
      <w:r w:rsidR="00FD22D0" w:rsidRPr="009B1057">
        <w:rPr>
          <w:rFonts w:asciiTheme="minorEastAsia" w:eastAsiaTheme="minorEastAsia" w:hAnsiTheme="minorEastAsia" w:hint="eastAsia"/>
          <w:color w:val="000000" w:themeColor="text1"/>
          <w:sz w:val="24"/>
          <w:szCs w:val="24"/>
        </w:rPr>
        <w:t>争斗便作为人们实现欲望的附属物而出现了。在对欲望无休无止的追求中，</w:t>
      </w:r>
      <w:r w:rsidR="00135A37">
        <w:rPr>
          <w:rFonts w:asciiTheme="minorEastAsia" w:eastAsiaTheme="minorEastAsia" w:hAnsiTheme="minorEastAsia" w:hint="eastAsia"/>
          <w:color w:val="000000" w:themeColor="text1"/>
          <w:sz w:val="24"/>
          <w:szCs w:val="24"/>
        </w:rPr>
        <w:t>人们相互争斗、相互倾轧</w:t>
      </w:r>
      <w:r w:rsidR="00FD22D0" w:rsidRPr="009B1057">
        <w:rPr>
          <w:rFonts w:asciiTheme="minorEastAsia" w:eastAsiaTheme="minorEastAsia" w:hAnsiTheme="minorEastAsia" w:hint="eastAsia"/>
          <w:color w:val="000000" w:themeColor="text1"/>
          <w:sz w:val="24"/>
          <w:szCs w:val="24"/>
        </w:rPr>
        <w:t>，一方以正当权利去侵犯、另一方以正当权利去抵抗。人们害怕未知的恐惧，转而互相防卫、互相猜忌</w:t>
      </w:r>
      <w:r w:rsidR="00FD22D0" w:rsidRPr="009B1057">
        <w:rPr>
          <w:rStyle w:val="a4"/>
          <w:rFonts w:asciiTheme="minorEastAsia" w:eastAsiaTheme="minorEastAsia" w:hAnsiTheme="minorEastAsia"/>
          <w:color w:val="000000" w:themeColor="text1"/>
          <w:sz w:val="24"/>
          <w:szCs w:val="24"/>
        </w:rPr>
        <w:footnoteReference w:id="46"/>
      </w:r>
      <w:r w:rsidR="00FD22D0" w:rsidRPr="009B1057">
        <w:rPr>
          <w:rFonts w:asciiTheme="minorEastAsia" w:eastAsiaTheme="minorEastAsia" w:hAnsiTheme="minorEastAsia" w:hint="eastAsia"/>
          <w:color w:val="000000" w:themeColor="text1"/>
          <w:sz w:val="24"/>
          <w:szCs w:val="24"/>
        </w:rPr>
        <w:t>，时刻处于暴力死亡的恐惧和危险边缘</w:t>
      </w:r>
      <w:r w:rsidR="00FD22D0" w:rsidRPr="009B1057">
        <w:rPr>
          <w:rStyle w:val="a4"/>
          <w:rFonts w:asciiTheme="minorEastAsia" w:eastAsiaTheme="minorEastAsia" w:hAnsiTheme="minorEastAsia"/>
          <w:color w:val="000000" w:themeColor="text1"/>
          <w:sz w:val="24"/>
          <w:szCs w:val="24"/>
        </w:rPr>
        <w:footnoteReference w:id="47"/>
      </w:r>
      <w:r w:rsidR="00FD22D0" w:rsidRPr="009B1057">
        <w:rPr>
          <w:rFonts w:asciiTheme="minorEastAsia" w:eastAsiaTheme="minorEastAsia" w:hAnsiTheme="minorEastAsia" w:hint="eastAsia"/>
          <w:color w:val="000000" w:themeColor="text1"/>
          <w:sz w:val="24"/>
          <w:szCs w:val="24"/>
        </w:rPr>
        <w:t>，自然状态中的人类生活最终是“孤独、贫困、卑污、残忍而短寿”</w:t>
      </w:r>
      <w:r w:rsidR="00FD22D0" w:rsidRPr="009B1057">
        <w:rPr>
          <w:rStyle w:val="a4"/>
          <w:rFonts w:asciiTheme="minorEastAsia" w:eastAsiaTheme="minorEastAsia" w:hAnsiTheme="minorEastAsia"/>
          <w:color w:val="000000" w:themeColor="text1"/>
          <w:sz w:val="24"/>
          <w:szCs w:val="24"/>
        </w:rPr>
        <w:footnoteReference w:id="48"/>
      </w:r>
      <w:r w:rsidR="00FD22D0" w:rsidRPr="009B1057">
        <w:rPr>
          <w:rFonts w:asciiTheme="minorEastAsia" w:eastAsiaTheme="minorEastAsia" w:hAnsiTheme="minorEastAsia" w:hint="eastAsia"/>
          <w:color w:val="000000" w:themeColor="text1"/>
          <w:sz w:val="24"/>
          <w:szCs w:val="24"/>
        </w:rPr>
        <w:t>的。在此惶惶不可终日的自然状态中，人与人之间的平等权利便成为最深层次的吊诡，每个人对所有事物的自由权利也就相当于人人都丧失了其自我保存的能力，激情主导的自然状态最终只能导致“一切人反对一切人”的战争状态。</w:t>
      </w:r>
    </w:p>
    <w:p w:rsidR="00F5722B" w:rsidRPr="00B24077" w:rsidRDefault="00A74A8E" w:rsidP="00B24077">
      <w:pPr>
        <w:spacing w:line="360" w:lineRule="auto"/>
        <w:ind w:firstLineChars="221" w:firstLine="53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霍布斯</w:t>
      </w:r>
      <w:r w:rsidR="00D60FF9" w:rsidRPr="00085D0C">
        <w:rPr>
          <w:rFonts w:asciiTheme="minorEastAsia" w:eastAsiaTheme="minorEastAsia" w:hAnsiTheme="minorEastAsia" w:hint="eastAsia"/>
          <w:color w:val="000000" w:themeColor="text1"/>
          <w:sz w:val="24"/>
          <w:szCs w:val="24"/>
        </w:rPr>
        <w:t>在得出了</w:t>
      </w:r>
      <w:r w:rsidR="00D14E32">
        <w:rPr>
          <w:rFonts w:asciiTheme="minorEastAsia" w:eastAsiaTheme="minorEastAsia" w:hAnsiTheme="minorEastAsia" w:hint="eastAsia"/>
          <w:color w:val="000000" w:themeColor="text1"/>
          <w:sz w:val="24"/>
          <w:szCs w:val="24"/>
        </w:rPr>
        <w:t>根本上非正义的</w:t>
      </w:r>
      <w:r w:rsidR="00D60FF9">
        <w:rPr>
          <w:rFonts w:asciiTheme="minorEastAsia" w:eastAsiaTheme="minorEastAsia" w:hAnsiTheme="minorEastAsia" w:hint="eastAsia"/>
          <w:color w:val="000000" w:themeColor="text1"/>
          <w:sz w:val="24"/>
          <w:szCs w:val="24"/>
        </w:rPr>
        <w:t>战争状态之后，</w:t>
      </w:r>
      <w:r>
        <w:rPr>
          <w:rFonts w:asciiTheme="minorEastAsia" w:eastAsiaTheme="minorEastAsia" w:hAnsiTheme="minorEastAsia" w:hint="eastAsia"/>
          <w:color w:val="000000" w:themeColor="text1"/>
          <w:sz w:val="24"/>
          <w:szCs w:val="24"/>
        </w:rPr>
        <w:t>接着说到</w:t>
      </w:r>
      <w:r w:rsidR="00D60FF9">
        <w:rPr>
          <w:rFonts w:asciiTheme="minorEastAsia" w:eastAsiaTheme="minorEastAsia" w:hAnsiTheme="minorEastAsia" w:hint="eastAsia"/>
          <w:color w:val="000000" w:themeColor="text1"/>
          <w:sz w:val="24"/>
          <w:szCs w:val="24"/>
        </w:rPr>
        <w:t>，</w:t>
      </w:r>
      <w:r w:rsidR="00A15207" w:rsidRPr="009B1057">
        <w:rPr>
          <w:rFonts w:asciiTheme="minorEastAsia" w:eastAsiaTheme="minorEastAsia" w:hAnsiTheme="minorEastAsia" w:hint="eastAsia"/>
          <w:color w:val="000000" w:themeColor="text1"/>
          <w:sz w:val="24"/>
          <w:szCs w:val="24"/>
        </w:rPr>
        <w:t>“</w:t>
      </w:r>
      <w:r w:rsidR="00862695">
        <w:rPr>
          <w:rFonts w:asciiTheme="minorEastAsia" w:eastAsiaTheme="minorEastAsia" w:hAnsiTheme="minorEastAsia" w:hint="eastAsia"/>
          <w:color w:val="000000" w:themeColor="text1"/>
          <w:sz w:val="24"/>
          <w:szCs w:val="24"/>
        </w:rPr>
        <w:t>然而这种状况</w:t>
      </w:r>
      <w:r w:rsidR="00862695">
        <w:rPr>
          <w:rFonts w:asciiTheme="minorEastAsia" w:eastAsiaTheme="minorEastAsia" w:hAnsiTheme="minorEastAsia" w:hint="eastAsia"/>
          <w:color w:val="000000" w:themeColor="text1"/>
          <w:sz w:val="24"/>
          <w:szCs w:val="24"/>
        </w:rPr>
        <w:lastRenderedPageBreak/>
        <w:t>却有可能超脱：这一方面要靠人们的激情，另一方面则要靠人们的</w:t>
      </w:r>
      <w:r w:rsidR="003553BC">
        <w:rPr>
          <w:rFonts w:asciiTheme="minorEastAsia" w:eastAsiaTheme="minorEastAsia" w:hAnsiTheme="minorEastAsia" w:hint="eastAsia"/>
          <w:color w:val="000000" w:themeColor="text1"/>
          <w:sz w:val="24"/>
          <w:szCs w:val="24"/>
        </w:rPr>
        <w:t>理</w:t>
      </w:r>
      <w:r w:rsidR="00033A2D">
        <w:rPr>
          <w:rFonts w:asciiTheme="minorEastAsia" w:eastAsiaTheme="minorEastAsia" w:hAnsiTheme="minorEastAsia" w:hint="eastAsia"/>
          <w:color w:val="000000" w:themeColor="text1"/>
          <w:sz w:val="24"/>
          <w:szCs w:val="24"/>
        </w:rPr>
        <w:t>性</w:t>
      </w:r>
      <w:r w:rsidR="00862695">
        <w:rPr>
          <w:rFonts w:asciiTheme="minorEastAsia" w:eastAsiaTheme="minorEastAsia" w:hAnsiTheme="minorEastAsia" w:hint="eastAsia"/>
          <w:color w:val="000000" w:themeColor="text1"/>
          <w:sz w:val="24"/>
          <w:szCs w:val="24"/>
        </w:rPr>
        <w:t>。</w:t>
      </w:r>
      <w:r w:rsidR="00A15207" w:rsidRPr="009B1057">
        <w:rPr>
          <w:rFonts w:asciiTheme="minorEastAsia" w:eastAsiaTheme="minorEastAsia" w:hAnsiTheme="minorEastAsia" w:hint="eastAsia"/>
          <w:color w:val="000000" w:themeColor="text1"/>
          <w:sz w:val="24"/>
          <w:szCs w:val="24"/>
        </w:rPr>
        <w:t>使人们倾向于和平的激情是对死亡的畏惧，对舒适生活所必需的事物的欲望，以及通过自己的勤劳取得这一切的希望。于是理智便提示出可以使</w:t>
      </w:r>
      <w:r w:rsidR="00862695">
        <w:rPr>
          <w:rFonts w:asciiTheme="minorEastAsia" w:eastAsiaTheme="minorEastAsia" w:hAnsiTheme="minorEastAsia" w:hint="eastAsia"/>
          <w:color w:val="000000" w:themeColor="text1"/>
          <w:sz w:val="24"/>
          <w:szCs w:val="24"/>
        </w:rPr>
        <w:t>人同意的方便易行的和平条件。</w:t>
      </w:r>
      <w:r w:rsidR="00A15207" w:rsidRPr="009B1057">
        <w:rPr>
          <w:rFonts w:asciiTheme="minorEastAsia" w:eastAsiaTheme="minorEastAsia" w:hAnsiTheme="minorEastAsia" w:hint="eastAsia"/>
          <w:color w:val="000000" w:themeColor="text1"/>
          <w:sz w:val="24"/>
          <w:szCs w:val="24"/>
        </w:rPr>
        <w:t>”</w:t>
      </w:r>
      <w:r w:rsidR="00A15207" w:rsidRPr="009B1057">
        <w:rPr>
          <w:rStyle w:val="a4"/>
          <w:rFonts w:asciiTheme="minorEastAsia" w:eastAsiaTheme="minorEastAsia" w:hAnsiTheme="minorEastAsia"/>
          <w:color w:val="000000" w:themeColor="text1"/>
          <w:sz w:val="24"/>
          <w:szCs w:val="24"/>
        </w:rPr>
        <w:footnoteReference w:id="49"/>
      </w:r>
      <w:r w:rsidR="008C284B">
        <w:rPr>
          <w:rFonts w:asciiTheme="minorEastAsia" w:eastAsiaTheme="minorEastAsia" w:hAnsiTheme="minorEastAsia" w:hint="eastAsia"/>
          <w:color w:val="000000" w:themeColor="text1"/>
          <w:sz w:val="24"/>
          <w:szCs w:val="24"/>
        </w:rPr>
        <w:t>其中，“对舒适生活所必需的事物的欲望”和“对死亡的畏惧”均关乎人类的自我保存原则，这既是人类激情的深层吊诡</w:t>
      </w:r>
      <w:r w:rsidR="00C65D9E">
        <w:rPr>
          <w:rFonts w:asciiTheme="minorEastAsia" w:eastAsiaTheme="minorEastAsia" w:hAnsiTheme="minorEastAsia" w:hint="eastAsia"/>
          <w:color w:val="000000" w:themeColor="text1"/>
          <w:sz w:val="24"/>
          <w:szCs w:val="24"/>
        </w:rPr>
        <w:t>，也是人类</w:t>
      </w:r>
      <w:r w:rsidR="003553BC">
        <w:rPr>
          <w:rFonts w:asciiTheme="minorEastAsia" w:eastAsiaTheme="minorEastAsia" w:hAnsiTheme="minorEastAsia" w:hint="eastAsia"/>
          <w:color w:val="000000" w:themeColor="text1"/>
          <w:sz w:val="24"/>
          <w:szCs w:val="24"/>
        </w:rPr>
        <w:t>理</w:t>
      </w:r>
      <w:r w:rsidR="00033A2D">
        <w:rPr>
          <w:rFonts w:asciiTheme="minorEastAsia" w:eastAsiaTheme="minorEastAsia" w:hAnsiTheme="minorEastAsia" w:hint="eastAsia"/>
          <w:color w:val="000000" w:themeColor="text1"/>
          <w:sz w:val="24"/>
          <w:szCs w:val="24"/>
        </w:rPr>
        <w:t>性</w:t>
      </w:r>
      <w:r w:rsidR="00C65D9E">
        <w:rPr>
          <w:rFonts w:asciiTheme="minorEastAsia" w:eastAsiaTheme="minorEastAsia" w:hAnsiTheme="minorEastAsia" w:hint="eastAsia"/>
          <w:color w:val="000000" w:themeColor="text1"/>
          <w:sz w:val="24"/>
          <w:szCs w:val="24"/>
        </w:rPr>
        <w:t>的</w:t>
      </w:r>
      <w:r w:rsidR="000034B3">
        <w:rPr>
          <w:rFonts w:asciiTheme="minorEastAsia" w:eastAsiaTheme="minorEastAsia" w:hAnsiTheme="minorEastAsia" w:hint="eastAsia"/>
          <w:color w:val="000000" w:themeColor="text1"/>
          <w:sz w:val="24"/>
          <w:szCs w:val="24"/>
        </w:rPr>
        <w:t>指导</w:t>
      </w:r>
      <w:r w:rsidR="00C65D9E">
        <w:rPr>
          <w:rFonts w:asciiTheme="minorEastAsia" w:eastAsiaTheme="minorEastAsia" w:hAnsiTheme="minorEastAsia" w:hint="eastAsia"/>
          <w:color w:val="000000" w:themeColor="text1"/>
          <w:sz w:val="24"/>
          <w:szCs w:val="24"/>
        </w:rPr>
        <w:t>原则。</w:t>
      </w:r>
      <w:r w:rsidR="000143E8">
        <w:rPr>
          <w:rStyle w:val="a4"/>
          <w:rFonts w:asciiTheme="minorEastAsia" w:eastAsiaTheme="minorEastAsia" w:hAnsiTheme="minorEastAsia"/>
          <w:color w:val="000000" w:themeColor="text1"/>
          <w:sz w:val="24"/>
          <w:szCs w:val="24"/>
        </w:rPr>
        <w:footnoteReference w:id="50"/>
      </w:r>
      <w:r w:rsidR="00C65D9E">
        <w:rPr>
          <w:rFonts w:asciiTheme="minorEastAsia" w:eastAsiaTheme="minorEastAsia" w:hAnsiTheme="minorEastAsia" w:hint="eastAsia"/>
          <w:color w:val="000000" w:themeColor="text1"/>
          <w:sz w:val="24"/>
          <w:szCs w:val="24"/>
        </w:rPr>
        <w:t>一方面，人类为了实现自我保存，</w:t>
      </w:r>
      <w:r w:rsidR="00B040F4">
        <w:rPr>
          <w:rFonts w:asciiTheme="minorEastAsia" w:eastAsiaTheme="minorEastAsia" w:hAnsiTheme="minorEastAsia" w:hint="eastAsia"/>
          <w:color w:val="000000" w:themeColor="text1"/>
          <w:sz w:val="24"/>
          <w:szCs w:val="24"/>
        </w:rPr>
        <w:t>首先</w:t>
      </w:r>
      <w:r w:rsidR="00D01EE2">
        <w:rPr>
          <w:rFonts w:asciiTheme="minorEastAsia" w:eastAsiaTheme="minorEastAsia" w:hAnsiTheme="minorEastAsia" w:hint="eastAsia"/>
          <w:color w:val="000000" w:themeColor="text1"/>
          <w:sz w:val="24"/>
          <w:szCs w:val="24"/>
        </w:rPr>
        <w:t>会拥有“对舒适生活所必需的事物的欲望”，而在物质运动之机械法则的影响下，这一欲望最终会演变成</w:t>
      </w:r>
      <w:r w:rsidR="00354F7A">
        <w:rPr>
          <w:rFonts w:asciiTheme="minorEastAsia" w:eastAsiaTheme="minorEastAsia" w:hAnsiTheme="minorEastAsia" w:hint="eastAsia"/>
          <w:color w:val="000000" w:themeColor="text1"/>
          <w:sz w:val="24"/>
          <w:szCs w:val="24"/>
        </w:rPr>
        <w:t>无休无止的权势欲，使人类堕入相互为敌的战争状态，陷入另一种“对死亡的畏惧”之激情中</w:t>
      </w:r>
      <w:r w:rsidR="00B040F4">
        <w:rPr>
          <w:rFonts w:asciiTheme="minorEastAsia" w:eastAsiaTheme="minorEastAsia" w:hAnsiTheme="minorEastAsia" w:hint="eastAsia"/>
          <w:color w:val="000000" w:themeColor="text1"/>
          <w:sz w:val="24"/>
          <w:szCs w:val="24"/>
        </w:rPr>
        <w:t>。当人类的激情在欲望的扩张</w:t>
      </w:r>
      <w:r w:rsidR="00E7748F">
        <w:rPr>
          <w:rFonts w:asciiTheme="minorEastAsia" w:eastAsiaTheme="minorEastAsia" w:hAnsiTheme="minorEastAsia" w:hint="eastAsia"/>
          <w:color w:val="000000" w:themeColor="text1"/>
          <w:sz w:val="24"/>
          <w:szCs w:val="24"/>
        </w:rPr>
        <w:t>中危及到自我保存这一根本原则之后</w:t>
      </w:r>
      <w:r w:rsidR="00B040F4">
        <w:rPr>
          <w:rFonts w:asciiTheme="minorEastAsia" w:eastAsiaTheme="minorEastAsia" w:hAnsiTheme="minorEastAsia" w:hint="eastAsia"/>
          <w:color w:val="000000" w:themeColor="text1"/>
          <w:sz w:val="24"/>
          <w:szCs w:val="24"/>
        </w:rPr>
        <w:t>，便会</w:t>
      </w:r>
      <w:r w:rsidR="00354F7A">
        <w:rPr>
          <w:rFonts w:asciiTheme="minorEastAsia" w:eastAsiaTheme="minorEastAsia" w:hAnsiTheme="minorEastAsia" w:hint="eastAsia"/>
          <w:color w:val="000000" w:themeColor="text1"/>
          <w:sz w:val="24"/>
          <w:szCs w:val="24"/>
        </w:rPr>
        <w:t>往而复返，</w:t>
      </w:r>
      <w:r w:rsidR="00B040F4">
        <w:rPr>
          <w:rFonts w:asciiTheme="minorEastAsia" w:eastAsiaTheme="minorEastAsia" w:hAnsiTheme="minorEastAsia" w:hint="eastAsia"/>
          <w:color w:val="000000" w:themeColor="text1"/>
          <w:sz w:val="24"/>
          <w:szCs w:val="24"/>
        </w:rPr>
        <w:t>重新审视自己的</w:t>
      </w:r>
      <w:r w:rsidR="00E7748F">
        <w:rPr>
          <w:rFonts w:asciiTheme="minorEastAsia" w:eastAsiaTheme="minorEastAsia" w:hAnsiTheme="minorEastAsia" w:hint="eastAsia"/>
          <w:color w:val="000000" w:themeColor="text1"/>
          <w:sz w:val="24"/>
          <w:szCs w:val="24"/>
        </w:rPr>
        <w:t>基本前提，此时，</w:t>
      </w:r>
      <w:r w:rsidR="003553BC">
        <w:rPr>
          <w:rFonts w:asciiTheme="minorEastAsia" w:eastAsiaTheme="minorEastAsia" w:hAnsiTheme="minorEastAsia" w:hint="eastAsia"/>
          <w:color w:val="000000" w:themeColor="text1"/>
          <w:sz w:val="24"/>
          <w:szCs w:val="24"/>
        </w:rPr>
        <w:t>理</w:t>
      </w:r>
      <w:r w:rsidR="00033A2D">
        <w:rPr>
          <w:rFonts w:asciiTheme="minorEastAsia" w:eastAsiaTheme="minorEastAsia" w:hAnsiTheme="minorEastAsia" w:hint="eastAsia"/>
          <w:color w:val="000000" w:themeColor="text1"/>
          <w:sz w:val="24"/>
          <w:szCs w:val="24"/>
        </w:rPr>
        <w:t>性</w:t>
      </w:r>
      <w:r w:rsidR="00E7748F">
        <w:rPr>
          <w:rFonts w:asciiTheme="minorEastAsia" w:eastAsiaTheme="minorEastAsia" w:hAnsiTheme="minorEastAsia" w:hint="eastAsia"/>
          <w:color w:val="000000" w:themeColor="text1"/>
          <w:sz w:val="24"/>
          <w:szCs w:val="24"/>
        </w:rPr>
        <w:t>便作为另一种保存自我的手段出现在人们眼前。</w:t>
      </w:r>
      <w:r w:rsidR="004D2A52">
        <w:rPr>
          <w:rFonts w:asciiTheme="minorEastAsia" w:eastAsiaTheme="minorEastAsia" w:hAnsiTheme="minorEastAsia" w:hint="eastAsia"/>
          <w:sz w:val="24"/>
          <w:szCs w:val="24"/>
        </w:rPr>
        <w:t>当终极的目的和最高善的维度被取消之后，</w:t>
      </w:r>
      <w:r w:rsidR="00F5722B">
        <w:rPr>
          <w:rFonts w:asciiTheme="minorEastAsia" w:eastAsiaTheme="minorEastAsia" w:hAnsiTheme="minorEastAsia" w:hint="eastAsia"/>
          <w:sz w:val="24"/>
          <w:szCs w:val="24"/>
        </w:rPr>
        <w:t>激情成为人性中的首要元素，</w:t>
      </w:r>
      <w:r w:rsidR="003553BC">
        <w:rPr>
          <w:rFonts w:asciiTheme="minorEastAsia" w:eastAsiaTheme="minorEastAsia" w:hAnsiTheme="minorEastAsia" w:hint="eastAsia"/>
          <w:sz w:val="24"/>
          <w:szCs w:val="24"/>
        </w:rPr>
        <w:t>理</w:t>
      </w:r>
      <w:r w:rsidR="00033A2D">
        <w:rPr>
          <w:rFonts w:asciiTheme="minorEastAsia" w:eastAsiaTheme="minorEastAsia" w:hAnsiTheme="minorEastAsia" w:hint="eastAsia"/>
          <w:sz w:val="24"/>
          <w:szCs w:val="24"/>
        </w:rPr>
        <w:t>性</w:t>
      </w:r>
      <w:r w:rsidR="00F5722B">
        <w:rPr>
          <w:rFonts w:asciiTheme="minorEastAsia" w:eastAsiaTheme="minorEastAsia" w:hAnsiTheme="minorEastAsia" w:hint="eastAsia"/>
          <w:sz w:val="24"/>
          <w:szCs w:val="24"/>
        </w:rPr>
        <w:t>也</w:t>
      </w:r>
      <w:r w:rsidR="004D2A52">
        <w:rPr>
          <w:rFonts w:asciiTheme="minorEastAsia" w:eastAsiaTheme="minorEastAsia" w:hAnsiTheme="minorEastAsia" w:hint="eastAsia"/>
          <w:sz w:val="24"/>
          <w:szCs w:val="24"/>
        </w:rPr>
        <w:t>失去了经院哲学中应有的地位，沦落为人类保存自我的工具</w:t>
      </w:r>
      <w:r w:rsidR="00996CC9" w:rsidRPr="004D2A52">
        <w:rPr>
          <w:rFonts w:asciiTheme="minorEastAsia" w:eastAsiaTheme="minorEastAsia" w:hAnsiTheme="minorEastAsia" w:hint="eastAsia"/>
          <w:sz w:val="24"/>
          <w:szCs w:val="24"/>
        </w:rPr>
        <w:t>。</w:t>
      </w:r>
    </w:p>
    <w:p w:rsidR="00396E2E" w:rsidRPr="00C06EF6" w:rsidRDefault="00F5722B" w:rsidP="00C06EF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因而</w:t>
      </w:r>
      <w:r w:rsidR="006A412E">
        <w:rPr>
          <w:rFonts w:asciiTheme="minorEastAsia" w:eastAsiaTheme="minorEastAsia" w:hAnsiTheme="minorEastAsia" w:hint="eastAsia"/>
          <w:sz w:val="24"/>
          <w:szCs w:val="24"/>
        </w:rPr>
        <w:t>，古典政治</w:t>
      </w:r>
      <w:r>
        <w:rPr>
          <w:rFonts w:asciiTheme="minorEastAsia" w:eastAsiaTheme="minorEastAsia" w:hAnsiTheme="minorEastAsia" w:hint="eastAsia"/>
          <w:sz w:val="24"/>
          <w:szCs w:val="24"/>
        </w:rPr>
        <w:t>哲学中</w:t>
      </w:r>
      <w:r w:rsidR="003553BC">
        <w:rPr>
          <w:rFonts w:asciiTheme="minorEastAsia" w:eastAsiaTheme="minorEastAsia" w:hAnsiTheme="minorEastAsia" w:hint="eastAsia"/>
          <w:sz w:val="24"/>
          <w:szCs w:val="24"/>
        </w:rPr>
        <w:t>理</w:t>
      </w:r>
      <w:r w:rsidR="00033A2D">
        <w:rPr>
          <w:rFonts w:asciiTheme="minorEastAsia" w:eastAsiaTheme="minorEastAsia" w:hAnsiTheme="minorEastAsia" w:hint="eastAsia"/>
          <w:sz w:val="24"/>
          <w:szCs w:val="24"/>
        </w:rPr>
        <w:t>性</w:t>
      </w:r>
      <w:r>
        <w:rPr>
          <w:rFonts w:asciiTheme="minorEastAsia" w:eastAsiaTheme="minorEastAsia" w:hAnsiTheme="minorEastAsia" w:hint="eastAsia"/>
          <w:sz w:val="24"/>
          <w:szCs w:val="24"/>
        </w:rPr>
        <w:t>对欲望和激情的控制能力</w:t>
      </w:r>
      <w:r w:rsidR="006A412E">
        <w:rPr>
          <w:rStyle w:val="a4"/>
          <w:rFonts w:asciiTheme="minorEastAsia" w:eastAsiaTheme="minorEastAsia" w:hAnsiTheme="minorEastAsia"/>
          <w:sz w:val="24"/>
          <w:szCs w:val="24"/>
        </w:rPr>
        <w:footnoteReference w:id="51"/>
      </w:r>
      <w:r>
        <w:rPr>
          <w:rFonts w:asciiTheme="minorEastAsia" w:eastAsiaTheme="minorEastAsia" w:hAnsiTheme="minorEastAsia" w:hint="eastAsia"/>
          <w:sz w:val="24"/>
          <w:szCs w:val="24"/>
        </w:rPr>
        <w:t>让位给近代政治哲学中的</w:t>
      </w:r>
      <w:r w:rsidR="000034B3">
        <w:rPr>
          <w:rFonts w:asciiTheme="minorEastAsia" w:eastAsiaTheme="minorEastAsia" w:hAnsiTheme="minorEastAsia" w:hint="eastAsia"/>
          <w:sz w:val="24"/>
          <w:szCs w:val="24"/>
        </w:rPr>
        <w:t>自我保存力量，自我保存原则</w:t>
      </w:r>
      <w:r w:rsidR="00076980">
        <w:rPr>
          <w:rFonts w:asciiTheme="minorEastAsia" w:eastAsiaTheme="minorEastAsia" w:hAnsiTheme="minorEastAsia" w:hint="eastAsia"/>
          <w:sz w:val="24"/>
          <w:szCs w:val="24"/>
        </w:rPr>
        <w:t>也</w:t>
      </w:r>
      <w:r w:rsidR="000034B3">
        <w:rPr>
          <w:rFonts w:asciiTheme="minorEastAsia" w:eastAsiaTheme="minorEastAsia" w:hAnsiTheme="minorEastAsia" w:hint="eastAsia"/>
          <w:sz w:val="24"/>
          <w:szCs w:val="24"/>
        </w:rPr>
        <w:t>一跃而成为自然法的基本内核。</w:t>
      </w:r>
      <w:r w:rsidR="00FA18EF">
        <w:rPr>
          <w:rFonts w:asciiTheme="minorEastAsia" w:eastAsiaTheme="minorEastAsia" w:hAnsiTheme="minorEastAsia" w:hint="eastAsia"/>
          <w:sz w:val="24"/>
          <w:szCs w:val="24"/>
        </w:rPr>
        <w:t>凡是有利于</w:t>
      </w:r>
      <w:r w:rsidR="00DC3912">
        <w:rPr>
          <w:rFonts w:asciiTheme="minorEastAsia" w:eastAsiaTheme="minorEastAsia" w:hAnsiTheme="minorEastAsia" w:hint="eastAsia"/>
          <w:sz w:val="24"/>
          <w:szCs w:val="24"/>
        </w:rPr>
        <w:t>自我保存</w:t>
      </w:r>
      <w:r w:rsidR="00FA18EF">
        <w:rPr>
          <w:rFonts w:asciiTheme="minorEastAsia" w:eastAsiaTheme="minorEastAsia" w:hAnsiTheme="minorEastAsia" w:hint="eastAsia"/>
          <w:sz w:val="24"/>
          <w:szCs w:val="24"/>
        </w:rPr>
        <w:t>的，便是正义；而威胁人类保存自我生命的，就是不正义</w:t>
      </w:r>
      <w:r w:rsidR="00DC3912">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如果说除了</w:t>
      </w:r>
      <w:r w:rsidR="00EB0C4D">
        <w:rPr>
          <w:rFonts w:asciiTheme="minorEastAsia" w:eastAsiaTheme="minorEastAsia" w:hAnsiTheme="minorEastAsia" w:hint="eastAsia"/>
          <w:sz w:val="24"/>
          <w:szCs w:val="24"/>
        </w:rPr>
        <w:t>唯名论的</w:t>
      </w:r>
      <w:r>
        <w:rPr>
          <w:rFonts w:asciiTheme="minorEastAsia" w:eastAsiaTheme="minorEastAsia" w:hAnsiTheme="minorEastAsia" w:hint="eastAsia"/>
          <w:sz w:val="24"/>
          <w:szCs w:val="24"/>
        </w:rPr>
        <w:t>全能漠不关心的神以外，还有什么自然法存在，那就是</w:t>
      </w:r>
      <w:r w:rsidR="00EB0C4D">
        <w:rPr>
          <w:rFonts w:asciiTheme="minorEastAsia" w:eastAsiaTheme="minorEastAsia" w:hAnsiTheme="minorEastAsia" w:hint="eastAsia"/>
          <w:sz w:val="24"/>
          <w:szCs w:val="24"/>
        </w:rPr>
        <w:t>说，“</w:t>
      </w:r>
      <w:r>
        <w:rPr>
          <w:rFonts w:asciiTheme="minorEastAsia" w:eastAsiaTheme="minorEastAsia" w:hAnsiTheme="minorEastAsia" w:hint="eastAsia"/>
          <w:sz w:val="24"/>
          <w:szCs w:val="24"/>
        </w:rPr>
        <w:t>神</w:t>
      </w:r>
      <w:r w:rsidR="00EB0C4D">
        <w:rPr>
          <w:rFonts w:asciiTheme="minorEastAsia" w:eastAsiaTheme="minorEastAsia" w:hAnsiTheme="minorEastAsia" w:hint="eastAsia"/>
          <w:sz w:val="24"/>
          <w:szCs w:val="24"/>
        </w:rPr>
        <w:t>通过自然法，</w:t>
      </w:r>
      <w:r>
        <w:rPr>
          <w:rFonts w:asciiTheme="minorEastAsia" w:eastAsiaTheme="minorEastAsia" w:hAnsiTheme="minorEastAsia" w:hint="eastAsia"/>
          <w:sz w:val="24"/>
          <w:szCs w:val="24"/>
        </w:rPr>
        <w:t>提供了一种自我保存的动力，它为一种将使我们掌控和拥有自然的科学奠定了基础。</w:t>
      </w:r>
      <w:r w:rsidR="00EB0C4D">
        <w:rPr>
          <w:rFonts w:asciiTheme="minorEastAsia" w:eastAsiaTheme="minorEastAsia" w:hAnsiTheme="minorEastAsia" w:hint="eastAsia"/>
          <w:sz w:val="24"/>
          <w:szCs w:val="24"/>
        </w:rPr>
        <w:t>因此，</w:t>
      </w:r>
      <w:r>
        <w:rPr>
          <w:rFonts w:asciiTheme="minorEastAsia" w:eastAsiaTheme="minorEastAsia" w:hAnsiTheme="minorEastAsia" w:hint="eastAsia"/>
          <w:sz w:val="24"/>
          <w:szCs w:val="24"/>
        </w:rPr>
        <w:t>霍布斯的科学不仅旨在理解世界，而且旨在改变世界，给人类力量保护自己，改变人类在尘世的命运。回应破坏人类生活的普遍恐惧，带给人类力量、安全和幸福。</w:t>
      </w:r>
      <w:r w:rsidR="001B26B6">
        <w:rPr>
          <w:rFonts w:asciiTheme="minorEastAsia" w:eastAsiaTheme="minorEastAsia" w:hAnsiTheme="minorEastAsia" w:hint="eastAsia"/>
          <w:sz w:val="24"/>
          <w:szCs w:val="24"/>
        </w:rPr>
        <w:t>”</w:t>
      </w:r>
      <w:r w:rsidR="00D7430D">
        <w:rPr>
          <w:rStyle w:val="a4"/>
          <w:rFonts w:asciiTheme="minorEastAsia" w:eastAsiaTheme="minorEastAsia" w:hAnsiTheme="minorEastAsia"/>
          <w:sz w:val="24"/>
          <w:szCs w:val="24"/>
        </w:rPr>
        <w:footnoteReference w:id="52"/>
      </w:r>
      <w:r w:rsidR="006D7EAA">
        <w:rPr>
          <w:rFonts w:asciiTheme="minorEastAsia" w:eastAsiaTheme="minorEastAsia" w:hAnsiTheme="minorEastAsia" w:hint="eastAsia"/>
          <w:sz w:val="24"/>
          <w:szCs w:val="24"/>
        </w:rPr>
        <w:t>正是由于人类的</w:t>
      </w:r>
      <w:r w:rsidR="003553BC">
        <w:rPr>
          <w:rFonts w:asciiTheme="minorEastAsia" w:eastAsiaTheme="minorEastAsia" w:hAnsiTheme="minorEastAsia" w:hint="eastAsia"/>
          <w:sz w:val="24"/>
          <w:szCs w:val="24"/>
        </w:rPr>
        <w:t>理</w:t>
      </w:r>
      <w:r w:rsidR="00033A2D">
        <w:rPr>
          <w:rFonts w:asciiTheme="minorEastAsia" w:eastAsiaTheme="minorEastAsia" w:hAnsiTheme="minorEastAsia" w:hint="eastAsia"/>
          <w:sz w:val="24"/>
          <w:szCs w:val="24"/>
        </w:rPr>
        <w:t>性</w:t>
      </w:r>
      <w:r w:rsidR="006D7EAA">
        <w:rPr>
          <w:rFonts w:asciiTheme="minorEastAsia" w:eastAsiaTheme="minorEastAsia" w:hAnsiTheme="minorEastAsia" w:hint="eastAsia"/>
          <w:sz w:val="24"/>
          <w:szCs w:val="24"/>
        </w:rPr>
        <w:t>和自我保存原则，霍布斯才能从关于人性的探讨走向国家、法律的政治建构中。</w:t>
      </w:r>
    </w:p>
    <w:p w:rsidR="00396E2E" w:rsidRPr="00C06EF6" w:rsidRDefault="00396E2E" w:rsidP="00C06EF6">
      <w:pPr>
        <w:spacing w:line="360" w:lineRule="auto"/>
        <w:rPr>
          <w:rFonts w:asciiTheme="minorEastAsia" w:eastAsiaTheme="minorEastAsia" w:hAnsiTheme="minorEastAsia"/>
          <w:sz w:val="24"/>
          <w:szCs w:val="24"/>
        </w:rPr>
      </w:pPr>
    </w:p>
    <w:p w:rsidR="00DF2CAE" w:rsidRPr="00F60A89" w:rsidRDefault="00F75058" w:rsidP="00F60A89">
      <w:pPr>
        <w:pStyle w:val="2"/>
      </w:pPr>
      <w:bookmarkStart w:id="7" w:name="_Toc512592146"/>
      <w:r>
        <w:rPr>
          <w:rFonts w:hint="eastAsia"/>
        </w:rPr>
        <w:t>（三）</w:t>
      </w:r>
      <w:r w:rsidR="00D137E0">
        <w:rPr>
          <w:rFonts w:hint="eastAsia"/>
        </w:rPr>
        <w:t>霍布斯的政治学</w:t>
      </w:r>
      <w:bookmarkEnd w:id="7"/>
    </w:p>
    <w:p w:rsidR="00C27182" w:rsidRPr="00B43143" w:rsidRDefault="003D0611" w:rsidP="00972B63">
      <w:pPr>
        <w:spacing w:line="360" w:lineRule="auto"/>
        <w:ind w:firstLineChars="150" w:firstLine="360"/>
        <w:rPr>
          <w:rFonts w:asciiTheme="minorEastAsia" w:eastAsiaTheme="minorEastAsia" w:hAnsiTheme="minorEastAsia"/>
          <w:color w:val="000000" w:themeColor="text1"/>
          <w:sz w:val="24"/>
          <w:szCs w:val="24"/>
        </w:rPr>
      </w:pPr>
      <w:r w:rsidRPr="00B43143">
        <w:rPr>
          <w:rFonts w:asciiTheme="minorEastAsia" w:eastAsiaTheme="minorEastAsia" w:hAnsiTheme="minorEastAsia" w:hint="eastAsia"/>
          <w:color w:val="000000" w:themeColor="text1"/>
          <w:sz w:val="24"/>
          <w:szCs w:val="24"/>
        </w:rPr>
        <w:t>本部分</w:t>
      </w:r>
      <w:r w:rsidR="00B13000" w:rsidRPr="00B43143">
        <w:rPr>
          <w:rFonts w:asciiTheme="minorEastAsia" w:eastAsiaTheme="minorEastAsia" w:hAnsiTheme="minorEastAsia" w:hint="eastAsia"/>
          <w:color w:val="000000" w:themeColor="text1"/>
          <w:sz w:val="24"/>
          <w:szCs w:val="24"/>
        </w:rPr>
        <w:t>首先</w:t>
      </w:r>
      <w:r w:rsidR="00573594" w:rsidRPr="00B43143">
        <w:rPr>
          <w:rFonts w:asciiTheme="minorEastAsia" w:eastAsiaTheme="minorEastAsia" w:hAnsiTheme="minorEastAsia" w:hint="eastAsia"/>
          <w:color w:val="000000" w:themeColor="text1"/>
          <w:sz w:val="24"/>
          <w:szCs w:val="24"/>
        </w:rPr>
        <w:t>承接上文对人类</w:t>
      </w:r>
      <w:r w:rsidR="003553BC" w:rsidRPr="00B43143">
        <w:rPr>
          <w:rFonts w:asciiTheme="minorEastAsia" w:eastAsiaTheme="minorEastAsia" w:hAnsiTheme="minorEastAsia" w:hint="eastAsia"/>
          <w:color w:val="000000" w:themeColor="text1"/>
          <w:sz w:val="24"/>
          <w:szCs w:val="24"/>
        </w:rPr>
        <w:t>理</w:t>
      </w:r>
      <w:r w:rsidR="0048531D" w:rsidRPr="00B43143">
        <w:rPr>
          <w:rFonts w:asciiTheme="minorEastAsia" w:eastAsiaTheme="minorEastAsia" w:hAnsiTheme="minorEastAsia" w:hint="eastAsia"/>
          <w:color w:val="000000" w:themeColor="text1"/>
          <w:sz w:val="24"/>
          <w:szCs w:val="24"/>
        </w:rPr>
        <w:t>性</w:t>
      </w:r>
      <w:r w:rsidR="00573594" w:rsidRPr="00B43143">
        <w:rPr>
          <w:rFonts w:asciiTheme="minorEastAsia" w:eastAsiaTheme="minorEastAsia" w:hAnsiTheme="minorEastAsia" w:hint="eastAsia"/>
          <w:color w:val="000000" w:themeColor="text1"/>
          <w:sz w:val="24"/>
          <w:szCs w:val="24"/>
        </w:rPr>
        <w:t>的论证，进一步说明</w:t>
      </w:r>
      <w:r w:rsidR="003553BC" w:rsidRPr="006628C4">
        <w:rPr>
          <w:rFonts w:asciiTheme="minorEastAsia" w:eastAsiaTheme="minorEastAsia" w:hAnsiTheme="minorEastAsia" w:hint="eastAsia"/>
          <w:color w:val="000000" w:themeColor="text1"/>
          <w:sz w:val="24"/>
          <w:szCs w:val="24"/>
        </w:rPr>
        <w:t>理</w:t>
      </w:r>
      <w:r w:rsidR="0048531D" w:rsidRPr="006628C4">
        <w:rPr>
          <w:rFonts w:asciiTheme="minorEastAsia" w:eastAsiaTheme="minorEastAsia" w:hAnsiTheme="minorEastAsia" w:hint="eastAsia"/>
          <w:color w:val="000000" w:themeColor="text1"/>
          <w:sz w:val="24"/>
          <w:szCs w:val="24"/>
        </w:rPr>
        <w:t>性</w:t>
      </w:r>
      <w:r w:rsidR="00573594" w:rsidRPr="00B43143">
        <w:rPr>
          <w:rFonts w:asciiTheme="minorEastAsia" w:eastAsiaTheme="minorEastAsia" w:hAnsiTheme="minorEastAsia" w:hint="eastAsia"/>
          <w:color w:val="000000" w:themeColor="text1"/>
          <w:sz w:val="24"/>
          <w:szCs w:val="24"/>
        </w:rPr>
        <w:t>为人类保存自我而指定的两条基本自然法，第一条自然法描述了人类追求和平的目的，第二条自然法描述了人类建立契约的政治努力。根据第一、第二自然法，人间的上帝“利维</w:t>
      </w:r>
      <w:r w:rsidR="00573594" w:rsidRPr="00B43143">
        <w:rPr>
          <w:rFonts w:asciiTheme="minorEastAsia" w:eastAsiaTheme="minorEastAsia" w:hAnsiTheme="minorEastAsia" w:hint="eastAsia"/>
          <w:color w:val="000000" w:themeColor="text1"/>
          <w:sz w:val="24"/>
          <w:szCs w:val="24"/>
        </w:rPr>
        <w:lastRenderedPageBreak/>
        <w:t>坦”得以诞生。本文同时指出，作为理论建构的“利维坦”具有现实建制层面的作用，只有武装的君主才能平息现实中的道德宗教纷争，因而它作为“有死的上帝”取代了“不死的上帝”在人间的统治。但这一取代是不彻底的，因为它的有死之躯决定了它仍然受到神的</w:t>
      </w:r>
      <w:r w:rsidR="00185C9F">
        <w:rPr>
          <w:rFonts w:asciiTheme="minorEastAsia" w:eastAsiaTheme="minorEastAsia" w:hAnsiTheme="minorEastAsia" w:hint="eastAsia"/>
          <w:color w:val="000000" w:themeColor="text1"/>
          <w:sz w:val="24"/>
          <w:szCs w:val="24"/>
        </w:rPr>
        <w:t>自然</w:t>
      </w:r>
      <w:r w:rsidR="00573594" w:rsidRPr="00B43143">
        <w:rPr>
          <w:rFonts w:asciiTheme="minorEastAsia" w:eastAsiaTheme="minorEastAsia" w:hAnsiTheme="minorEastAsia" w:hint="eastAsia"/>
          <w:color w:val="000000" w:themeColor="text1"/>
          <w:sz w:val="24"/>
          <w:szCs w:val="24"/>
        </w:rPr>
        <w:t>律法之限制，</w:t>
      </w:r>
      <w:r w:rsidR="000E5042">
        <w:rPr>
          <w:rFonts w:asciiTheme="minorEastAsia" w:eastAsiaTheme="minorEastAsia" w:hAnsiTheme="minorEastAsia" w:hint="eastAsia"/>
          <w:color w:val="000000" w:themeColor="text1"/>
          <w:sz w:val="24"/>
          <w:szCs w:val="24"/>
        </w:rPr>
        <w:t>故本文</w:t>
      </w:r>
      <w:r w:rsidR="00573594" w:rsidRPr="00B43143">
        <w:rPr>
          <w:rFonts w:asciiTheme="minorEastAsia" w:eastAsiaTheme="minorEastAsia" w:hAnsiTheme="minorEastAsia" w:hint="eastAsia"/>
          <w:color w:val="000000" w:themeColor="text1"/>
          <w:sz w:val="24"/>
          <w:szCs w:val="24"/>
        </w:rPr>
        <w:t>进一步辨析实证法与自然法之间的差异</w:t>
      </w:r>
      <w:r w:rsidR="00185C9F">
        <w:rPr>
          <w:rFonts w:asciiTheme="minorEastAsia" w:eastAsiaTheme="minorEastAsia" w:hAnsiTheme="minorEastAsia" w:hint="eastAsia"/>
          <w:color w:val="000000" w:themeColor="text1"/>
          <w:sz w:val="24"/>
          <w:szCs w:val="24"/>
        </w:rPr>
        <w:t>，思考神的自然律法究竟在多大程度上影响了国家主权者意志的法律</w:t>
      </w:r>
      <w:r w:rsidR="00573594" w:rsidRPr="00B43143">
        <w:rPr>
          <w:rFonts w:asciiTheme="minorEastAsia" w:eastAsiaTheme="minorEastAsia" w:hAnsiTheme="minorEastAsia" w:hint="eastAsia"/>
          <w:color w:val="000000" w:themeColor="text1"/>
          <w:sz w:val="24"/>
          <w:szCs w:val="24"/>
        </w:rPr>
        <w:t>。</w:t>
      </w:r>
    </w:p>
    <w:p w:rsidR="00947C73" w:rsidRPr="00972B63" w:rsidRDefault="001D5F46" w:rsidP="00185C9F">
      <w:pPr>
        <w:spacing w:line="360" w:lineRule="auto"/>
        <w:ind w:firstLineChars="150" w:firstLine="360"/>
        <w:rPr>
          <w:rFonts w:asciiTheme="minorEastAsia" w:eastAsiaTheme="minorEastAsia" w:hAnsiTheme="minorEastAsia"/>
          <w:color w:val="000000" w:themeColor="text1"/>
          <w:sz w:val="24"/>
          <w:szCs w:val="24"/>
        </w:rPr>
      </w:pPr>
      <w:r w:rsidRPr="009B1057">
        <w:rPr>
          <w:rFonts w:asciiTheme="minorEastAsia" w:eastAsiaTheme="minorEastAsia" w:hAnsiTheme="minorEastAsia" w:hint="eastAsia"/>
          <w:color w:val="000000" w:themeColor="text1"/>
          <w:sz w:val="24"/>
          <w:szCs w:val="24"/>
        </w:rPr>
        <w:t>如前所述，霍布斯将自我保存原则作为</w:t>
      </w:r>
      <w:r w:rsidR="009937FC">
        <w:rPr>
          <w:rFonts w:asciiTheme="minorEastAsia" w:eastAsiaTheme="minorEastAsia" w:hAnsiTheme="minorEastAsia" w:hint="eastAsia"/>
          <w:color w:val="000000" w:themeColor="text1"/>
          <w:sz w:val="24"/>
          <w:szCs w:val="24"/>
        </w:rPr>
        <w:t>自然法的基本内核</w:t>
      </w:r>
      <w:r w:rsidRPr="009B1057">
        <w:rPr>
          <w:rFonts w:asciiTheme="minorEastAsia" w:eastAsiaTheme="minorEastAsia" w:hAnsiTheme="minorEastAsia" w:hint="eastAsia"/>
          <w:color w:val="000000" w:themeColor="text1"/>
          <w:sz w:val="24"/>
          <w:szCs w:val="24"/>
        </w:rPr>
        <w:t>，</w:t>
      </w:r>
      <w:r w:rsidR="00056DF7" w:rsidRPr="009B1057">
        <w:rPr>
          <w:rFonts w:asciiTheme="minorEastAsia" w:eastAsiaTheme="minorEastAsia" w:hAnsiTheme="minorEastAsia" w:hint="eastAsia"/>
          <w:color w:val="000000" w:themeColor="text1"/>
          <w:sz w:val="24"/>
          <w:szCs w:val="24"/>
        </w:rPr>
        <w:t>而人类</w:t>
      </w:r>
      <w:r w:rsidR="003553BC">
        <w:rPr>
          <w:rFonts w:asciiTheme="minorEastAsia" w:eastAsiaTheme="minorEastAsia" w:hAnsiTheme="minorEastAsia" w:hint="eastAsia"/>
          <w:color w:val="000000" w:themeColor="text1"/>
          <w:sz w:val="24"/>
          <w:szCs w:val="24"/>
        </w:rPr>
        <w:t>理</w:t>
      </w:r>
      <w:r w:rsidR="0048531D">
        <w:rPr>
          <w:rFonts w:asciiTheme="minorEastAsia" w:eastAsiaTheme="minorEastAsia" w:hAnsiTheme="minorEastAsia" w:hint="eastAsia"/>
          <w:color w:val="000000" w:themeColor="text1"/>
          <w:sz w:val="24"/>
          <w:szCs w:val="24"/>
        </w:rPr>
        <w:t>性</w:t>
      </w:r>
      <w:r w:rsidR="00056DF7" w:rsidRPr="009B1057">
        <w:rPr>
          <w:rFonts w:asciiTheme="minorEastAsia" w:eastAsiaTheme="minorEastAsia" w:hAnsiTheme="minorEastAsia" w:hint="eastAsia"/>
          <w:color w:val="000000" w:themeColor="text1"/>
          <w:sz w:val="24"/>
          <w:szCs w:val="24"/>
        </w:rPr>
        <w:t>在充分认识到这一基本前提后也反过来将其作为自然法的第一条诫命，其它一切法则都由此推出，都是对寻求和平或自我保护方法的说明。因而，自然首要的法则</w:t>
      </w:r>
      <w:r w:rsidR="00EF3FF8" w:rsidRPr="009B1057">
        <w:rPr>
          <w:rFonts w:asciiTheme="minorEastAsia" w:eastAsiaTheme="minorEastAsia" w:hAnsiTheme="minorEastAsia" w:hint="eastAsia"/>
          <w:color w:val="000000" w:themeColor="text1"/>
          <w:sz w:val="24"/>
          <w:szCs w:val="24"/>
        </w:rPr>
        <w:t>是：“每一个人只要有获得和平的希望时就应当力求和平；在不能得到和平时，他就可以寻求并利用战争的一切有利条件和助力。”</w:t>
      </w:r>
      <w:r w:rsidR="00EF3FF8" w:rsidRPr="009B1057">
        <w:rPr>
          <w:rStyle w:val="a4"/>
          <w:rFonts w:asciiTheme="minorEastAsia" w:eastAsiaTheme="minorEastAsia" w:hAnsiTheme="minorEastAsia"/>
          <w:color w:val="000000" w:themeColor="text1"/>
          <w:sz w:val="24"/>
          <w:szCs w:val="24"/>
        </w:rPr>
        <w:footnoteReference w:id="53"/>
      </w:r>
      <w:r w:rsidR="001A27BB">
        <w:rPr>
          <w:rFonts w:asciiTheme="minorEastAsia" w:eastAsiaTheme="minorEastAsia" w:hAnsiTheme="minorEastAsia" w:hint="eastAsia"/>
          <w:color w:val="000000" w:themeColor="text1"/>
          <w:sz w:val="24"/>
          <w:szCs w:val="24"/>
        </w:rPr>
        <w:t>霍布斯从保卫和平的基本自然法</w:t>
      </w:r>
      <w:r w:rsidR="00DE6838" w:rsidRPr="009B1057">
        <w:rPr>
          <w:rFonts w:asciiTheme="minorEastAsia" w:eastAsiaTheme="minorEastAsia" w:hAnsiTheme="minorEastAsia" w:hint="eastAsia"/>
          <w:color w:val="000000" w:themeColor="text1"/>
          <w:sz w:val="24"/>
          <w:szCs w:val="24"/>
        </w:rPr>
        <w:t>又延伸出第二条</w:t>
      </w:r>
      <w:r w:rsidR="001A27BB">
        <w:rPr>
          <w:rFonts w:asciiTheme="minorEastAsia" w:eastAsiaTheme="minorEastAsia" w:hAnsiTheme="minorEastAsia" w:hint="eastAsia"/>
          <w:color w:val="000000" w:themeColor="text1"/>
          <w:sz w:val="24"/>
          <w:szCs w:val="24"/>
        </w:rPr>
        <w:t>自然法</w:t>
      </w:r>
      <w:r w:rsidR="00DE6838" w:rsidRPr="009B1057">
        <w:rPr>
          <w:rFonts w:asciiTheme="minorEastAsia" w:eastAsiaTheme="minorEastAsia" w:hAnsiTheme="minorEastAsia" w:hint="eastAsia"/>
          <w:color w:val="000000" w:themeColor="text1"/>
          <w:sz w:val="24"/>
          <w:szCs w:val="24"/>
        </w:rPr>
        <w:t>，“在别人也愿意这样做的条件下，当一个人为了和平与自卫的目的认为必要时，会自愿放弃这种对一切事物的权利；而在对他人的自由权方面满足于相当于自己让他人对自己所具有的自由权利。”</w:t>
      </w:r>
      <w:r w:rsidR="00DE6838" w:rsidRPr="009B1057">
        <w:rPr>
          <w:rStyle w:val="a4"/>
          <w:rFonts w:asciiTheme="minorEastAsia" w:eastAsiaTheme="minorEastAsia" w:hAnsiTheme="minorEastAsia"/>
          <w:color w:val="000000" w:themeColor="text1"/>
          <w:sz w:val="24"/>
          <w:szCs w:val="24"/>
        </w:rPr>
        <w:footnoteReference w:id="54"/>
      </w:r>
      <w:r w:rsidR="00327C2E">
        <w:rPr>
          <w:rFonts w:asciiTheme="minorEastAsia" w:eastAsiaTheme="minorEastAsia" w:hAnsiTheme="minorEastAsia" w:hint="eastAsia"/>
          <w:color w:val="000000" w:themeColor="text1"/>
          <w:sz w:val="24"/>
          <w:szCs w:val="24"/>
        </w:rPr>
        <w:t>这种权利的相互转让就是建立契约。</w:t>
      </w:r>
      <w:r w:rsidR="00947C73" w:rsidRPr="00D11EE6">
        <w:rPr>
          <w:rFonts w:asciiTheme="minorEastAsia" w:eastAsiaTheme="minorEastAsia" w:hAnsiTheme="minorEastAsia" w:hint="eastAsia"/>
          <w:sz w:val="24"/>
          <w:szCs w:val="24"/>
        </w:rPr>
        <w:t>第一条自然法描述了</w:t>
      </w:r>
      <w:r w:rsidR="00D11EE6">
        <w:rPr>
          <w:rFonts w:asciiTheme="minorEastAsia" w:eastAsiaTheme="minorEastAsia" w:hAnsiTheme="minorEastAsia" w:hint="eastAsia"/>
          <w:sz w:val="24"/>
          <w:szCs w:val="24"/>
        </w:rPr>
        <w:t>人类追求和平的</w:t>
      </w:r>
      <w:r w:rsidR="00947C73" w:rsidRPr="00D11EE6">
        <w:rPr>
          <w:rFonts w:asciiTheme="minorEastAsia" w:eastAsiaTheme="minorEastAsia" w:hAnsiTheme="minorEastAsia" w:hint="eastAsia"/>
          <w:sz w:val="24"/>
          <w:szCs w:val="24"/>
        </w:rPr>
        <w:t>目的，第二条自然法描述了所有政治努力的手段，政治学的其余内容都源于这个开端。</w:t>
      </w:r>
      <w:r w:rsidR="00D11EE6">
        <w:rPr>
          <w:rFonts w:asciiTheme="minorEastAsia" w:eastAsiaTheme="minorEastAsia" w:hAnsiTheme="minorEastAsia" w:hint="eastAsia"/>
          <w:sz w:val="24"/>
          <w:szCs w:val="24"/>
        </w:rPr>
        <w:t>尤须指出的是，</w:t>
      </w:r>
      <w:r w:rsidR="00327C2E">
        <w:rPr>
          <w:rFonts w:asciiTheme="minorEastAsia" w:eastAsiaTheme="minorEastAsia" w:hAnsiTheme="minorEastAsia" w:hint="eastAsia"/>
          <w:sz w:val="24"/>
          <w:szCs w:val="24"/>
        </w:rPr>
        <w:t>第二条自然法不是自发反应的结果，</w:t>
      </w:r>
      <w:r w:rsidR="009F3075">
        <w:rPr>
          <w:rFonts w:asciiTheme="minorEastAsia" w:eastAsiaTheme="minorEastAsia" w:hAnsiTheme="minorEastAsia" w:hint="eastAsia"/>
          <w:sz w:val="24"/>
          <w:szCs w:val="24"/>
        </w:rPr>
        <w:t>对于可能面临的死亡威胁，人的自然冲动是征服或躲避，只有当人类发现自己永远无法强大到征服所有对手，并且因为在战争状态中死亡无处不在而无法逃离时，这一替代方案（建立契约）才作为推理链条的最终结果纳入</w:t>
      </w:r>
      <w:r w:rsidR="003553BC">
        <w:rPr>
          <w:rFonts w:asciiTheme="minorEastAsia" w:eastAsiaTheme="minorEastAsia" w:hAnsiTheme="minorEastAsia" w:hint="eastAsia"/>
          <w:sz w:val="24"/>
          <w:szCs w:val="24"/>
        </w:rPr>
        <w:t>理</w:t>
      </w:r>
      <w:r w:rsidR="0048531D">
        <w:rPr>
          <w:rFonts w:asciiTheme="minorEastAsia" w:eastAsiaTheme="minorEastAsia" w:hAnsiTheme="minorEastAsia" w:hint="eastAsia"/>
          <w:sz w:val="24"/>
          <w:szCs w:val="24"/>
        </w:rPr>
        <w:t>性</w:t>
      </w:r>
      <w:r w:rsidR="009F3075">
        <w:rPr>
          <w:rFonts w:asciiTheme="minorEastAsia" w:eastAsiaTheme="minorEastAsia" w:hAnsiTheme="minorEastAsia" w:hint="eastAsia"/>
          <w:sz w:val="24"/>
          <w:szCs w:val="24"/>
        </w:rPr>
        <w:t>的考虑范围内。</w:t>
      </w:r>
    </w:p>
    <w:p w:rsidR="00EE7787" w:rsidRPr="00645194" w:rsidRDefault="008B1EC6" w:rsidP="00645194">
      <w:pPr>
        <w:spacing w:line="360" w:lineRule="auto"/>
        <w:ind w:firstLineChars="150" w:firstLine="36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但契约关系的产生还不足以使人类走出战争状态，</w:t>
      </w:r>
      <w:r w:rsidR="00645194">
        <w:rPr>
          <w:rFonts w:asciiTheme="minorEastAsia" w:eastAsiaTheme="minorEastAsia" w:hAnsiTheme="minorEastAsia" w:hint="eastAsia"/>
          <w:color w:val="000000" w:themeColor="text1"/>
          <w:sz w:val="24"/>
          <w:szCs w:val="24"/>
        </w:rPr>
        <w:t>如果人们认为打破契约比遵守契约能给自己带来更大的好处，并且由于言词的软弱无力而不用担心受到任何惩罚，那么人类就会毫不犹豫地打破契约，当所有人重新拥有对所有人的权利之后，人类又不可避免地回到战争状态。</w:t>
      </w:r>
      <w:r w:rsidR="00EE7787" w:rsidRPr="009B1057">
        <w:rPr>
          <w:rFonts w:asciiTheme="minorEastAsia" w:eastAsiaTheme="minorEastAsia" w:hAnsiTheme="minorEastAsia" w:hint="eastAsia"/>
          <w:color w:val="000000" w:themeColor="text1"/>
          <w:sz w:val="24"/>
          <w:szCs w:val="24"/>
        </w:rPr>
        <w:t>于此，“就必须有某种强制的权力存在，以使人们所受惩罚比破坏信约所能期望的利益更大的恐惧来强制人们对等地履行其信约，并强制人们以对等的方式来维持通过相互约定、作为放弃普遍权利之补偿而获得的所有权。”</w:t>
      </w:r>
      <w:r w:rsidR="00EE7787" w:rsidRPr="009B1057">
        <w:rPr>
          <w:rStyle w:val="a4"/>
          <w:rFonts w:asciiTheme="minorEastAsia" w:eastAsiaTheme="minorEastAsia" w:hAnsiTheme="minorEastAsia"/>
          <w:color w:val="000000" w:themeColor="text1"/>
          <w:sz w:val="24"/>
          <w:szCs w:val="24"/>
        </w:rPr>
        <w:footnoteReference w:id="55"/>
      </w:r>
      <w:r w:rsidR="00EE7787" w:rsidRPr="009B1057">
        <w:rPr>
          <w:rFonts w:asciiTheme="minorEastAsia" w:eastAsiaTheme="minorEastAsia" w:hAnsiTheme="minorEastAsia" w:hint="eastAsia"/>
          <w:color w:val="000000" w:themeColor="text1"/>
          <w:sz w:val="24"/>
          <w:szCs w:val="24"/>
        </w:rPr>
        <w:t xml:space="preserve"> 而只有自然状态中的所有人作为授权人同时将自己的权利托付给一个人或一个能通过多数的意见把大家的意志化为一个意志的集体</w:t>
      </w:r>
      <w:r w:rsidR="00EE7787" w:rsidRPr="009B1057">
        <w:rPr>
          <w:rFonts w:asciiTheme="minorEastAsia" w:eastAsiaTheme="minorEastAsia" w:hAnsiTheme="minorEastAsia" w:hint="eastAsia"/>
          <w:color w:val="000000" w:themeColor="text1"/>
          <w:sz w:val="24"/>
          <w:szCs w:val="24"/>
        </w:rPr>
        <w:lastRenderedPageBreak/>
        <w:t>中，这一个人或集体作为大家的代理人使自己的意志成为共同体的意志，强制的权力才能发挥作用，这就是伟大的“利维坦”</w:t>
      </w:r>
      <w:r w:rsidR="00EE7787" w:rsidRPr="009B1057">
        <w:rPr>
          <w:rStyle w:val="a4"/>
          <w:rFonts w:asciiTheme="minorEastAsia" w:eastAsiaTheme="minorEastAsia" w:hAnsiTheme="minorEastAsia"/>
          <w:color w:val="000000" w:themeColor="text1"/>
          <w:sz w:val="24"/>
          <w:szCs w:val="24"/>
        </w:rPr>
        <w:footnoteReference w:id="56"/>
      </w:r>
      <w:r w:rsidR="00EE7787" w:rsidRPr="009B1057">
        <w:rPr>
          <w:rFonts w:asciiTheme="minorEastAsia" w:eastAsiaTheme="minorEastAsia" w:hAnsiTheme="minorEastAsia" w:hint="eastAsia"/>
          <w:color w:val="000000" w:themeColor="text1"/>
          <w:sz w:val="24"/>
          <w:szCs w:val="24"/>
        </w:rPr>
        <w:t>或者说</w:t>
      </w:r>
      <w:r w:rsidR="00DD6649">
        <w:rPr>
          <w:rFonts w:asciiTheme="minorEastAsia" w:eastAsiaTheme="minorEastAsia" w:hAnsiTheme="minorEastAsia" w:hint="eastAsia"/>
          <w:color w:val="000000" w:themeColor="text1"/>
          <w:sz w:val="24"/>
          <w:szCs w:val="24"/>
        </w:rPr>
        <w:t>“</w:t>
      </w:r>
      <w:r w:rsidR="00EE7787" w:rsidRPr="009B1057">
        <w:rPr>
          <w:rFonts w:asciiTheme="minorEastAsia" w:eastAsiaTheme="minorEastAsia" w:hAnsiTheme="minorEastAsia" w:hint="eastAsia"/>
          <w:color w:val="000000" w:themeColor="text1"/>
          <w:sz w:val="24"/>
          <w:szCs w:val="24"/>
        </w:rPr>
        <w:t>人间的上帝</w:t>
      </w:r>
      <w:r w:rsidR="00DD6649">
        <w:rPr>
          <w:rFonts w:asciiTheme="minorEastAsia" w:eastAsiaTheme="minorEastAsia" w:hAnsiTheme="minorEastAsia" w:hint="eastAsia"/>
          <w:color w:val="000000" w:themeColor="text1"/>
          <w:sz w:val="24"/>
          <w:szCs w:val="24"/>
        </w:rPr>
        <w:t>”</w:t>
      </w:r>
      <w:r w:rsidR="00EE7787" w:rsidRPr="009B1057">
        <w:rPr>
          <w:rFonts w:asciiTheme="minorEastAsia" w:eastAsiaTheme="minorEastAsia" w:hAnsiTheme="minorEastAsia" w:hint="eastAsia"/>
          <w:color w:val="000000" w:themeColor="text1"/>
          <w:sz w:val="24"/>
          <w:szCs w:val="24"/>
        </w:rPr>
        <w:t>的诞生。如此，使人走向和平的</w:t>
      </w:r>
      <w:r w:rsidR="00DD6649">
        <w:rPr>
          <w:rFonts w:asciiTheme="minorEastAsia" w:eastAsiaTheme="minorEastAsia" w:hAnsiTheme="minorEastAsia" w:hint="eastAsia"/>
          <w:color w:val="000000" w:themeColor="text1"/>
          <w:sz w:val="24"/>
          <w:szCs w:val="24"/>
        </w:rPr>
        <w:t>、</w:t>
      </w:r>
      <w:r w:rsidR="00EE7787" w:rsidRPr="009B1057">
        <w:rPr>
          <w:rFonts w:asciiTheme="minorEastAsia" w:eastAsiaTheme="minorEastAsia" w:hAnsiTheme="minorEastAsia" w:hint="eastAsia"/>
          <w:color w:val="000000" w:themeColor="text1"/>
          <w:sz w:val="24"/>
          <w:szCs w:val="24"/>
        </w:rPr>
        <w:t>对暴死之恐惧演变成了对伟大“利维坦”之畏惧，自我保存这一根本道德前提也转换成了对信约之遵守与对国家主权意志之服从。</w:t>
      </w:r>
    </w:p>
    <w:p w:rsidR="002F0B5F" w:rsidRDefault="00192121" w:rsidP="006674DF">
      <w:pPr>
        <w:spacing w:line="36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至此，</w:t>
      </w:r>
      <w:r w:rsidR="00B203FA">
        <w:rPr>
          <w:rFonts w:asciiTheme="minorEastAsia" w:eastAsiaTheme="minorEastAsia" w:hAnsiTheme="minorEastAsia" w:hint="eastAsia"/>
          <w:sz w:val="24"/>
          <w:szCs w:val="24"/>
        </w:rPr>
        <w:t>我们对霍布斯完成</w:t>
      </w:r>
      <w:r w:rsidR="00407CF4">
        <w:rPr>
          <w:rFonts w:asciiTheme="minorEastAsia" w:eastAsiaTheme="minorEastAsia" w:hAnsiTheme="minorEastAsia" w:hint="eastAsia"/>
          <w:sz w:val="24"/>
          <w:szCs w:val="24"/>
        </w:rPr>
        <w:t>“利维坦”</w:t>
      </w:r>
      <w:r w:rsidR="00B203FA">
        <w:rPr>
          <w:rFonts w:asciiTheme="minorEastAsia" w:eastAsiaTheme="minorEastAsia" w:hAnsiTheme="minorEastAsia" w:hint="eastAsia"/>
          <w:sz w:val="24"/>
          <w:szCs w:val="24"/>
        </w:rPr>
        <w:t>的理论建构过程已经了然于心</w:t>
      </w:r>
      <w:r w:rsidR="005859E1">
        <w:rPr>
          <w:rFonts w:asciiTheme="minorEastAsia" w:eastAsiaTheme="minorEastAsia" w:hAnsiTheme="minorEastAsia" w:hint="eastAsia"/>
          <w:sz w:val="24"/>
          <w:szCs w:val="24"/>
        </w:rPr>
        <w:t>，</w:t>
      </w:r>
      <w:r w:rsidR="00B203FA">
        <w:rPr>
          <w:rFonts w:asciiTheme="minorEastAsia" w:eastAsiaTheme="minorEastAsia" w:hAnsiTheme="minorEastAsia" w:hint="eastAsia"/>
          <w:sz w:val="24"/>
          <w:szCs w:val="24"/>
        </w:rPr>
        <w:t>但</w:t>
      </w:r>
      <w:r w:rsidR="005859E1">
        <w:rPr>
          <w:rFonts w:asciiTheme="minorEastAsia" w:eastAsiaTheme="minorEastAsia" w:hAnsiTheme="minorEastAsia" w:hint="eastAsia"/>
          <w:sz w:val="24"/>
          <w:szCs w:val="24"/>
        </w:rPr>
        <w:t>还需要</w:t>
      </w:r>
      <w:r w:rsidR="00B203FA">
        <w:rPr>
          <w:rFonts w:asciiTheme="minorEastAsia" w:eastAsiaTheme="minorEastAsia" w:hAnsiTheme="minorEastAsia" w:hint="eastAsia"/>
          <w:sz w:val="24"/>
          <w:szCs w:val="24"/>
        </w:rPr>
        <w:t>进一步明确</w:t>
      </w:r>
      <w:r w:rsidR="00407CF4">
        <w:rPr>
          <w:rFonts w:asciiTheme="minorEastAsia" w:eastAsiaTheme="minorEastAsia" w:hAnsiTheme="minorEastAsia" w:hint="eastAsia"/>
          <w:sz w:val="24"/>
          <w:szCs w:val="24"/>
        </w:rPr>
        <w:t>“利维坦”</w:t>
      </w:r>
      <w:r w:rsidR="00B203FA">
        <w:rPr>
          <w:rFonts w:asciiTheme="minorEastAsia" w:eastAsiaTheme="minorEastAsia" w:hAnsiTheme="minorEastAsia" w:hint="eastAsia"/>
          <w:sz w:val="24"/>
          <w:szCs w:val="24"/>
        </w:rPr>
        <w:t>的</w:t>
      </w:r>
      <w:r w:rsidR="00407CF4">
        <w:rPr>
          <w:rFonts w:asciiTheme="minorEastAsia" w:eastAsiaTheme="minorEastAsia" w:hAnsiTheme="minorEastAsia" w:hint="eastAsia"/>
          <w:sz w:val="24"/>
          <w:szCs w:val="24"/>
        </w:rPr>
        <w:t>神学</w:t>
      </w:r>
      <w:r w:rsidR="00B203FA">
        <w:rPr>
          <w:rFonts w:asciiTheme="minorEastAsia" w:eastAsiaTheme="minorEastAsia" w:hAnsiTheme="minorEastAsia" w:hint="eastAsia"/>
          <w:sz w:val="24"/>
          <w:szCs w:val="24"/>
        </w:rPr>
        <w:t>意义</w:t>
      </w:r>
      <w:r w:rsidR="00407CF4">
        <w:rPr>
          <w:rFonts w:asciiTheme="minorEastAsia" w:eastAsiaTheme="minorEastAsia" w:hAnsiTheme="minorEastAsia" w:hint="eastAsia"/>
          <w:sz w:val="24"/>
          <w:szCs w:val="24"/>
        </w:rPr>
        <w:t>，才能</w:t>
      </w:r>
      <w:r w:rsidR="00B203FA">
        <w:rPr>
          <w:rFonts w:asciiTheme="minorEastAsia" w:eastAsiaTheme="minorEastAsia" w:hAnsiTheme="minorEastAsia" w:hint="eastAsia"/>
          <w:sz w:val="24"/>
          <w:szCs w:val="24"/>
        </w:rPr>
        <w:t>明白这一理论建构在现实建制层面的作用</w:t>
      </w:r>
      <w:r w:rsidR="00407CF4">
        <w:rPr>
          <w:rFonts w:asciiTheme="minorEastAsia" w:eastAsiaTheme="minorEastAsia" w:hAnsiTheme="minorEastAsia" w:hint="eastAsia"/>
          <w:sz w:val="24"/>
          <w:szCs w:val="24"/>
        </w:rPr>
        <w:t>。</w:t>
      </w:r>
      <w:r w:rsidR="00B01C9A">
        <w:rPr>
          <w:rFonts w:asciiTheme="minorEastAsia" w:eastAsiaTheme="minorEastAsia" w:hAnsiTheme="minorEastAsia" w:hint="eastAsia"/>
          <w:sz w:val="24"/>
          <w:szCs w:val="24"/>
        </w:rPr>
        <w:t>在霍布斯看来，只有主权者才能建立和强制执行一整套统一的善恶标准以结束现实的道德宗教纷争。</w:t>
      </w:r>
      <w:r w:rsidR="003B7ED9">
        <w:rPr>
          <w:rFonts w:asciiTheme="minorEastAsia" w:eastAsiaTheme="minorEastAsia" w:hAnsiTheme="minorEastAsia" w:hint="eastAsia"/>
          <w:sz w:val="24"/>
          <w:szCs w:val="24"/>
        </w:rPr>
        <w:t>他认为，</w:t>
      </w:r>
      <w:r>
        <w:rPr>
          <w:rFonts w:asciiTheme="minorEastAsia" w:eastAsiaTheme="minorEastAsia" w:hAnsiTheme="minorEastAsia" w:hint="eastAsia"/>
          <w:sz w:val="24"/>
          <w:szCs w:val="24"/>
        </w:rPr>
        <w:t>公民社会之前的“自然状态”就相当于上帝的伊甸园，其中每个人都由于他特有的激情而带有不同程度的罪，</w:t>
      </w:r>
      <w:r w:rsidR="00925A6C">
        <w:rPr>
          <w:rFonts w:asciiTheme="minorEastAsia" w:eastAsiaTheme="minorEastAsia" w:hAnsiTheme="minorEastAsia" w:hint="eastAsia"/>
          <w:sz w:val="24"/>
          <w:szCs w:val="24"/>
        </w:rPr>
        <w:t>当人类偷吃了善恶树上的果子而有了</w:t>
      </w:r>
      <w:r w:rsidR="00A413B3">
        <w:rPr>
          <w:rFonts w:asciiTheme="minorEastAsia" w:eastAsiaTheme="minorEastAsia" w:hAnsiTheme="minorEastAsia" w:hint="eastAsia"/>
          <w:sz w:val="24"/>
          <w:szCs w:val="24"/>
        </w:rPr>
        <w:t>私人判断</w:t>
      </w:r>
      <w:r w:rsidR="00925A6C">
        <w:rPr>
          <w:rFonts w:asciiTheme="minorEastAsia" w:eastAsiaTheme="minorEastAsia" w:hAnsiTheme="minorEastAsia" w:hint="eastAsia"/>
          <w:sz w:val="24"/>
          <w:szCs w:val="24"/>
        </w:rPr>
        <w:t>和道德标准之后</w:t>
      </w:r>
      <w:r w:rsidR="00A413B3">
        <w:rPr>
          <w:rFonts w:asciiTheme="minorEastAsia" w:eastAsiaTheme="minorEastAsia" w:hAnsiTheme="minorEastAsia" w:hint="eastAsia"/>
          <w:sz w:val="24"/>
          <w:szCs w:val="24"/>
        </w:rPr>
        <w:t>，</w:t>
      </w:r>
      <w:r w:rsidR="00925A6C">
        <w:rPr>
          <w:rFonts w:asciiTheme="minorEastAsia" w:eastAsiaTheme="minorEastAsia" w:hAnsiTheme="minorEastAsia" w:hint="eastAsia"/>
          <w:sz w:val="24"/>
          <w:szCs w:val="24"/>
        </w:rPr>
        <w:t>人与人之间的善恶观念便</w:t>
      </w:r>
      <w:r w:rsidR="003B7ED9">
        <w:rPr>
          <w:rFonts w:asciiTheme="minorEastAsia" w:eastAsiaTheme="minorEastAsia" w:hAnsiTheme="minorEastAsia" w:hint="eastAsia"/>
          <w:sz w:val="24"/>
          <w:szCs w:val="24"/>
        </w:rPr>
        <w:t>开始</w:t>
      </w:r>
      <w:r w:rsidR="00925A6C">
        <w:rPr>
          <w:rFonts w:asciiTheme="minorEastAsia" w:eastAsiaTheme="minorEastAsia" w:hAnsiTheme="minorEastAsia" w:hint="eastAsia"/>
          <w:sz w:val="24"/>
          <w:szCs w:val="24"/>
        </w:rPr>
        <w:t>发生冲突</w:t>
      </w:r>
      <w:r w:rsidR="00362624">
        <w:rPr>
          <w:rFonts w:asciiTheme="minorEastAsia" w:eastAsiaTheme="minorEastAsia" w:hAnsiTheme="minorEastAsia" w:hint="eastAsia"/>
          <w:sz w:val="24"/>
          <w:szCs w:val="24"/>
        </w:rPr>
        <w:t>。</w:t>
      </w:r>
      <w:r w:rsidR="003B7ED9">
        <w:rPr>
          <w:rFonts w:asciiTheme="minorEastAsia" w:eastAsiaTheme="minorEastAsia" w:hAnsiTheme="minorEastAsia" w:hint="eastAsia"/>
          <w:sz w:val="24"/>
          <w:szCs w:val="24"/>
        </w:rPr>
        <w:t>当神不在场时</w:t>
      </w:r>
      <w:r w:rsidR="00362624">
        <w:rPr>
          <w:rFonts w:asciiTheme="minorEastAsia" w:eastAsiaTheme="minorEastAsia" w:hAnsiTheme="minorEastAsia" w:hint="eastAsia"/>
          <w:sz w:val="24"/>
          <w:szCs w:val="24"/>
        </w:rPr>
        <w:t>，每个人都试图模仿神而将自己的道德标准凌驾于他人之上，由此导致了人与人相互为敌的“战争状态”。</w:t>
      </w:r>
      <w:r w:rsidR="003B7ED9">
        <w:rPr>
          <w:rStyle w:val="a4"/>
          <w:rFonts w:asciiTheme="minorEastAsia" w:eastAsiaTheme="minorEastAsia" w:hAnsiTheme="minorEastAsia"/>
          <w:sz w:val="24"/>
          <w:szCs w:val="24"/>
        </w:rPr>
        <w:footnoteReference w:id="57"/>
      </w:r>
      <w:r w:rsidR="00316E44">
        <w:rPr>
          <w:rFonts w:asciiTheme="minorEastAsia" w:eastAsiaTheme="minorEastAsia" w:hAnsiTheme="minorEastAsia" w:hint="eastAsia"/>
          <w:sz w:val="24"/>
          <w:szCs w:val="24"/>
        </w:rPr>
        <w:t>霍布斯甚至在《圣经》中寻找证据，指出只有武装起来的君主才能解决道德宗教纷争，基督的统治同样建立在世俗权力的基础之上。</w:t>
      </w:r>
      <w:r w:rsidR="00316E44">
        <w:rPr>
          <w:rStyle w:val="a4"/>
          <w:rFonts w:asciiTheme="minorEastAsia" w:eastAsiaTheme="minorEastAsia" w:hAnsiTheme="minorEastAsia"/>
          <w:sz w:val="24"/>
          <w:szCs w:val="24"/>
        </w:rPr>
        <w:footnoteReference w:id="58"/>
      </w:r>
    </w:p>
    <w:p w:rsidR="00DC3912" w:rsidRPr="00F92329" w:rsidRDefault="002F0B5F" w:rsidP="00E424A5">
      <w:pPr>
        <w:spacing w:line="36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因而</w:t>
      </w:r>
      <w:r w:rsidRPr="000E4D35">
        <w:rPr>
          <w:rFonts w:asciiTheme="minorEastAsia" w:eastAsiaTheme="minorEastAsia" w:hAnsiTheme="minorEastAsia" w:hint="eastAsia"/>
          <w:sz w:val="24"/>
          <w:szCs w:val="24"/>
        </w:rPr>
        <w:t>，</w:t>
      </w:r>
      <w:r w:rsidR="00DC3912" w:rsidRPr="000E4D35">
        <w:rPr>
          <w:rFonts w:asciiTheme="minorEastAsia" w:eastAsiaTheme="minorEastAsia" w:hAnsiTheme="minorEastAsia" w:hint="eastAsia"/>
          <w:sz w:val="24"/>
          <w:szCs w:val="24"/>
        </w:rPr>
        <w:t>主权者在国家中就像唯名论的神在宇宙中</w:t>
      </w:r>
      <w:r w:rsidR="00163AB4">
        <w:rPr>
          <w:rFonts w:asciiTheme="minorEastAsia" w:eastAsiaTheme="minorEastAsia" w:hAnsiTheme="minorEastAsia" w:hint="eastAsia"/>
          <w:sz w:val="24"/>
          <w:szCs w:val="24"/>
        </w:rPr>
        <w:t>一样</w:t>
      </w:r>
      <w:r w:rsidR="000E4D35" w:rsidRPr="000E4D35">
        <w:rPr>
          <w:rFonts w:asciiTheme="minorEastAsia" w:eastAsiaTheme="minorEastAsia" w:hAnsiTheme="minorEastAsia" w:hint="eastAsia"/>
          <w:sz w:val="24"/>
          <w:szCs w:val="24"/>
        </w:rPr>
        <w:t>，拥有令人恐惧的绝对权能</w:t>
      </w:r>
      <w:r w:rsidR="00DC3912" w:rsidRPr="000E4D35">
        <w:rPr>
          <w:rFonts w:asciiTheme="minorEastAsia" w:eastAsiaTheme="minorEastAsia" w:hAnsiTheme="minorEastAsia" w:hint="eastAsia"/>
          <w:sz w:val="24"/>
          <w:szCs w:val="24"/>
        </w:rPr>
        <w:t>。</w:t>
      </w:r>
      <w:r w:rsidR="00163AB4">
        <w:rPr>
          <w:rFonts w:asciiTheme="minorEastAsia" w:eastAsiaTheme="minorEastAsia" w:hAnsiTheme="minorEastAsia" w:hint="eastAsia"/>
          <w:sz w:val="24"/>
          <w:szCs w:val="24"/>
        </w:rPr>
        <w:t>但“利维坦”</w:t>
      </w:r>
      <w:r w:rsidR="000D3CBF">
        <w:rPr>
          <w:rFonts w:asciiTheme="minorEastAsia" w:eastAsiaTheme="minorEastAsia" w:hAnsiTheme="minorEastAsia" w:hint="eastAsia"/>
          <w:sz w:val="24"/>
          <w:szCs w:val="24"/>
        </w:rPr>
        <w:t>又不同于唯名论</w:t>
      </w:r>
      <w:r w:rsidR="00163AB4">
        <w:rPr>
          <w:rFonts w:asciiTheme="minorEastAsia" w:eastAsiaTheme="minorEastAsia" w:hAnsiTheme="minorEastAsia" w:hint="eastAsia"/>
          <w:sz w:val="24"/>
          <w:szCs w:val="24"/>
        </w:rPr>
        <w:t>全能的神，</w:t>
      </w:r>
      <w:r w:rsidR="000D3CBF">
        <w:rPr>
          <w:rFonts w:asciiTheme="minorEastAsia" w:eastAsiaTheme="minorEastAsia" w:hAnsiTheme="minorEastAsia" w:hint="eastAsia"/>
          <w:sz w:val="24"/>
          <w:szCs w:val="24"/>
        </w:rPr>
        <w:t>因为它作为“人造之人”</w:t>
      </w:r>
      <w:r w:rsidR="00163AB4">
        <w:rPr>
          <w:rFonts w:asciiTheme="minorEastAsia" w:eastAsiaTheme="minorEastAsia" w:hAnsiTheme="minorEastAsia" w:hint="eastAsia"/>
          <w:sz w:val="24"/>
          <w:szCs w:val="24"/>
        </w:rPr>
        <w:t>取代了神在世间的绝对统治，</w:t>
      </w:r>
      <w:r w:rsidR="000D3CBF">
        <w:rPr>
          <w:rFonts w:asciiTheme="minorEastAsia" w:eastAsiaTheme="minorEastAsia" w:hAnsiTheme="minorEastAsia" w:hint="eastAsia"/>
          <w:sz w:val="24"/>
          <w:szCs w:val="24"/>
        </w:rPr>
        <w:t>实现了从“不死的上帝”到“有死的上帝”之转变，</w:t>
      </w:r>
      <w:r w:rsidR="00163AB4">
        <w:rPr>
          <w:rFonts w:asciiTheme="minorEastAsia" w:eastAsiaTheme="minorEastAsia" w:hAnsiTheme="minorEastAsia" w:hint="eastAsia"/>
          <w:sz w:val="24"/>
          <w:szCs w:val="24"/>
        </w:rPr>
        <w:t>并在意志主导的混乱宇宙中给予人类和平和安全的保障。</w:t>
      </w:r>
      <w:r w:rsidR="000D3CBF">
        <w:rPr>
          <w:rFonts w:asciiTheme="minorEastAsia" w:eastAsiaTheme="minorEastAsia" w:hAnsiTheme="minorEastAsia" w:hint="eastAsia"/>
          <w:sz w:val="24"/>
          <w:szCs w:val="24"/>
        </w:rPr>
        <w:t>同时，正因为“利维坦”是有朽的，它在人间并不完全自足，</w:t>
      </w:r>
      <w:r w:rsidR="00C408CC">
        <w:rPr>
          <w:rFonts w:asciiTheme="minorEastAsia" w:eastAsiaTheme="minorEastAsia" w:hAnsiTheme="minorEastAsia" w:hint="eastAsia"/>
          <w:sz w:val="24"/>
          <w:szCs w:val="24"/>
        </w:rPr>
        <w:t>可能由于未</w:t>
      </w:r>
      <w:r w:rsidR="00DC3912" w:rsidRPr="000E4D35">
        <w:rPr>
          <w:rFonts w:asciiTheme="minorEastAsia" w:eastAsiaTheme="minorEastAsia" w:hAnsiTheme="minorEastAsia" w:hint="eastAsia"/>
          <w:sz w:val="24"/>
          <w:szCs w:val="24"/>
        </w:rPr>
        <w:t>履行义务而受到神的惩罚</w:t>
      </w:r>
      <w:r w:rsidR="00C408CC">
        <w:rPr>
          <w:rFonts w:asciiTheme="minorEastAsia" w:eastAsiaTheme="minorEastAsia" w:hAnsiTheme="minorEastAsia" w:hint="eastAsia"/>
          <w:sz w:val="24"/>
          <w:szCs w:val="24"/>
        </w:rPr>
        <w:t>。</w:t>
      </w:r>
      <w:r w:rsidR="00F92329">
        <w:rPr>
          <w:rStyle w:val="a4"/>
          <w:rFonts w:asciiTheme="minorEastAsia" w:eastAsiaTheme="minorEastAsia" w:hAnsiTheme="minorEastAsia"/>
          <w:sz w:val="24"/>
          <w:szCs w:val="24"/>
        </w:rPr>
        <w:footnoteReference w:id="59"/>
      </w:r>
      <w:r w:rsidR="00C27182">
        <w:rPr>
          <w:rFonts w:asciiTheme="minorEastAsia" w:eastAsiaTheme="minorEastAsia" w:hAnsiTheme="minorEastAsia" w:hint="eastAsia"/>
          <w:sz w:val="24"/>
          <w:szCs w:val="24"/>
        </w:rPr>
        <w:t>但“利维坦”究竟在多大程度上受到神的</w:t>
      </w:r>
      <w:r w:rsidR="00641F3B">
        <w:rPr>
          <w:rFonts w:asciiTheme="minorEastAsia" w:eastAsiaTheme="minorEastAsia" w:hAnsiTheme="minorEastAsia" w:hint="eastAsia"/>
          <w:sz w:val="24"/>
          <w:szCs w:val="24"/>
        </w:rPr>
        <w:t>自然</w:t>
      </w:r>
      <w:r w:rsidR="00C27182">
        <w:rPr>
          <w:rFonts w:asciiTheme="minorEastAsia" w:eastAsiaTheme="minorEastAsia" w:hAnsiTheme="minorEastAsia" w:hint="eastAsia"/>
          <w:sz w:val="24"/>
          <w:szCs w:val="24"/>
        </w:rPr>
        <w:t>律法之限制，还需要对实证法和自然法进行辨析。</w:t>
      </w:r>
    </w:p>
    <w:p w:rsidR="00947C73" w:rsidRPr="006674DF" w:rsidRDefault="003C3427" w:rsidP="00347195">
      <w:pPr>
        <w:spacing w:line="360" w:lineRule="auto"/>
        <w:ind w:firstLineChars="150" w:firstLine="360"/>
      </w:pPr>
      <w:r w:rsidRPr="003C3427">
        <w:rPr>
          <w:rFonts w:asciiTheme="minorEastAsia" w:eastAsiaTheme="minorEastAsia" w:hAnsiTheme="minorEastAsia" w:hint="eastAsia"/>
          <w:sz w:val="24"/>
          <w:szCs w:val="24"/>
        </w:rPr>
        <w:t>著名自然法学家登特列夫</w:t>
      </w:r>
      <w:r>
        <w:rPr>
          <w:rFonts w:asciiTheme="minorEastAsia" w:eastAsiaTheme="minorEastAsia" w:hAnsiTheme="minorEastAsia" w:hint="eastAsia"/>
          <w:sz w:val="24"/>
          <w:szCs w:val="24"/>
        </w:rPr>
        <w:t>曾在其著作中谈到，“他（霍布斯）的法律概念是唯名论者的概念，他的道德理论摒弃绝对价值的观念，他所谓的国家乃是人为的产物</w:t>
      </w:r>
      <w:r w:rsidR="00B03115">
        <w:rPr>
          <w:rFonts w:asciiTheme="minorEastAsia" w:eastAsiaTheme="minorEastAsia" w:hAnsiTheme="minorEastAsia" w:hint="eastAsia"/>
          <w:sz w:val="24"/>
          <w:szCs w:val="24"/>
        </w:rPr>
        <w:t>，而不是历史的产物。</w:t>
      </w:r>
      <w:r>
        <w:rPr>
          <w:rFonts w:asciiTheme="minorEastAsia" w:eastAsiaTheme="minorEastAsia" w:hAnsiTheme="minorEastAsia" w:hint="eastAsia"/>
          <w:sz w:val="24"/>
          <w:szCs w:val="24"/>
        </w:rPr>
        <w:t>”</w:t>
      </w:r>
      <w:r w:rsidR="00B03115">
        <w:rPr>
          <w:rStyle w:val="a4"/>
          <w:rFonts w:asciiTheme="minorEastAsia" w:eastAsiaTheme="minorEastAsia" w:hAnsiTheme="minorEastAsia"/>
          <w:sz w:val="24"/>
          <w:szCs w:val="24"/>
        </w:rPr>
        <w:footnoteReference w:id="60"/>
      </w:r>
    </w:p>
    <w:p w:rsidR="001D745F" w:rsidRPr="00BB512D" w:rsidRDefault="00B5605D" w:rsidP="00347195">
      <w:pPr>
        <w:spacing w:line="360" w:lineRule="auto"/>
        <w:ind w:firstLineChars="150" w:firstLine="360"/>
        <w:rPr>
          <w:rFonts w:asciiTheme="minorEastAsia" w:eastAsiaTheme="minorEastAsia" w:hAnsiTheme="minorEastAsia"/>
          <w:color w:val="000000" w:themeColor="text1"/>
          <w:sz w:val="24"/>
          <w:szCs w:val="24"/>
        </w:rPr>
      </w:pPr>
      <w:r>
        <w:rPr>
          <w:rFonts w:asciiTheme="minorEastAsia" w:eastAsiaTheme="minorEastAsia" w:hAnsiTheme="minorEastAsia" w:hint="eastAsia"/>
          <w:sz w:val="24"/>
          <w:szCs w:val="24"/>
        </w:rPr>
        <w:t>“绝对价值的观念”来自自然法，“唯名论者的概念”和“人为的产物”则</w:t>
      </w:r>
      <w:r w:rsidR="0003104C">
        <w:rPr>
          <w:rFonts w:asciiTheme="minorEastAsia" w:eastAsiaTheme="minorEastAsia" w:hAnsiTheme="minorEastAsia" w:hint="eastAsia"/>
          <w:sz w:val="24"/>
          <w:szCs w:val="24"/>
        </w:rPr>
        <w:t>暗指</w:t>
      </w:r>
      <w:r>
        <w:rPr>
          <w:rFonts w:asciiTheme="minorEastAsia" w:eastAsiaTheme="minorEastAsia" w:hAnsiTheme="minorEastAsia" w:hint="eastAsia"/>
          <w:sz w:val="24"/>
          <w:szCs w:val="24"/>
        </w:rPr>
        <w:t>实证法</w:t>
      </w:r>
      <w:r w:rsidR="0003104C">
        <w:rPr>
          <w:rFonts w:asciiTheme="minorEastAsia" w:eastAsiaTheme="minorEastAsia" w:hAnsiTheme="minorEastAsia" w:hint="eastAsia"/>
          <w:sz w:val="24"/>
          <w:szCs w:val="24"/>
        </w:rPr>
        <w:t>，由此</w:t>
      </w:r>
      <w:r w:rsidR="004824A7">
        <w:rPr>
          <w:rFonts w:asciiTheme="minorEastAsia" w:eastAsiaTheme="minorEastAsia" w:hAnsiTheme="minorEastAsia" w:hint="eastAsia"/>
          <w:sz w:val="24"/>
          <w:szCs w:val="24"/>
        </w:rPr>
        <w:t>可见，登特列夫</w:t>
      </w:r>
      <w:r>
        <w:rPr>
          <w:rFonts w:asciiTheme="minorEastAsia" w:eastAsiaTheme="minorEastAsia" w:hAnsiTheme="minorEastAsia" w:hint="eastAsia"/>
          <w:sz w:val="24"/>
          <w:szCs w:val="24"/>
        </w:rPr>
        <w:t>将霍布斯定义为一个遵循唯名论思路的实证法学家</w:t>
      </w:r>
      <w:r w:rsidR="004824A7">
        <w:rPr>
          <w:rFonts w:asciiTheme="minorEastAsia" w:eastAsiaTheme="minorEastAsia" w:hAnsiTheme="minorEastAsia" w:hint="eastAsia"/>
          <w:sz w:val="24"/>
          <w:szCs w:val="24"/>
        </w:rPr>
        <w:t>。</w:t>
      </w:r>
      <w:r w:rsidR="004824A7" w:rsidRPr="009B1057">
        <w:rPr>
          <w:rFonts w:asciiTheme="minorEastAsia" w:eastAsiaTheme="minorEastAsia" w:hAnsiTheme="minorEastAsia" w:hint="eastAsia"/>
          <w:sz w:val="24"/>
          <w:szCs w:val="24"/>
        </w:rPr>
        <w:t>在唯名论视域下，殊相较共相更为真实，托马斯</w:t>
      </w:r>
      <w:r w:rsidR="003752A4">
        <w:rPr>
          <w:rFonts w:asciiTheme="minorEastAsia" w:eastAsiaTheme="minorEastAsia" w:hAnsiTheme="minorEastAsia" w:hint="eastAsia"/>
          <w:sz w:val="24"/>
          <w:szCs w:val="24"/>
        </w:rPr>
        <w:t>·</w:t>
      </w:r>
      <w:r w:rsidR="004824A7" w:rsidRPr="009B1057">
        <w:rPr>
          <w:rFonts w:asciiTheme="minorEastAsia" w:eastAsiaTheme="minorEastAsia" w:hAnsiTheme="minorEastAsia" w:hint="eastAsia"/>
          <w:sz w:val="24"/>
          <w:szCs w:val="24"/>
        </w:rPr>
        <w:t>阿奎那所说的存在、真理</w:t>
      </w:r>
      <w:r w:rsidR="004824A7" w:rsidRPr="009B1057">
        <w:rPr>
          <w:rFonts w:asciiTheme="minorEastAsia" w:eastAsiaTheme="minorEastAsia" w:hAnsiTheme="minorEastAsia" w:hint="eastAsia"/>
          <w:sz w:val="24"/>
          <w:szCs w:val="24"/>
        </w:rPr>
        <w:lastRenderedPageBreak/>
        <w:t>和善的统一不复存在，既然</w:t>
      </w:r>
      <w:r w:rsidR="004824A7">
        <w:rPr>
          <w:rFonts w:asciiTheme="minorEastAsia" w:eastAsiaTheme="minorEastAsia" w:hAnsiTheme="minorEastAsia" w:hint="eastAsia"/>
          <w:sz w:val="24"/>
          <w:szCs w:val="24"/>
        </w:rPr>
        <w:t>永恒的自然法</w:t>
      </w:r>
      <w:r w:rsidR="0039161E">
        <w:rPr>
          <w:rFonts w:asciiTheme="minorEastAsia" w:eastAsiaTheme="minorEastAsia" w:hAnsiTheme="minorEastAsia" w:hint="eastAsia"/>
          <w:sz w:val="24"/>
          <w:szCs w:val="24"/>
        </w:rPr>
        <w:t>（神的律法）</w:t>
      </w:r>
      <w:r w:rsidR="004824A7">
        <w:rPr>
          <w:rFonts w:asciiTheme="minorEastAsia" w:eastAsiaTheme="minorEastAsia" w:hAnsiTheme="minorEastAsia" w:hint="eastAsia"/>
          <w:sz w:val="24"/>
          <w:szCs w:val="24"/>
        </w:rPr>
        <w:t>不再能为</w:t>
      </w:r>
      <w:r w:rsidR="004824A7" w:rsidRPr="009B1057">
        <w:rPr>
          <w:rFonts w:asciiTheme="minorEastAsia" w:eastAsiaTheme="minorEastAsia" w:hAnsiTheme="minorEastAsia" w:hint="eastAsia"/>
          <w:sz w:val="24"/>
          <w:szCs w:val="24"/>
        </w:rPr>
        <w:t>人间建立</w:t>
      </w:r>
      <w:r w:rsidR="004824A7">
        <w:rPr>
          <w:rFonts w:asciiTheme="minorEastAsia" w:eastAsiaTheme="minorEastAsia" w:hAnsiTheme="minorEastAsia" w:hint="eastAsia"/>
          <w:sz w:val="24"/>
          <w:szCs w:val="24"/>
        </w:rPr>
        <w:t>良好的</w:t>
      </w:r>
      <w:r w:rsidR="004824A7" w:rsidRPr="009B1057">
        <w:rPr>
          <w:rFonts w:asciiTheme="minorEastAsia" w:eastAsiaTheme="minorEastAsia" w:hAnsiTheme="minorEastAsia" w:hint="eastAsia"/>
          <w:sz w:val="24"/>
          <w:szCs w:val="24"/>
        </w:rPr>
        <w:t>秩序，那么人就只能自己为自然立法</w:t>
      </w:r>
      <w:r w:rsidR="004824A7">
        <w:rPr>
          <w:rFonts w:asciiTheme="minorEastAsia" w:eastAsiaTheme="minorEastAsia" w:hAnsiTheme="minorEastAsia" w:hint="eastAsia"/>
          <w:sz w:val="24"/>
          <w:szCs w:val="24"/>
        </w:rPr>
        <w:t>，实证法由此出现</w:t>
      </w:r>
      <w:r w:rsidR="004824A7" w:rsidRPr="009B1057">
        <w:rPr>
          <w:rFonts w:asciiTheme="minorEastAsia" w:eastAsiaTheme="minorEastAsia" w:hAnsiTheme="minorEastAsia" w:hint="eastAsia"/>
          <w:sz w:val="24"/>
          <w:szCs w:val="24"/>
        </w:rPr>
        <w:t>。</w:t>
      </w:r>
      <w:r w:rsidR="001D745F" w:rsidRPr="009B1057">
        <w:rPr>
          <w:rFonts w:asciiTheme="minorEastAsia" w:eastAsiaTheme="minorEastAsia" w:hAnsiTheme="minorEastAsia" w:hint="eastAsia"/>
          <w:color w:val="000000" w:themeColor="text1"/>
          <w:sz w:val="24"/>
          <w:szCs w:val="24"/>
        </w:rPr>
        <w:t>尽管霍布斯</w:t>
      </w:r>
      <w:r w:rsidR="0003104C">
        <w:rPr>
          <w:rFonts w:asciiTheme="minorEastAsia" w:eastAsiaTheme="minorEastAsia" w:hAnsiTheme="minorEastAsia" w:hint="eastAsia"/>
          <w:color w:val="000000" w:themeColor="text1"/>
          <w:sz w:val="24"/>
          <w:szCs w:val="24"/>
        </w:rPr>
        <w:t>将自己的法学定义为最清晰的自然法</w:t>
      </w:r>
      <w:r w:rsidR="001D745F" w:rsidRPr="009B1057">
        <w:rPr>
          <w:rStyle w:val="a4"/>
          <w:rFonts w:asciiTheme="minorEastAsia" w:eastAsiaTheme="minorEastAsia" w:hAnsiTheme="minorEastAsia"/>
          <w:color w:val="000000" w:themeColor="text1"/>
          <w:sz w:val="24"/>
          <w:szCs w:val="24"/>
        </w:rPr>
        <w:footnoteReference w:id="61"/>
      </w:r>
      <w:r w:rsidR="001D745F" w:rsidRPr="009B1057">
        <w:rPr>
          <w:rFonts w:asciiTheme="minorEastAsia" w:eastAsiaTheme="minorEastAsia" w:hAnsiTheme="minorEastAsia" w:hint="eastAsia"/>
          <w:color w:val="000000" w:themeColor="text1"/>
          <w:sz w:val="24"/>
          <w:szCs w:val="24"/>
        </w:rPr>
        <w:t>，但后世研究者通常将霍布斯定义为实证法学派的起源，而绝非一个自然法学家。</w:t>
      </w:r>
      <w:r w:rsidR="0003104C">
        <w:rPr>
          <w:rFonts w:asciiTheme="minorEastAsia" w:eastAsiaTheme="minorEastAsia" w:hAnsiTheme="minorEastAsia" w:hint="eastAsia"/>
          <w:sz w:val="24"/>
          <w:szCs w:val="24"/>
        </w:rPr>
        <w:t>霍布斯的“自然”相比于传统已经有了很大的区别</w:t>
      </w:r>
      <w:r w:rsidR="00BB512D">
        <w:rPr>
          <w:rFonts w:asciiTheme="minorEastAsia" w:eastAsiaTheme="minorEastAsia" w:hAnsiTheme="minorEastAsia" w:hint="eastAsia"/>
          <w:sz w:val="24"/>
          <w:szCs w:val="24"/>
        </w:rPr>
        <w:t>，尽管他</w:t>
      </w:r>
      <w:r w:rsidR="001D745F" w:rsidRPr="009B1057">
        <w:rPr>
          <w:rFonts w:asciiTheme="minorEastAsia" w:eastAsiaTheme="minorEastAsia" w:hAnsiTheme="minorEastAsia" w:hint="eastAsia"/>
          <w:sz w:val="24"/>
          <w:szCs w:val="24"/>
        </w:rPr>
        <w:t>同时谈到自然状态和自然法，但此处的“自然”之涵义已经远远逃逸了西方</w:t>
      </w:r>
      <w:r w:rsidR="003553BC">
        <w:rPr>
          <w:rFonts w:asciiTheme="minorEastAsia" w:eastAsiaTheme="minorEastAsia" w:hAnsiTheme="minorEastAsia" w:hint="eastAsia"/>
          <w:sz w:val="24"/>
          <w:szCs w:val="24"/>
        </w:rPr>
        <w:t>理智</w:t>
      </w:r>
      <w:r w:rsidR="001D745F" w:rsidRPr="009B1057">
        <w:rPr>
          <w:rFonts w:asciiTheme="minorEastAsia" w:eastAsiaTheme="minorEastAsia" w:hAnsiTheme="minorEastAsia" w:hint="eastAsia"/>
          <w:sz w:val="24"/>
          <w:szCs w:val="24"/>
        </w:rPr>
        <w:t>文化传统中永恒的自然法框架，</w:t>
      </w:r>
      <w:r w:rsidR="00BB512D">
        <w:rPr>
          <w:rFonts w:asciiTheme="minorEastAsia" w:eastAsiaTheme="minorEastAsia" w:hAnsiTheme="minorEastAsia" w:hint="eastAsia"/>
          <w:sz w:val="24"/>
          <w:szCs w:val="24"/>
        </w:rPr>
        <w:t>代表了一种唯意志主义的实证法</w:t>
      </w:r>
      <w:r w:rsidR="0025620D">
        <w:rPr>
          <w:rFonts w:asciiTheme="minorEastAsia" w:eastAsiaTheme="minorEastAsia" w:hAnsiTheme="minorEastAsia" w:hint="eastAsia"/>
          <w:sz w:val="24"/>
          <w:szCs w:val="24"/>
        </w:rPr>
        <w:t>路向</w:t>
      </w:r>
      <w:r w:rsidR="00BB512D">
        <w:rPr>
          <w:rFonts w:asciiTheme="minorEastAsia" w:eastAsiaTheme="minorEastAsia" w:hAnsiTheme="minorEastAsia" w:hint="eastAsia"/>
          <w:sz w:val="24"/>
          <w:szCs w:val="24"/>
        </w:rPr>
        <w:t>，其法律效力完全取决于保卫和平的实际作用</w:t>
      </w:r>
      <w:r w:rsidR="001D745F" w:rsidRPr="009B1057">
        <w:rPr>
          <w:rFonts w:asciiTheme="minorEastAsia" w:eastAsiaTheme="minorEastAsia" w:hAnsiTheme="minorEastAsia" w:hint="eastAsia"/>
          <w:sz w:val="24"/>
          <w:szCs w:val="24"/>
        </w:rPr>
        <w:t>，而没有永恒的道德根基。</w:t>
      </w:r>
    </w:p>
    <w:p w:rsidR="00DE0D03" w:rsidRDefault="0054486F" w:rsidP="00DE0D03">
      <w:pPr>
        <w:spacing w:line="36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从自然法到实证法的演变</w:t>
      </w:r>
      <w:r w:rsidR="000642A2">
        <w:rPr>
          <w:rFonts w:asciiTheme="minorEastAsia" w:eastAsiaTheme="minorEastAsia" w:hAnsiTheme="minorEastAsia" w:hint="eastAsia"/>
          <w:sz w:val="24"/>
          <w:szCs w:val="24"/>
        </w:rPr>
        <w:t>，也体现了</w:t>
      </w:r>
      <w:r w:rsidR="003553BC">
        <w:rPr>
          <w:rFonts w:asciiTheme="minorEastAsia" w:eastAsiaTheme="minorEastAsia" w:hAnsiTheme="minorEastAsia" w:hint="eastAsia"/>
          <w:sz w:val="24"/>
          <w:szCs w:val="24"/>
        </w:rPr>
        <w:t>理智</w:t>
      </w:r>
      <w:r>
        <w:rPr>
          <w:rFonts w:asciiTheme="minorEastAsia" w:eastAsiaTheme="minorEastAsia" w:hAnsiTheme="minorEastAsia" w:hint="eastAsia"/>
          <w:sz w:val="24"/>
          <w:szCs w:val="24"/>
        </w:rPr>
        <w:t>与意志的博弈</w:t>
      </w:r>
      <w:r w:rsidR="00531B89" w:rsidRPr="00531B89">
        <w:rPr>
          <w:rFonts w:asciiTheme="minorEastAsia" w:eastAsiaTheme="minorEastAsia" w:hAnsiTheme="minorEastAsia" w:hint="eastAsia"/>
          <w:sz w:val="24"/>
          <w:szCs w:val="24"/>
        </w:rPr>
        <w:t>。</w:t>
      </w:r>
      <w:r w:rsidR="00102BA5">
        <w:rPr>
          <w:rFonts w:asciiTheme="minorEastAsia" w:eastAsiaTheme="minorEastAsia" w:hAnsiTheme="minorEastAsia" w:hint="eastAsia"/>
          <w:sz w:val="24"/>
          <w:szCs w:val="24"/>
        </w:rPr>
        <w:t>首先</w:t>
      </w:r>
      <w:r w:rsidR="00E616A7">
        <w:rPr>
          <w:rFonts w:asciiTheme="minorEastAsia" w:eastAsiaTheme="minorEastAsia" w:hAnsiTheme="minorEastAsia" w:hint="eastAsia"/>
          <w:sz w:val="24"/>
          <w:szCs w:val="24"/>
        </w:rPr>
        <w:t>，追求卓越的价值</w:t>
      </w:r>
      <w:r w:rsidR="0025620D">
        <w:rPr>
          <w:rFonts w:asciiTheme="minorEastAsia" w:eastAsiaTheme="minorEastAsia" w:hAnsiTheme="minorEastAsia" w:hint="eastAsia"/>
          <w:sz w:val="24"/>
          <w:szCs w:val="24"/>
        </w:rPr>
        <w:t>理性</w:t>
      </w:r>
      <w:r w:rsidR="00102BA5">
        <w:rPr>
          <w:rFonts w:asciiTheme="minorEastAsia" w:eastAsiaTheme="minorEastAsia" w:hAnsiTheme="minorEastAsia" w:hint="eastAsia"/>
          <w:sz w:val="24"/>
          <w:szCs w:val="24"/>
        </w:rPr>
        <w:t>变成意志主导下的工具</w:t>
      </w:r>
      <w:r w:rsidR="0025620D">
        <w:rPr>
          <w:rFonts w:asciiTheme="minorEastAsia" w:eastAsiaTheme="minorEastAsia" w:hAnsiTheme="minorEastAsia" w:hint="eastAsia"/>
          <w:sz w:val="24"/>
          <w:szCs w:val="24"/>
        </w:rPr>
        <w:t>理性</w:t>
      </w:r>
      <w:r w:rsidR="00E616A7">
        <w:rPr>
          <w:rFonts w:asciiTheme="minorEastAsia" w:eastAsiaTheme="minorEastAsia" w:hAnsiTheme="minorEastAsia" w:hint="eastAsia"/>
          <w:sz w:val="24"/>
          <w:szCs w:val="24"/>
        </w:rPr>
        <w:t>，自我保存的基本原则取代了永恒自然法，而</w:t>
      </w:r>
      <w:r w:rsidR="003553BC">
        <w:rPr>
          <w:rFonts w:asciiTheme="minorEastAsia" w:eastAsiaTheme="minorEastAsia" w:hAnsiTheme="minorEastAsia" w:hint="eastAsia"/>
          <w:sz w:val="24"/>
          <w:szCs w:val="24"/>
        </w:rPr>
        <w:t>理</w:t>
      </w:r>
      <w:r w:rsidR="0025620D">
        <w:rPr>
          <w:rFonts w:asciiTheme="minorEastAsia" w:eastAsiaTheme="minorEastAsia" w:hAnsiTheme="minorEastAsia" w:hint="eastAsia"/>
          <w:sz w:val="24"/>
          <w:szCs w:val="24"/>
        </w:rPr>
        <w:t>性</w:t>
      </w:r>
      <w:r w:rsidR="00E616A7">
        <w:rPr>
          <w:rFonts w:asciiTheme="minorEastAsia" w:eastAsiaTheme="minorEastAsia" w:hAnsiTheme="minorEastAsia" w:hint="eastAsia"/>
          <w:sz w:val="24"/>
          <w:szCs w:val="24"/>
        </w:rPr>
        <w:t>也沦为自我保存之手段。其次，在霍布斯构建“利维坦”的哲学三部曲中，</w:t>
      </w:r>
      <w:r w:rsidR="000F5749">
        <w:rPr>
          <w:rFonts w:asciiTheme="minorEastAsia" w:eastAsiaTheme="minorEastAsia" w:hAnsiTheme="minorEastAsia" w:hint="eastAsia"/>
          <w:sz w:val="24"/>
          <w:szCs w:val="24"/>
        </w:rPr>
        <w:t>人类</w:t>
      </w:r>
      <w:r w:rsidR="003553BC">
        <w:rPr>
          <w:rFonts w:asciiTheme="minorEastAsia" w:eastAsiaTheme="minorEastAsia" w:hAnsiTheme="minorEastAsia" w:hint="eastAsia"/>
          <w:sz w:val="24"/>
          <w:szCs w:val="24"/>
        </w:rPr>
        <w:t>理</w:t>
      </w:r>
      <w:r w:rsidR="000F5749">
        <w:rPr>
          <w:rFonts w:asciiTheme="minorEastAsia" w:eastAsiaTheme="minorEastAsia" w:hAnsiTheme="minorEastAsia" w:hint="eastAsia"/>
          <w:sz w:val="24"/>
          <w:szCs w:val="24"/>
        </w:rPr>
        <w:t>性</w:t>
      </w:r>
      <w:r w:rsidR="00E616A7">
        <w:rPr>
          <w:rFonts w:asciiTheme="minorEastAsia" w:eastAsiaTheme="minorEastAsia" w:hAnsiTheme="minorEastAsia" w:hint="eastAsia"/>
          <w:sz w:val="24"/>
          <w:szCs w:val="24"/>
        </w:rPr>
        <w:t>又经历了二次降格，</w:t>
      </w:r>
      <w:r w:rsidR="00437C46">
        <w:rPr>
          <w:rFonts w:asciiTheme="minorEastAsia" w:eastAsiaTheme="minorEastAsia" w:hAnsiTheme="minorEastAsia" w:hint="eastAsia"/>
          <w:sz w:val="24"/>
          <w:szCs w:val="24"/>
        </w:rPr>
        <w:t>从规定</w:t>
      </w:r>
      <w:r w:rsidR="00F573F9">
        <w:rPr>
          <w:rFonts w:asciiTheme="minorEastAsia" w:eastAsiaTheme="minorEastAsia" w:hAnsiTheme="minorEastAsia" w:hint="eastAsia"/>
          <w:sz w:val="24"/>
          <w:szCs w:val="24"/>
        </w:rPr>
        <w:t>“自然法”（</w:t>
      </w:r>
      <w:r w:rsidR="00E424A5">
        <w:rPr>
          <w:rFonts w:asciiTheme="minorEastAsia" w:eastAsiaTheme="minorEastAsia" w:hAnsiTheme="minorEastAsia" w:hint="eastAsia"/>
          <w:sz w:val="24"/>
          <w:szCs w:val="24"/>
        </w:rPr>
        <w:t>如前所述，</w:t>
      </w:r>
      <w:r w:rsidR="00F573F9">
        <w:rPr>
          <w:rFonts w:asciiTheme="minorEastAsia" w:eastAsiaTheme="minorEastAsia" w:hAnsiTheme="minorEastAsia" w:hint="eastAsia"/>
          <w:sz w:val="24"/>
          <w:szCs w:val="24"/>
        </w:rPr>
        <w:t>这里的自然法以自我保存而非绝对价值为基本内核）</w:t>
      </w:r>
      <w:r w:rsidR="00411382" w:rsidRPr="00F573F9">
        <w:rPr>
          <w:rFonts w:asciiTheme="minorEastAsia" w:eastAsiaTheme="minorEastAsia" w:hAnsiTheme="minorEastAsia" w:hint="eastAsia"/>
          <w:sz w:val="24"/>
          <w:szCs w:val="24"/>
        </w:rPr>
        <w:t>转变成对主权者意志的服从</w:t>
      </w:r>
      <w:r w:rsidR="002B2300">
        <w:rPr>
          <w:rFonts w:asciiTheme="minorEastAsia" w:eastAsiaTheme="minorEastAsia" w:hAnsiTheme="minorEastAsia" w:hint="eastAsia"/>
          <w:sz w:val="24"/>
          <w:szCs w:val="24"/>
        </w:rPr>
        <w:t>，</w:t>
      </w:r>
      <w:r w:rsidR="00106C3F" w:rsidRPr="00106C3F">
        <w:rPr>
          <w:rFonts w:asciiTheme="minorEastAsia" w:eastAsiaTheme="minorEastAsia" w:hAnsiTheme="minorEastAsia" w:hint="eastAsia"/>
          <w:sz w:val="24"/>
          <w:szCs w:val="24"/>
        </w:rPr>
        <w:t>法律是意志而非</w:t>
      </w:r>
      <w:r w:rsidR="003553BC">
        <w:rPr>
          <w:rFonts w:asciiTheme="minorEastAsia" w:eastAsiaTheme="minorEastAsia" w:hAnsiTheme="minorEastAsia" w:hint="eastAsia"/>
          <w:sz w:val="24"/>
          <w:szCs w:val="24"/>
        </w:rPr>
        <w:t>理智</w:t>
      </w:r>
      <w:r w:rsidR="00106C3F" w:rsidRPr="00106C3F">
        <w:rPr>
          <w:rFonts w:asciiTheme="minorEastAsia" w:eastAsiaTheme="minorEastAsia" w:hAnsiTheme="minorEastAsia" w:hint="eastAsia"/>
          <w:sz w:val="24"/>
          <w:szCs w:val="24"/>
        </w:rPr>
        <w:t>，</w:t>
      </w:r>
      <w:r w:rsidR="002B2300">
        <w:rPr>
          <w:rFonts w:asciiTheme="minorEastAsia" w:eastAsiaTheme="minorEastAsia" w:hAnsiTheme="minorEastAsia" w:hint="eastAsia"/>
          <w:sz w:val="24"/>
          <w:szCs w:val="24"/>
        </w:rPr>
        <w:t>人类理性</w:t>
      </w:r>
      <w:r w:rsidR="00411382" w:rsidRPr="00106C3F">
        <w:rPr>
          <w:rFonts w:asciiTheme="minorEastAsia" w:eastAsiaTheme="minorEastAsia" w:hAnsiTheme="minorEastAsia" w:hint="eastAsia"/>
          <w:sz w:val="24"/>
          <w:szCs w:val="24"/>
        </w:rPr>
        <w:t>的作用仅仅是为了执行意志所订立的法律。</w:t>
      </w:r>
    </w:p>
    <w:p w:rsidR="00947C73" w:rsidRDefault="003356AD" w:rsidP="00612677">
      <w:pPr>
        <w:spacing w:line="36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通过确立国家的实证法基础，霍布斯</w:t>
      </w:r>
      <w:r w:rsidR="00E74E7C" w:rsidRPr="009B1057">
        <w:rPr>
          <w:rFonts w:asciiTheme="minorEastAsia" w:eastAsiaTheme="minorEastAsia" w:hAnsiTheme="minorEastAsia" w:hint="eastAsia"/>
          <w:sz w:val="24"/>
          <w:szCs w:val="24"/>
        </w:rPr>
        <w:t>构筑了植根于人类现实社会之必然性</w:t>
      </w:r>
      <w:r w:rsidR="00E74E7C" w:rsidRPr="009B1057">
        <w:rPr>
          <w:rStyle w:val="a4"/>
          <w:rFonts w:asciiTheme="minorEastAsia" w:eastAsiaTheme="minorEastAsia" w:hAnsiTheme="minorEastAsia"/>
          <w:sz w:val="24"/>
          <w:szCs w:val="24"/>
        </w:rPr>
        <w:footnoteReference w:id="62"/>
      </w:r>
      <w:r w:rsidR="00E74E7C" w:rsidRPr="009B1057">
        <w:rPr>
          <w:rFonts w:asciiTheme="minorEastAsia" w:eastAsiaTheme="minorEastAsia" w:hAnsiTheme="minorEastAsia" w:hint="eastAsia"/>
          <w:sz w:val="24"/>
          <w:szCs w:val="24"/>
        </w:rPr>
        <w:t>的政治哲学。</w:t>
      </w:r>
      <w:r w:rsidR="00937830">
        <w:rPr>
          <w:rFonts w:asciiTheme="minorEastAsia" w:eastAsiaTheme="minorEastAsia" w:hAnsiTheme="minorEastAsia" w:hint="eastAsia"/>
          <w:sz w:val="24"/>
          <w:szCs w:val="24"/>
        </w:rPr>
        <w:t>还应指出</w:t>
      </w:r>
      <w:r>
        <w:rPr>
          <w:rFonts w:asciiTheme="minorEastAsia" w:eastAsiaTheme="minorEastAsia" w:hAnsiTheme="minorEastAsia" w:hint="eastAsia"/>
          <w:sz w:val="24"/>
          <w:szCs w:val="24"/>
        </w:rPr>
        <w:t>，霍布斯构建政治哲学的</w:t>
      </w:r>
      <w:r w:rsidR="00981395">
        <w:rPr>
          <w:rFonts w:asciiTheme="minorEastAsia" w:eastAsiaTheme="minorEastAsia" w:hAnsiTheme="minorEastAsia" w:hint="eastAsia"/>
          <w:sz w:val="24"/>
          <w:szCs w:val="24"/>
        </w:rPr>
        <w:t>一个现实考量</w:t>
      </w:r>
      <w:r w:rsidR="003C3427">
        <w:rPr>
          <w:rFonts w:asciiTheme="minorEastAsia" w:eastAsiaTheme="minorEastAsia" w:hAnsiTheme="minorEastAsia" w:hint="eastAsia"/>
          <w:sz w:val="24"/>
          <w:szCs w:val="24"/>
        </w:rPr>
        <w:t>，</w:t>
      </w:r>
      <w:r w:rsidR="00981395">
        <w:rPr>
          <w:rFonts w:asciiTheme="minorEastAsia" w:eastAsiaTheme="minorEastAsia" w:hAnsiTheme="minorEastAsia" w:hint="eastAsia"/>
          <w:sz w:val="24"/>
          <w:szCs w:val="24"/>
        </w:rPr>
        <w:t>是</w:t>
      </w:r>
      <w:r w:rsidR="003C3427">
        <w:rPr>
          <w:rFonts w:asciiTheme="minorEastAsia" w:eastAsiaTheme="minorEastAsia" w:hAnsiTheme="minorEastAsia" w:hint="eastAsia"/>
          <w:sz w:val="24"/>
          <w:szCs w:val="24"/>
        </w:rPr>
        <w:t>论证绝对主义政府（斯图亚特王朝）的意识形态正当性</w:t>
      </w:r>
      <w:r w:rsidR="00937830">
        <w:rPr>
          <w:rFonts w:asciiTheme="minorEastAsia" w:eastAsiaTheme="minorEastAsia" w:hAnsiTheme="minorEastAsia" w:hint="eastAsia"/>
          <w:sz w:val="24"/>
          <w:szCs w:val="24"/>
        </w:rPr>
        <w:t>，王权必须独立甚至高于教权而存在。</w:t>
      </w:r>
      <w:r w:rsidR="000B7C0C">
        <w:rPr>
          <w:rFonts w:asciiTheme="minorEastAsia" w:eastAsiaTheme="minorEastAsia" w:hAnsiTheme="minorEastAsia" w:hint="eastAsia"/>
          <w:sz w:val="24"/>
          <w:szCs w:val="24"/>
        </w:rPr>
        <w:t>要之，对于之前提出的那个问题</w:t>
      </w:r>
      <w:r w:rsidR="00E424A5" w:rsidRPr="00E424A5">
        <w:rPr>
          <w:rFonts w:ascii="Times New Roman" w:eastAsiaTheme="minorEastAsia" w:hAnsi="Times New Roman"/>
          <w:sz w:val="24"/>
          <w:szCs w:val="24"/>
        </w:rPr>
        <w:t>——</w:t>
      </w:r>
      <w:r w:rsidR="00CA41AE">
        <w:rPr>
          <w:rFonts w:asciiTheme="minorEastAsia" w:eastAsiaTheme="minorEastAsia" w:hAnsiTheme="minorEastAsia" w:hint="eastAsia"/>
          <w:sz w:val="24"/>
          <w:szCs w:val="24"/>
        </w:rPr>
        <w:t>“利维坦”究竟在多大程度上受到神的律法之限制</w:t>
      </w:r>
      <w:r w:rsidR="000B7C0C">
        <w:rPr>
          <w:rFonts w:asciiTheme="minorEastAsia" w:eastAsiaTheme="minorEastAsia" w:hAnsiTheme="minorEastAsia" w:hint="eastAsia"/>
          <w:sz w:val="24"/>
          <w:szCs w:val="24"/>
        </w:rPr>
        <w:t>，在此便可以给</w:t>
      </w:r>
      <w:r w:rsidR="00E90E93">
        <w:rPr>
          <w:rFonts w:asciiTheme="minorEastAsia" w:eastAsiaTheme="minorEastAsia" w:hAnsiTheme="minorEastAsia" w:hint="eastAsia"/>
          <w:sz w:val="24"/>
          <w:szCs w:val="24"/>
        </w:rPr>
        <w:t>出答案：尽管“利维坦”作为人间的上帝具有“有死”的属性，但当它意志论的</w:t>
      </w:r>
      <w:r w:rsidR="000B7C0C">
        <w:rPr>
          <w:rFonts w:asciiTheme="minorEastAsia" w:eastAsiaTheme="minorEastAsia" w:hAnsiTheme="minorEastAsia" w:hint="eastAsia"/>
          <w:sz w:val="24"/>
          <w:szCs w:val="24"/>
        </w:rPr>
        <w:t>实证根基确立之后，</w:t>
      </w:r>
      <w:r w:rsidR="00612677">
        <w:rPr>
          <w:rFonts w:asciiTheme="minorEastAsia" w:eastAsiaTheme="minorEastAsia" w:hAnsiTheme="minorEastAsia" w:hint="eastAsia"/>
          <w:sz w:val="24"/>
          <w:szCs w:val="24"/>
        </w:rPr>
        <w:t>国家主权者的意志取代了唯名论中全能的上帝意志，</w:t>
      </w:r>
      <w:r w:rsidR="00E90E93">
        <w:rPr>
          <w:rFonts w:asciiTheme="minorEastAsia" w:eastAsiaTheme="minorEastAsia" w:hAnsiTheme="minorEastAsia" w:hint="eastAsia"/>
          <w:sz w:val="24"/>
          <w:szCs w:val="24"/>
        </w:rPr>
        <w:t>理智论中</w:t>
      </w:r>
      <w:r w:rsidR="00417025">
        <w:rPr>
          <w:rFonts w:asciiTheme="minorEastAsia" w:eastAsiaTheme="minorEastAsia" w:hAnsiTheme="minorEastAsia" w:hint="eastAsia"/>
          <w:sz w:val="24"/>
          <w:szCs w:val="24"/>
        </w:rPr>
        <w:t>不死的上帝</w:t>
      </w:r>
      <w:r w:rsidR="00612677">
        <w:rPr>
          <w:rFonts w:asciiTheme="minorEastAsia" w:eastAsiaTheme="minorEastAsia" w:hAnsiTheme="minorEastAsia" w:hint="eastAsia"/>
          <w:sz w:val="24"/>
          <w:szCs w:val="24"/>
        </w:rPr>
        <w:t>早已</w:t>
      </w:r>
      <w:r w:rsidR="00E90E93">
        <w:rPr>
          <w:rFonts w:asciiTheme="minorEastAsia" w:eastAsiaTheme="minorEastAsia" w:hAnsiTheme="minorEastAsia" w:hint="eastAsia"/>
          <w:sz w:val="24"/>
          <w:szCs w:val="24"/>
        </w:rPr>
        <w:t>退居幕后</w:t>
      </w:r>
      <w:r w:rsidR="00612677">
        <w:rPr>
          <w:rFonts w:asciiTheme="minorEastAsia" w:eastAsiaTheme="minorEastAsia" w:hAnsiTheme="minorEastAsia" w:hint="eastAsia"/>
          <w:sz w:val="24"/>
          <w:szCs w:val="24"/>
        </w:rPr>
        <w:t>，神的自然律法也只能形同虚设了。</w:t>
      </w:r>
    </w:p>
    <w:p w:rsidR="00C423E7" w:rsidRPr="001D745F" w:rsidRDefault="00C423E7" w:rsidP="00F70F4F">
      <w:pPr>
        <w:spacing w:line="360" w:lineRule="auto"/>
        <w:rPr>
          <w:rFonts w:asciiTheme="minorEastAsia" w:eastAsiaTheme="minorEastAsia" w:hAnsiTheme="minorEastAsia"/>
          <w:color w:val="000000" w:themeColor="text1"/>
          <w:sz w:val="24"/>
          <w:szCs w:val="24"/>
        </w:rPr>
      </w:pPr>
    </w:p>
    <w:p w:rsidR="00724C51" w:rsidRDefault="00724C51">
      <w:pPr>
        <w:pStyle w:val="1"/>
      </w:pPr>
      <w:bookmarkStart w:id="8" w:name="_Toc512592147"/>
    </w:p>
    <w:p w:rsidR="00724C51" w:rsidRDefault="00724C51">
      <w:pPr>
        <w:pStyle w:val="1"/>
      </w:pPr>
    </w:p>
    <w:p w:rsidR="00ED1AF3" w:rsidRDefault="003752A4">
      <w:pPr>
        <w:pStyle w:val="1"/>
      </w:pPr>
      <w:r>
        <w:rPr>
          <w:rFonts w:hint="eastAsia"/>
        </w:rPr>
        <w:lastRenderedPageBreak/>
        <w:t>四</w:t>
      </w:r>
      <w:r w:rsidR="0042267A" w:rsidRPr="007D619B">
        <w:rPr>
          <w:rFonts w:hint="eastAsia"/>
        </w:rPr>
        <w:t>、</w:t>
      </w:r>
      <w:r w:rsidR="00510CDB">
        <w:rPr>
          <w:rFonts w:hint="eastAsia"/>
        </w:rPr>
        <w:t>“人间的上帝”</w:t>
      </w:r>
      <w:r w:rsidR="00497896">
        <w:rPr>
          <w:rFonts w:hint="eastAsia"/>
        </w:rPr>
        <w:t>终归</w:t>
      </w:r>
      <w:r w:rsidR="00510CDB">
        <w:rPr>
          <w:rFonts w:hint="eastAsia"/>
        </w:rPr>
        <w:t>是“</w:t>
      </w:r>
      <w:r w:rsidR="00497896">
        <w:rPr>
          <w:rFonts w:hint="eastAsia"/>
        </w:rPr>
        <w:t>有</w:t>
      </w:r>
      <w:r w:rsidR="00510CDB">
        <w:rPr>
          <w:rFonts w:hint="eastAsia"/>
        </w:rPr>
        <w:t>死的上帝”</w:t>
      </w:r>
      <w:r w:rsidR="00510CDB" w:rsidRPr="00370B7E">
        <w:rPr>
          <w:rFonts w:ascii="Times New Roman" w:hAnsi="Times New Roman"/>
        </w:rPr>
        <w:t>——</w:t>
      </w:r>
      <w:r w:rsidR="006F0243">
        <w:rPr>
          <w:rFonts w:hint="eastAsia"/>
        </w:rPr>
        <w:t>“利维坦”的统治</w:t>
      </w:r>
      <w:r w:rsidR="00510CDB" w:rsidRPr="007D619B">
        <w:rPr>
          <w:rFonts w:hint="eastAsia"/>
        </w:rPr>
        <w:t>困境</w:t>
      </w:r>
      <w:bookmarkEnd w:id="8"/>
    </w:p>
    <w:p w:rsidR="00ED1AF3" w:rsidRDefault="007D619B">
      <w:pPr>
        <w:pStyle w:val="2"/>
      </w:pPr>
      <w:bookmarkStart w:id="9" w:name="_Toc512592148"/>
      <w:r w:rsidRPr="007D619B">
        <w:rPr>
          <w:rFonts w:hint="eastAsia"/>
        </w:rPr>
        <w:t>（一）</w:t>
      </w:r>
      <w:r w:rsidR="00510CDB">
        <w:rPr>
          <w:rFonts w:hint="eastAsia"/>
        </w:rPr>
        <w:t>“利维坦”</w:t>
      </w:r>
      <w:r w:rsidR="00497896">
        <w:rPr>
          <w:rFonts w:hint="eastAsia"/>
        </w:rPr>
        <w:t>的</w:t>
      </w:r>
      <w:r w:rsidR="00510CDB">
        <w:rPr>
          <w:rFonts w:hint="eastAsia"/>
        </w:rPr>
        <w:t>正当性危机</w:t>
      </w:r>
      <w:bookmarkEnd w:id="9"/>
    </w:p>
    <w:p w:rsidR="00F72040" w:rsidRPr="009B1057" w:rsidRDefault="00CE2F61" w:rsidP="00B133F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虽然霍布斯通过实证法为</w:t>
      </w:r>
      <w:r w:rsidR="003752A4">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人间的上帝</w:t>
      </w:r>
      <w:r w:rsidR="003752A4">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确立了根基，但“利维坦”仍</w:t>
      </w:r>
      <w:r w:rsidR="003813A0" w:rsidRPr="009B1057">
        <w:rPr>
          <w:rFonts w:asciiTheme="minorEastAsia" w:eastAsiaTheme="minorEastAsia" w:hAnsiTheme="minorEastAsia" w:hint="eastAsia"/>
          <w:sz w:val="24"/>
          <w:szCs w:val="24"/>
        </w:rPr>
        <w:t>面临着深层的</w:t>
      </w:r>
      <w:r w:rsidR="00510CDB">
        <w:rPr>
          <w:rFonts w:asciiTheme="minorEastAsia" w:eastAsiaTheme="minorEastAsia" w:hAnsiTheme="minorEastAsia" w:hint="eastAsia"/>
          <w:sz w:val="24"/>
          <w:szCs w:val="24"/>
        </w:rPr>
        <w:t>正当性</w:t>
      </w:r>
      <w:r w:rsidR="003813A0" w:rsidRPr="009B1057">
        <w:rPr>
          <w:rFonts w:asciiTheme="minorEastAsia" w:eastAsiaTheme="minorEastAsia" w:hAnsiTheme="minorEastAsia" w:hint="eastAsia"/>
          <w:sz w:val="24"/>
          <w:szCs w:val="24"/>
        </w:rPr>
        <w:t>危机，这一危机内在于</w:t>
      </w:r>
      <w:r w:rsidR="007A6850">
        <w:rPr>
          <w:rFonts w:asciiTheme="minorEastAsia" w:eastAsiaTheme="minorEastAsia" w:hAnsiTheme="minorEastAsia" w:hint="eastAsia"/>
          <w:sz w:val="24"/>
          <w:szCs w:val="24"/>
        </w:rPr>
        <w:t>民众、主权者与国家这三者间</w:t>
      </w:r>
      <w:r w:rsidR="003813A0" w:rsidRPr="009B1057">
        <w:rPr>
          <w:rFonts w:asciiTheme="minorEastAsia" w:eastAsiaTheme="minorEastAsia" w:hAnsiTheme="minorEastAsia" w:hint="eastAsia"/>
          <w:sz w:val="24"/>
          <w:szCs w:val="24"/>
        </w:rPr>
        <w:t>的张力中。</w:t>
      </w:r>
      <w:r w:rsidR="00647D68" w:rsidRPr="009B1057">
        <w:rPr>
          <w:rFonts w:asciiTheme="minorEastAsia" w:eastAsiaTheme="minorEastAsia" w:hAnsiTheme="minorEastAsia" w:hint="eastAsia"/>
          <w:sz w:val="24"/>
          <w:szCs w:val="24"/>
        </w:rPr>
        <w:t>主权者是一个实质的人格，是由所有民众任命的一个他们认为能够代表他们意志的</w:t>
      </w:r>
      <w:r w:rsidR="00FF0556" w:rsidRPr="009B1057">
        <w:rPr>
          <w:rFonts w:asciiTheme="minorEastAsia" w:eastAsiaTheme="minorEastAsia" w:hAnsiTheme="minorEastAsia" w:hint="eastAsia"/>
          <w:sz w:val="24"/>
          <w:szCs w:val="24"/>
        </w:rPr>
        <w:t>自然</w:t>
      </w:r>
      <w:r w:rsidR="00647D68" w:rsidRPr="009B1057">
        <w:rPr>
          <w:rFonts w:asciiTheme="minorEastAsia" w:eastAsiaTheme="minorEastAsia" w:hAnsiTheme="minorEastAsia" w:hint="eastAsia"/>
          <w:sz w:val="24"/>
          <w:szCs w:val="24"/>
        </w:rPr>
        <w:t>人</w:t>
      </w:r>
      <w:r w:rsidR="003A7467" w:rsidRPr="009B1057">
        <w:rPr>
          <w:rFonts w:asciiTheme="minorEastAsia" w:eastAsiaTheme="minorEastAsia" w:hAnsiTheme="minorEastAsia" w:hint="eastAsia"/>
          <w:sz w:val="24"/>
          <w:szCs w:val="24"/>
        </w:rPr>
        <w:t>，体现了代表者</w:t>
      </w:r>
      <w:r w:rsidR="00250A82" w:rsidRPr="009B1057">
        <w:rPr>
          <w:rFonts w:asciiTheme="minorEastAsia" w:eastAsiaTheme="minorEastAsia" w:hAnsiTheme="minorEastAsia" w:hint="eastAsia"/>
          <w:sz w:val="24"/>
          <w:szCs w:val="24"/>
        </w:rPr>
        <w:t>个人</w:t>
      </w:r>
      <w:r w:rsidR="004724C6" w:rsidRPr="009B1057">
        <w:rPr>
          <w:rFonts w:asciiTheme="minorEastAsia" w:eastAsiaTheme="minorEastAsia" w:hAnsiTheme="minorEastAsia" w:hint="eastAsia"/>
          <w:sz w:val="24"/>
          <w:szCs w:val="24"/>
        </w:rPr>
        <w:t>的同一</w:t>
      </w:r>
      <w:r w:rsidR="003A7467" w:rsidRPr="009B1057">
        <w:rPr>
          <w:rFonts w:asciiTheme="minorEastAsia" w:eastAsiaTheme="minorEastAsia" w:hAnsiTheme="minorEastAsia" w:hint="eastAsia"/>
          <w:sz w:val="24"/>
          <w:szCs w:val="24"/>
        </w:rPr>
        <w:t>性</w:t>
      </w:r>
      <w:r w:rsidR="00647D68" w:rsidRPr="009B1057">
        <w:rPr>
          <w:rFonts w:asciiTheme="minorEastAsia" w:eastAsiaTheme="minorEastAsia" w:hAnsiTheme="minorEastAsia" w:hint="eastAsia"/>
          <w:sz w:val="24"/>
          <w:szCs w:val="24"/>
        </w:rPr>
        <w:t>；而国家</w:t>
      </w:r>
      <w:r w:rsidR="00EB5C56" w:rsidRPr="009B1057">
        <w:rPr>
          <w:rFonts w:asciiTheme="minorEastAsia" w:eastAsiaTheme="minorEastAsia" w:hAnsiTheme="minorEastAsia" w:hint="eastAsia"/>
          <w:sz w:val="24"/>
          <w:szCs w:val="24"/>
        </w:rPr>
        <w:t>（common-wealth）</w:t>
      </w:r>
      <w:r w:rsidR="00647D68" w:rsidRPr="009B1057">
        <w:rPr>
          <w:rFonts w:asciiTheme="minorEastAsia" w:eastAsiaTheme="minorEastAsia" w:hAnsiTheme="minorEastAsia" w:hint="eastAsia"/>
          <w:sz w:val="24"/>
          <w:szCs w:val="24"/>
        </w:rPr>
        <w:t>则是一个虚拟的人格，</w:t>
      </w:r>
      <w:r w:rsidR="00FF0556" w:rsidRPr="009B1057">
        <w:rPr>
          <w:rFonts w:asciiTheme="minorEastAsia" w:eastAsiaTheme="minorEastAsia" w:hAnsiTheme="minorEastAsia" w:hint="eastAsia"/>
          <w:sz w:val="24"/>
          <w:szCs w:val="24"/>
        </w:rPr>
        <w:t>是一大群人相互订立信约、每一个人都对该单一人格的行为授权以谋取共同的和平与防卫的产物</w:t>
      </w:r>
      <w:r w:rsidR="00250A82" w:rsidRPr="009B1057">
        <w:rPr>
          <w:rFonts w:asciiTheme="minorEastAsia" w:eastAsiaTheme="minorEastAsia" w:hAnsiTheme="minorEastAsia" w:hint="eastAsia"/>
          <w:sz w:val="24"/>
          <w:szCs w:val="24"/>
        </w:rPr>
        <w:t>，是主权代表者被授权行使的那种主权的真正承担者，体现了被代表全体</w:t>
      </w:r>
      <w:r w:rsidR="00EB5C56" w:rsidRPr="009B1057">
        <w:rPr>
          <w:rFonts w:asciiTheme="minorEastAsia" w:eastAsiaTheme="minorEastAsia" w:hAnsiTheme="minorEastAsia" w:hint="eastAsia"/>
          <w:sz w:val="24"/>
          <w:szCs w:val="24"/>
        </w:rPr>
        <w:t>的统一性。</w:t>
      </w:r>
      <w:r w:rsidR="00A84167" w:rsidRPr="009B1057">
        <w:rPr>
          <w:rFonts w:asciiTheme="minorEastAsia" w:eastAsiaTheme="minorEastAsia" w:hAnsiTheme="minorEastAsia" w:hint="eastAsia"/>
          <w:sz w:val="24"/>
          <w:szCs w:val="24"/>
        </w:rPr>
        <w:t>“利维坦”</w:t>
      </w:r>
      <w:r w:rsidR="007A6850">
        <w:rPr>
          <w:rFonts w:asciiTheme="minorEastAsia" w:eastAsiaTheme="minorEastAsia" w:hAnsiTheme="minorEastAsia" w:hint="eastAsia"/>
          <w:sz w:val="24"/>
          <w:szCs w:val="24"/>
        </w:rPr>
        <w:t>也在主权者和国家这</w:t>
      </w:r>
      <w:r w:rsidR="00250A82" w:rsidRPr="009B1057">
        <w:rPr>
          <w:rFonts w:asciiTheme="minorEastAsia" w:eastAsiaTheme="minorEastAsia" w:hAnsiTheme="minorEastAsia" w:hint="eastAsia"/>
          <w:sz w:val="24"/>
          <w:szCs w:val="24"/>
        </w:rPr>
        <w:t>双重</w:t>
      </w:r>
      <w:r w:rsidR="00A84167" w:rsidRPr="009B1057">
        <w:rPr>
          <w:rFonts w:asciiTheme="minorEastAsia" w:eastAsiaTheme="minorEastAsia" w:hAnsiTheme="minorEastAsia" w:hint="eastAsia"/>
          <w:sz w:val="24"/>
          <w:szCs w:val="24"/>
        </w:rPr>
        <w:t>维度上显示了它的统治困境。</w:t>
      </w:r>
      <w:r w:rsidR="004724C6" w:rsidRPr="009B1057">
        <w:rPr>
          <w:rFonts w:asciiTheme="minorEastAsia" w:eastAsiaTheme="minorEastAsia" w:hAnsiTheme="minorEastAsia" w:hint="eastAsia"/>
          <w:sz w:val="24"/>
          <w:szCs w:val="24"/>
        </w:rPr>
        <w:t>其一</w:t>
      </w:r>
      <w:r w:rsidR="0029476E" w:rsidRPr="009B1057">
        <w:rPr>
          <w:rFonts w:asciiTheme="minorEastAsia" w:eastAsiaTheme="minorEastAsia" w:hAnsiTheme="minorEastAsia" w:hint="eastAsia"/>
          <w:sz w:val="24"/>
          <w:szCs w:val="24"/>
        </w:rPr>
        <w:t>，</w:t>
      </w:r>
      <w:r w:rsidR="0022307F">
        <w:rPr>
          <w:rFonts w:asciiTheme="minorEastAsia" w:eastAsiaTheme="minorEastAsia" w:hAnsiTheme="minorEastAsia" w:hint="eastAsia"/>
          <w:sz w:val="24"/>
          <w:szCs w:val="24"/>
        </w:rPr>
        <w:t>虽然“利维坦”拥</w:t>
      </w:r>
      <w:r w:rsidR="0046204A" w:rsidRPr="009B1057">
        <w:rPr>
          <w:rFonts w:asciiTheme="minorEastAsia" w:eastAsiaTheme="minorEastAsia" w:hAnsiTheme="minorEastAsia" w:hint="eastAsia"/>
          <w:sz w:val="24"/>
          <w:szCs w:val="24"/>
        </w:rPr>
        <w:t>有令所有人惧怕的力量，但</w:t>
      </w:r>
      <w:r w:rsidR="0029476E" w:rsidRPr="009B1057">
        <w:rPr>
          <w:rFonts w:asciiTheme="minorEastAsia" w:eastAsiaTheme="minorEastAsia" w:hAnsiTheme="minorEastAsia" w:hint="eastAsia"/>
          <w:sz w:val="24"/>
          <w:szCs w:val="24"/>
        </w:rPr>
        <w:t>国家这一虚拟人格能否真正实现所有民众</w:t>
      </w:r>
      <w:r w:rsidR="004724C6" w:rsidRPr="009B1057">
        <w:rPr>
          <w:rFonts w:asciiTheme="minorEastAsia" w:eastAsiaTheme="minorEastAsia" w:hAnsiTheme="minorEastAsia" w:hint="eastAsia"/>
          <w:sz w:val="24"/>
          <w:szCs w:val="24"/>
        </w:rPr>
        <w:t>意志的</w:t>
      </w:r>
      <w:r w:rsidR="0029476E" w:rsidRPr="009B1057">
        <w:rPr>
          <w:rFonts w:asciiTheme="minorEastAsia" w:eastAsiaTheme="minorEastAsia" w:hAnsiTheme="minorEastAsia" w:hint="eastAsia"/>
          <w:sz w:val="24"/>
          <w:szCs w:val="24"/>
        </w:rPr>
        <w:t>统一？其二，</w:t>
      </w:r>
      <w:r w:rsidR="0046204A" w:rsidRPr="009B1057">
        <w:rPr>
          <w:rFonts w:asciiTheme="minorEastAsia" w:eastAsiaTheme="minorEastAsia" w:hAnsiTheme="minorEastAsia" w:hint="eastAsia"/>
          <w:sz w:val="24"/>
          <w:szCs w:val="24"/>
        </w:rPr>
        <w:t>纵然霍布斯在论著中不断强调主权者是国家的灵魂，但</w:t>
      </w:r>
      <w:r w:rsidR="0029476E" w:rsidRPr="009B1057">
        <w:rPr>
          <w:rFonts w:asciiTheme="minorEastAsia" w:eastAsiaTheme="minorEastAsia" w:hAnsiTheme="minorEastAsia" w:hint="eastAsia"/>
          <w:sz w:val="24"/>
          <w:szCs w:val="24"/>
        </w:rPr>
        <w:t>主权者这一实质人格能否完美代表国家以实现全体公民的利益？</w:t>
      </w:r>
    </w:p>
    <w:p w:rsidR="00ED1AF3" w:rsidRPr="00370B7E" w:rsidRDefault="00573F0F" w:rsidP="00370B7E">
      <w:pPr>
        <w:spacing w:line="360" w:lineRule="auto"/>
        <w:ind w:firstLineChars="150" w:firstLine="360"/>
        <w:rPr>
          <w:rFonts w:asciiTheme="minorEastAsia" w:eastAsiaTheme="minorEastAsia" w:hAnsiTheme="minorEastAsia"/>
          <w:sz w:val="24"/>
          <w:szCs w:val="24"/>
        </w:rPr>
      </w:pPr>
      <w:r w:rsidRPr="00370B7E">
        <w:rPr>
          <w:rFonts w:asciiTheme="minorEastAsia" w:eastAsiaTheme="minorEastAsia" w:hAnsiTheme="minorEastAsia" w:hint="eastAsia"/>
          <w:sz w:val="24"/>
          <w:szCs w:val="24"/>
        </w:rPr>
        <w:t>首先看第一个问题，</w:t>
      </w:r>
      <w:r w:rsidR="006F0152" w:rsidRPr="00370B7E">
        <w:rPr>
          <w:rFonts w:asciiTheme="minorEastAsia" w:eastAsiaTheme="minorEastAsia" w:hAnsiTheme="minorEastAsia" w:hint="eastAsia"/>
          <w:sz w:val="24"/>
          <w:szCs w:val="24"/>
        </w:rPr>
        <w:t>国家能否实现所有民众意志的统一？</w:t>
      </w:r>
    </w:p>
    <w:p w:rsidR="00692F53" w:rsidRDefault="0029476E" w:rsidP="00370B7E">
      <w:pPr>
        <w:spacing w:line="360" w:lineRule="auto"/>
        <w:ind w:firstLineChars="150" w:firstLine="360"/>
        <w:rPr>
          <w:rFonts w:asciiTheme="minorEastAsia" w:eastAsiaTheme="minorEastAsia" w:hAnsiTheme="minorEastAsia"/>
          <w:sz w:val="24"/>
          <w:szCs w:val="24"/>
        </w:rPr>
      </w:pPr>
      <w:r w:rsidRPr="009B1057">
        <w:rPr>
          <w:rFonts w:asciiTheme="minorEastAsia" w:eastAsiaTheme="minorEastAsia" w:hAnsiTheme="minorEastAsia"/>
          <w:sz w:val="24"/>
          <w:szCs w:val="24"/>
        </w:rPr>
        <w:t>国家主义者</w:t>
      </w:r>
      <w:r w:rsidR="002A7065" w:rsidRPr="009B1057">
        <w:rPr>
          <w:rFonts w:asciiTheme="minorEastAsia" w:eastAsiaTheme="minorEastAsia" w:hAnsiTheme="minorEastAsia"/>
          <w:sz w:val="24"/>
          <w:szCs w:val="24"/>
        </w:rPr>
        <w:t>卡尔</w:t>
      </w:r>
      <w:r w:rsidR="00573F0F">
        <w:rPr>
          <w:rFonts w:asciiTheme="minorEastAsia" w:eastAsiaTheme="minorEastAsia" w:hAnsiTheme="minorEastAsia" w:hint="eastAsia"/>
          <w:sz w:val="24"/>
          <w:szCs w:val="24"/>
        </w:rPr>
        <w:t>·</w:t>
      </w:r>
      <w:r w:rsidRPr="009B1057">
        <w:rPr>
          <w:rFonts w:asciiTheme="minorEastAsia" w:eastAsiaTheme="minorEastAsia" w:hAnsiTheme="minorEastAsia"/>
          <w:sz w:val="24"/>
          <w:szCs w:val="24"/>
        </w:rPr>
        <w:t>施密特在</w:t>
      </w:r>
      <w:r w:rsidR="008F5093" w:rsidRPr="009B1057">
        <w:rPr>
          <w:rFonts w:asciiTheme="minorEastAsia" w:eastAsiaTheme="minorEastAsia" w:hAnsiTheme="minorEastAsia"/>
          <w:sz w:val="24"/>
          <w:szCs w:val="24"/>
        </w:rPr>
        <w:t>第一重维度上展开了他对霍布斯的责难</w:t>
      </w:r>
      <w:r w:rsidR="00115ECB" w:rsidRPr="009B1057">
        <w:rPr>
          <w:rFonts w:asciiTheme="minorEastAsia" w:eastAsiaTheme="minorEastAsia" w:hAnsiTheme="minorEastAsia" w:hint="eastAsia"/>
          <w:sz w:val="24"/>
          <w:szCs w:val="24"/>
        </w:rPr>
        <w:t>。施密特在主张</w:t>
      </w:r>
      <w:r w:rsidR="00DD5A5C" w:rsidRPr="009B1057">
        <w:rPr>
          <w:rFonts w:asciiTheme="minorEastAsia" w:eastAsiaTheme="minorEastAsia" w:hAnsiTheme="minorEastAsia" w:hint="eastAsia"/>
          <w:sz w:val="24"/>
          <w:szCs w:val="24"/>
        </w:rPr>
        <w:t>“利维坦”</w:t>
      </w:r>
      <w:r w:rsidR="00115ECB" w:rsidRPr="009B1057">
        <w:rPr>
          <w:rFonts w:asciiTheme="minorEastAsia" w:eastAsiaTheme="minorEastAsia" w:hAnsiTheme="minorEastAsia" w:hint="eastAsia"/>
          <w:sz w:val="24"/>
          <w:szCs w:val="24"/>
        </w:rPr>
        <w:t>建立之重要性的同时</w:t>
      </w:r>
      <w:r w:rsidR="00DD5A5C" w:rsidRPr="009B1057">
        <w:rPr>
          <w:rFonts w:asciiTheme="minorEastAsia" w:eastAsiaTheme="minorEastAsia" w:hAnsiTheme="minorEastAsia" w:hint="eastAsia"/>
          <w:sz w:val="24"/>
          <w:szCs w:val="24"/>
        </w:rPr>
        <w:t>，</w:t>
      </w:r>
      <w:r w:rsidR="0022307F">
        <w:rPr>
          <w:rFonts w:asciiTheme="minorEastAsia" w:eastAsiaTheme="minorEastAsia" w:hAnsiTheme="minorEastAsia" w:hint="eastAsia"/>
          <w:sz w:val="24"/>
          <w:szCs w:val="24"/>
        </w:rPr>
        <w:t>也进行逆</w:t>
      </w:r>
      <w:r w:rsidR="00115ECB" w:rsidRPr="009B1057">
        <w:rPr>
          <w:rFonts w:asciiTheme="minorEastAsia" w:eastAsiaTheme="minorEastAsia" w:hAnsiTheme="minorEastAsia" w:hint="eastAsia"/>
          <w:sz w:val="24"/>
          <w:szCs w:val="24"/>
        </w:rPr>
        <w:t>向思维，关心主权国家的统治能否切实地建立并维系一个长治久安的政治社会秩序</w:t>
      </w:r>
      <w:r w:rsidR="0022307F">
        <w:rPr>
          <w:rFonts w:asciiTheme="minorEastAsia" w:eastAsiaTheme="minorEastAsia" w:hAnsiTheme="minorEastAsia" w:hint="eastAsia"/>
          <w:sz w:val="24"/>
          <w:szCs w:val="24"/>
        </w:rPr>
        <w:t>的问题</w:t>
      </w:r>
      <w:r w:rsidR="00B35953" w:rsidRPr="009B1057">
        <w:rPr>
          <w:rFonts w:asciiTheme="minorEastAsia" w:eastAsiaTheme="minorEastAsia" w:hAnsiTheme="minorEastAsia" w:hint="eastAsia"/>
          <w:sz w:val="24"/>
          <w:szCs w:val="24"/>
        </w:rPr>
        <w:t>。</w:t>
      </w:r>
      <w:r w:rsidR="00C36BBF">
        <w:rPr>
          <w:rStyle w:val="a4"/>
          <w:rFonts w:asciiTheme="minorEastAsia" w:eastAsiaTheme="minorEastAsia" w:hAnsiTheme="minorEastAsia"/>
          <w:sz w:val="24"/>
          <w:szCs w:val="24"/>
        </w:rPr>
        <w:footnoteReference w:id="63"/>
      </w:r>
      <w:r w:rsidR="00B35953" w:rsidRPr="009B1057">
        <w:rPr>
          <w:rFonts w:asciiTheme="minorEastAsia" w:eastAsiaTheme="minorEastAsia" w:hAnsiTheme="minorEastAsia" w:hint="eastAsia"/>
          <w:sz w:val="24"/>
          <w:szCs w:val="24"/>
        </w:rPr>
        <w:t>他指出，尽管存在相互的畏惧和突来的理智灵光，但彼此无休无止地竞逐权力、地位与财富的自然人之间依然很难达成共识并互定盟约</w:t>
      </w:r>
      <w:r w:rsidR="00AB5F7B" w:rsidRPr="009B1057">
        <w:rPr>
          <w:rFonts w:asciiTheme="minorEastAsia" w:eastAsiaTheme="minorEastAsia" w:hAnsiTheme="minorEastAsia" w:hint="eastAsia"/>
          <w:sz w:val="24"/>
          <w:szCs w:val="24"/>
        </w:rPr>
        <w:t>。换言之，“约定”与“同意”并非一蹴而就</w:t>
      </w:r>
      <w:r w:rsidR="00FF16B9" w:rsidRPr="009B1057">
        <w:rPr>
          <w:rFonts w:asciiTheme="minorEastAsia" w:eastAsiaTheme="minorEastAsia" w:hAnsiTheme="minorEastAsia" w:hint="eastAsia"/>
          <w:sz w:val="24"/>
          <w:szCs w:val="24"/>
        </w:rPr>
        <w:t>，多元性的自然状态很难转化为另一种完全不同的统一与和平之</w:t>
      </w:r>
      <w:r w:rsidR="00AB5F7B" w:rsidRPr="009B1057">
        <w:rPr>
          <w:rFonts w:asciiTheme="minorEastAsia" w:eastAsiaTheme="minorEastAsia" w:hAnsiTheme="minorEastAsia" w:hint="eastAsia"/>
          <w:sz w:val="24"/>
          <w:szCs w:val="24"/>
        </w:rPr>
        <w:t>条件，即使所有人皆达成共识，这种“协议之同意”（agreement）也只是一种“无政府的—社会的”（anarchico-social）</w:t>
      </w:r>
      <w:r w:rsidR="00FF16B9" w:rsidRPr="009B1057">
        <w:rPr>
          <w:rFonts w:asciiTheme="minorEastAsia" w:eastAsiaTheme="minorEastAsia" w:hAnsiTheme="minorEastAsia" w:hint="eastAsia"/>
          <w:sz w:val="24"/>
          <w:szCs w:val="24"/>
        </w:rPr>
        <w:t>而不是国家的盟约。</w:t>
      </w:r>
      <w:r w:rsidR="004B31AD" w:rsidRPr="009B1057">
        <w:rPr>
          <w:rStyle w:val="a4"/>
          <w:rFonts w:asciiTheme="minorEastAsia" w:eastAsiaTheme="minorEastAsia" w:hAnsiTheme="minorEastAsia"/>
          <w:sz w:val="24"/>
          <w:szCs w:val="24"/>
        </w:rPr>
        <w:footnoteReference w:id="64"/>
      </w:r>
      <w:r w:rsidR="00B55598" w:rsidRPr="009B1057">
        <w:rPr>
          <w:rFonts w:asciiTheme="minorEastAsia" w:eastAsiaTheme="minorEastAsia" w:hAnsiTheme="minorEastAsia" w:hint="eastAsia"/>
          <w:sz w:val="24"/>
          <w:szCs w:val="24"/>
        </w:rPr>
        <w:t>事实上，从霍布斯关于国家起源的论述中，</w:t>
      </w:r>
      <w:r w:rsidR="004A378A" w:rsidRPr="009B1057">
        <w:rPr>
          <w:rFonts w:asciiTheme="minorEastAsia" w:eastAsiaTheme="minorEastAsia" w:hAnsiTheme="minorEastAsia" w:hint="eastAsia"/>
          <w:sz w:val="24"/>
          <w:szCs w:val="24"/>
        </w:rPr>
        <w:t>主权国家内蕴之“自由主义”的成分已经初见端倪。</w:t>
      </w:r>
    </w:p>
    <w:p w:rsidR="00522CEE" w:rsidRDefault="00D01D89" w:rsidP="00692F53">
      <w:pPr>
        <w:spacing w:line="360" w:lineRule="auto"/>
        <w:ind w:firstLineChars="150" w:firstLine="360"/>
        <w:rPr>
          <w:rFonts w:asciiTheme="minorEastAsia" w:eastAsiaTheme="minorEastAsia" w:hAnsiTheme="minorEastAsia"/>
          <w:sz w:val="24"/>
          <w:szCs w:val="24"/>
        </w:rPr>
      </w:pPr>
      <w:r w:rsidRPr="009B1057">
        <w:rPr>
          <w:rFonts w:asciiTheme="minorEastAsia" w:eastAsiaTheme="minorEastAsia" w:hAnsiTheme="minorEastAsia" w:hint="eastAsia"/>
          <w:sz w:val="24"/>
          <w:szCs w:val="24"/>
        </w:rPr>
        <w:lastRenderedPageBreak/>
        <w:t>一方面，由于唯名论视域下宇宙的偶然性和多变性，</w:t>
      </w:r>
      <w:r w:rsidR="00573E43">
        <w:rPr>
          <w:rFonts w:asciiTheme="minorEastAsia" w:eastAsiaTheme="minorEastAsia" w:hAnsiTheme="minorEastAsia" w:hint="eastAsia"/>
          <w:sz w:val="24"/>
          <w:szCs w:val="24"/>
        </w:rPr>
        <w:t>法律制定者无法预料现实所有行为</w:t>
      </w:r>
      <w:r w:rsidR="00692F53">
        <w:rPr>
          <w:rFonts w:asciiTheme="minorEastAsia" w:eastAsiaTheme="minorEastAsia" w:hAnsiTheme="minorEastAsia" w:hint="eastAsia"/>
          <w:sz w:val="24"/>
          <w:szCs w:val="24"/>
        </w:rPr>
        <w:t>，公共</w:t>
      </w:r>
      <w:r w:rsidR="00573E43">
        <w:rPr>
          <w:rFonts w:asciiTheme="minorEastAsia" w:eastAsiaTheme="minorEastAsia" w:hAnsiTheme="minorEastAsia" w:hint="eastAsia"/>
          <w:sz w:val="24"/>
          <w:szCs w:val="24"/>
        </w:rPr>
        <w:t>法律</w:t>
      </w:r>
      <w:r w:rsidR="00692F53">
        <w:rPr>
          <w:rFonts w:asciiTheme="minorEastAsia" w:eastAsiaTheme="minorEastAsia" w:hAnsiTheme="minorEastAsia" w:hint="eastAsia"/>
          <w:sz w:val="24"/>
          <w:szCs w:val="24"/>
        </w:rPr>
        <w:t>依然为私人判断留有余地，</w:t>
      </w:r>
      <w:r w:rsidR="00692F53">
        <w:rPr>
          <w:rStyle w:val="a4"/>
          <w:rFonts w:asciiTheme="minorEastAsia" w:eastAsiaTheme="minorEastAsia" w:hAnsiTheme="minorEastAsia"/>
          <w:sz w:val="24"/>
          <w:szCs w:val="24"/>
        </w:rPr>
        <w:footnoteReference w:id="65"/>
      </w:r>
      <w:r w:rsidR="004B31AD" w:rsidRPr="009B1057">
        <w:rPr>
          <w:rFonts w:asciiTheme="minorEastAsia" w:eastAsiaTheme="minorEastAsia" w:hAnsiTheme="minorEastAsia" w:hint="eastAsia"/>
          <w:sz w:val="24"/>
          <w:szCs w:val="24"/>
        </w:rPr>
        <w:t>而这一“公共性”与“私人性”的区分便作为动摇“利维坦”之统一性的罅隙一直存在。</w:t>
      </w:r>
      <w:r w:rsidR="0086206F" w:rsidRPr="009B1057">
        <w:rPr>
          <w:rFonts w:asciiTheme="minorEastAsia" w:eastAsiaTheme="minorEastAsia" w:hAnsiTheme="minorEastAsia" w:hint="eastAsia"/>
          <w:sz w:val="24"/>
          <w:szCs w:val="24"/>
        </w:rPr>
        <w:t>另一方面</w:t>
      </w:r>
      <w:r w:rsidR="008B55A5">
        <w:rPr>
          <w:rFonts w:asciiTheme="minorEastAsia" w:eastAsiaTheme="minorEastAsia" w:hAnsiTheme="minorEastAsia" w:hint="eastAsia"/>
          <w:sz w:val="24"/>
          <w:szCs w:val="24"/>
        </w:rPr>
        <w:t>，要</w:t>
      </w:r>
      <w:r w:rsidR="00D71D7D">
        <w:rPr>
          <w:rFonts w:asciiTheme="minorEastAsia" w:eastAsiaTheme="minorEastAsia" w:hAnsiTheme="minorEastAsia" w:hint="eastAsia"/>
          <w:sz w:val="24"/>
          <w:szCs w:val="24"/>
        </w:rPr>
        <w:t>进一步考虑</w:t>
      </w:r>
      <w:r w:rsidR="008B55A5">
        <w:rPr>
          <w:rFonts w:asciiTheme="minorEastAsia" w:eastAsiaTheme="minorEastAsia" w:hAnsiTheme="minorEastAsia" w:hint="eastAsia"/>
          <w:sz w:val="24"/>
          <w:szCs w:val="24"/>
        </w:rPr>
        <w:t>国家主权之下依然合法的私人判断</w:t>
      </w:r>
      <w:r w:rsidR="00D71D7D">
        <w:rPr>
          <w:rFonts w:asciiTheme="minorEastAsia" w:eastAsiaTheme="minorEastAsia" w:hAnsiTheme="minorEastAsia" w:hint="eastAsia"/>
          <w:sz w:val="24"/>
          <w:szCs w:val="24"/>
        </w:rPr>
        <w:t>，就是要思考</w:t>
      </w:r>
      <w:r w:rsidR="004B31AD" w:rsidRPr="009B1057">
        <w:rPr>
          <w:rFonts w:asciiTheme="minorEastAsia" w:eastAsiaTheme="minorEastAsia" w:hAnsiTheme="minorEastAsia" w:hint="eastAsia"/>
          <w:sz w:val="24"/>
          <w:szCs w:val="24"/>
        </w:rPr>
        <w:t>当人们建立一个国家使究竟出让了哪些权利。</w:t>
      </w:r>
      <w:r w:rsidR="00CE0118" w:rsidRPr="009B1057">
        <w:rPr>
          <w:rFonts w:asciiTheme="minorEastAsia" w:eastAsiaTheme="minorEastAsia" w:hAnsiTheme="minorEastAsia" w:hint="eastAsia"/>
          <w:sz w:val="24"/>
          <w:szCs w:val="24"/>
        </w:rPr>
        <w:t>毫无疑问</w:t>
      </w:r>
      <w:r w:rsidR="004B31AD" w:rsidRPr="009B1057">
        <w:rPr>
          <w:rFonts w:asciiTheme="minorEastAsia" w:eastAsiaTheme="minorEastAsia" w:hAnsiTheme="minorEastAsia" w:hint="eastAsia"/>
          <w:sz w:val="24"/>
          <w:szCs w:val="24"/>
        </w:rPr>
        <w:t>，</w:t>
      </w:r>
      <w:r w:rsidR="00CE0118" w:rsidRPr="009B1057">
        <w:rPr>
          <w:rFonts w:asciiTheme="minorEastAsia" w:eastAsiaTheme="minorEastAsia" w:hAnsiTheme="minorEastAsia" w:hint="eastAsia"/>
          <w:sz w:val="24"/>
          <w:szCs w:val="24"/>
        </w:rPr>
        <w:t>公</w:t>
      </w:r>
      <w:r w:rsidR="007F1956">
        <w:rPr>
          <w:rFonts w:asciiTheme="minorEastAsia" w:eastAsiaTheme="minorEastAsia" w:hAnsiTheme="minorEastAsia" w:hint="eastAsia"/>
          <w:sz w:val="24"/>
          <w:szCs w:val="24"/>
        </w:rPr>
        <w:t>民对“利维坦”的服从义务就来自于“利维坦”依据其自身武装</w:t>
      </w:r>
      <w:r w:rsidR="00CE0118" w:rsidRPr="009B1057">
        <w:rPr>
          <w:rFonts w:asciiTheme="minorEastAsia" w:eastAsiaTheme="minorEastAsia" w:hAnsiTheme="minorEastAsia" w:hint="eastAsia"/>
          <w:sz w:val="24"/>
          <w:szCs w:val="24"/>
        </w:rPr>
        <w:t>力量而对个人生命财产安全的保护，因而人类自我保存的自然律法始终</w:t>
      </w:r>
      <w:r w:rsidR="0051427E" w:rsidRPr="009B1057">
        <w:rPr>
          <w:rFonts w:asciiTheme="minorEastAsia" w:eastAsiaTheme="minorEastAsia" w:hAnsiTheme="minorEastAsia" w:hint="eastAsia"/>
          <w:sz w:val="24"/>
          <w:szCs w:val="24"/>
        </w:rPr>
        <w:t>高居于“利维坦”之上，一旦“利维坦”命令公民去做伤害自身生命的事</w:t>
      </w:r>
      <w:r w:rsidR="00330A21" w:rsidRPr="009B1057">
        <w:rPr>
          <w:rFonts w:asciiTheme="minorEastAsia" w:eastAsiaTheme="minorEastAsia" w:hAnsiTheme="minorEastAsia" w:hint="eastAsia"/>
          <w:sz w:val="24"/>
          <w:szCs w:val="24"/>
        </w:rPr>
        <w:t>，</w:t>
      </w:r>
      <w:r w:rsidR="007B3789">
        <w:rPr>
          <w:rFonts w:asciiTheme="minorEastAsia" w:eastAsiaTheme="minorEastAsia" w:hAnsiTheme="minorEastAsia" w:hint="eastAsia"/>
          <w:sz w:val="24"/>
          <w:szCs w:val="24"/>
        </w:rPr>
        <w:t>例如要求公民上阵杀敌，</w:t>
      </w:r>
      <w:r w:rsidR="00330A21" w:rsidRPr="009B1057">
        <w:rPr>
          <w:rFonts w:asciiTheme="minorEastAsia" w:eastAsiaTheme="minorEastAsia" w:hAnsiTheme="minorEastAsia" w:hint="eastAsia"/>
          <w:sz w:val="24"/>
          <w:szCs w:val="24"/>
        </w:rPr>
        <w:t>公民就可以根据</w:t>
      </w:r>
      <w:r w:rsidR="0051427E" w:rsidRPr="009B1057">
        <w:rPr>
          <w:rFonts w:asciiTheme="minorEastAsia" w:eastAsiaTheme="minorEastAsia" w:hAnsiTheme="minorEastAsia" w:hint="eastAsia"/>
          <w:sz w:val="24"/>
          <w:szCs w:val="24"/>
        </w:rPr>
        <w:t>私</w:t>
      </w:r>
      <w:r w:rsidR="00330A21" w:rsidRPr="009B1057">
        <w:rPr>
          <w:rFonts w:asciiTheme="minorEastAsia" w:eastAsiaTheme="minorEastAsia" w:hAnsiTheme="minorEastAsia" w:hint="eastAsia"/>
          <w:sz w:val="24"/>
          <w:szCs w:val="24"/>
        </w:rPr>
        <w:t>人判断权</w:t>
      </w:r>
      <w:r w:rsidR="00CE0118" w:rsidRPr="009B1057">
        <w:rPr>
          <w:rFonts w:asciiTheme="minorEastAsia" w:eastAsiaTheme="minorEastAsia" w:hAnsiTheme="minorEastAsia" w:hint="eastAsia"/>
          <w:sz w:val="24"/>
          <w:szCs w:val="24"/>
        </w:rPr>
        <w:t>（用</w:t>
      </w:r>
      <w:r w:rsidR="00882C13" w:rsidRPr="00522CEE">
        <w:rPr>
          <w:rFonts w:asciiTheme="minorEastAsia" w:eastAsiaTheme="minorEastAsia" w:hAnsiTheme="minorEastAsia" w:hint="eastAsia"/>
          <w:color w:val="000000" w:themeColor="text1"/>
          <w:sz w:val="24"/>
          <w:szCs w:val="24"/>
        </w:rPr>
        <w:t>自己的理性</w:t>
      </w:r>
      <w:r w:rsidR="00CE0118" w:rsidRPr="009B1057">
        <w:rPr>
          <w:rFonts w:asciiTheme="minorEastAsia" w:eastAsiaTheme="minorEastAsia" w:hAnsiTheme="minorEastAsia" w:hint="eastAsia"/>
          <w:sz w:val="24"/>
          <w:szCs w:val="24"/>
        </w:rPr>
        <w:t>去保存自我生命的法则）</w:t>
      </w:r>
      <w:r w:rsidR="00330A21" w:rsidRPr="009B1057">
        <w:rPr>
          <w:rFonts w:asciiTheme="minorEastAsia" w:eastAsiaTheme="minorEastAsia" w:hAnsiTheme="minorEastAsia" w:hint="eastAsia"/>
          <w:sz w:val="24"/>
          <w:szCs w:val="24"/>
        </w:rPr>
        <w:t>而</w:t>
      </w:r>
      <w:r w:rsidR="0051427E" w:rsidRPr="009B1057">
        <w:rPr>
          <w:rFonts w:asciiTheme="minorEastAsia" w:eastAsiaTheme="minorEastAsia" w:hAnsiTheme="minorEastAsia" w:hint="eastAsia"/>
          <w:sz w:val="24"/>
          <w:szCs w:val="24"/>
        </w:rPr>
        <w:t>拒绝服从。</w:t>
      </w:r>
      <w:r w:rsidR="00560058">
        <w:rPr>
          <w:rStyle w:val="a4"/>
          <w:rFonts w:asciiTheme="minorEastAsia" w:eastAsiaTheme="minorEastAsia" w:hAnsiTheme="minorEastAsia"/>
          <w:sz w:val="24"/>
          <w:szCs w:val="24"/>
        </w:rPr>
        <w:footnoteReference w:id="66"/>
      </w:r>
      <w:r w:rsidR="0086206F" w:rsidRPr="009B1057">
        <w:rPr>
          <w:rFonts w:asciiTheme="minorEastAsia" w:eastAsiaTheme="minorEastAsia" w:hAnsiTheme="minorEastAsia" w:hint="eastAsia"/>
          <w:sz w:val="24"/>
          <w:szCs w:val="24"/>
        </w:rPr>
        <w:t>如此，“利维坦”就深陷统治囹圄</w:t>
      </w:r>
      <w:r w:rsidR="007B3789">
        <w:rPr>
          <w:rFonts w:asciiTheme="minorEastAsia" w:eastAsiaTheme="minorEastAsia" w:hAnsiTheme="minorEastAsia" w:hint="eastAsia"/>
          <w:sz w:val="24"/>
          <w:szCs w:val="24"/>
        </w:rPr>
        <w:t xml:space="preserve">。 </w:t>
      </w:r>
      <w:r w:rsidR="00D53605">
        <w:rPr>
          <w:rStyle w:val="a4"/>
          <w:rFonts w:asciiTheme="minorEastAsia" w:eastAsiaTheme="minorEastAsia" w:hAnsiTheme="minorEastAsia"/>
          <w:sz w:val="24"/>
          <w:szCs w:val="24"/>
        </w:rPr>
        <w:footnoteReference w:id="67"/>
      </w:r>
    </w:p>
    <w:p w:rsidR="00F72040" w:rsidRPr="009B1057" w:rsidRDefault="006C4B08" w:rsidP="00692F53">
      <w:pPr>
        <w:spacing w:line="360" w:lineRule="auto"/>
        <w:ind w:firstLineChars="150" w:firstLine="360"/>
        <w:rPr>
          <w:rFonts w:asciiTheme="minorEastAsia" w:eastAsiaTheme="minorEastAsia" w:hAnsiTheme="minorEastAsia"/>
          <w:sz w:val="24"/>
          <w:szCs w:val="24"/>
        </w:rPr>
      </w:pPr>
      <w:r w:rsidRPr="009B1057">
        <w:rPr>
          <w:rFonts w:asciiTheme="minorEastAsia" w:eastAsiaTheme="minorEastAsia" w:hAnsiTheme="minorEastAsia" w:hint="eastAsia"/>
          <w:sz w:val="24"/>
          <w:szCs w:val="24"/>
        </w:rPr>
        <w:t>至此，我们可以回答之前提出的第一个问题，虽然“利维坦”具有震慑所有人的力量，但</w:t>
      </w:r>
      <w:r w:rsidR="00830BEC" w:rsidRPr="009B1057">
        <w:rPr>
          <w:rFonts w:asciiTheme="minorEastAsia" w:eastAsiaTheme="minorEastAsia" w:hAnsiTheme="minorEastAsia" w:hint="eastAsia"/>
          <w:sz w:val="24"/>
          <w:szCs w:val="24"/>
        </w:rPr>
        <w:t>由于自我保存的这一根本自然法则，以及“公共性”与“私人性”之间的区分，</w:t>
      </w:r>
      <w:r w:rsidR="00522CEE" w:rsidRPr="009B1057">
        <w:rPr>
          <w:rFonts w:asciiTheme="minorEastAsia" w:eastAsiaTheme="minorEastAsia" w:hAnsiTheme="minorEastAsia" w:hint="eastAsia"/>
          <w:sz w:val="24"/>
          <w:szCs w:val="24"/>
        </w:rPr>
        <w:t>主权国家</w:t>
      </w:r>
      <w:r w:rsidR="00522CEE">
        <w:rPr>
          <w:rFonts w:asciiTheme="minorEastAsia" w:eastAsiaTheme="minorEastAsia" w:hAnsiTheme="minorEastAsia" w:hint="eastAsia"/>
          <w:sz w:val="24"/>
          <w:szCs w:val="24"/>
        </w:rPr>
        <w:t>之内始终孕育着</w:t>
      </w:r>
      <w:r w:rsidR="00522CEE" w:rsidRPr="009B1057">
        <w:rPr>
          <w:rFonts w:asciiTheme="minorEastAsia" w:eastAsiaTheme="minorEastAsia" w:hAnsiTheme="minorEastAsia" w:hint="eastAsia"/>
          <w:sz w:val="24"/>
          <w:szCs w:val="24"/>
        </w:rPr>
        <w:t>“自由主义”的成分</w:t>
      </w:r>
      <w:r w:rsidR="00522CEE">
        <w:rPr>
          <w:rFonts w:asciiTheme="minorEastAsia" w:eastAsiaTheme="minorEastAsia" w:hAnsiTheme="minorEastAsia" w:hint="eastAsia"/>
          <w:sz w:val="24"/>
          <w:szCs w:val="24"/>
        </w:rPr>
        <w:t>，民众意志的统一只是抽象的，“利维坦”始终处于统治悖谬之中，</w:t>
      </w:r>
      <w:r w:rsidR="00830BEC" w:rsidRPr="009B1057">
        <w:rPr>
          <w:rFonts w:asciiTheme="minorEastAsia" w:eastAsiaTheme="minorEastAsia" w:hAnsiTheme="minorEastAsia" w:hint="eastAsia"/>
          <w:sz w:val="24"/>
          <w:szCs w:val="24"/>
        </w:rPr>
        <w:t>国家这一虚拟人格在</w:t>
      </w:r>
      <w:r w:rsidR="008D538B">
        <w:rPr>
          <w:rFonts w:asciiTheme="minorEastAsia" w:eastAsiaTheme="minorEastAsia" w:hAnsiTheme="minorEastAsia" w:hint="eastAsia"/>
          <w:sz w:val="24"/>
          <w:szCs w:val="24"/>
        </w:rPr>
        <w:t>现实</w:t>
      </w:r>
      <w:r w:rsidR="00830BEC" w:rsidRPr="009B1057">
        <w:rPr>
          <w:rFonts w:asciiTheme="minorEastAsia" w:eastAsiaTheme="minorEastAsia" w:hAnsiTheme="minorEastAsia" w:hint="eastAsia"/>
          <w:sz w:val="24"/>
          <w:szCs w:val="24"/>
        </w:rPr>
        <w:t>中也难逃自身吊诡。</w:t>
      </w:r>
    </w:p>
    <w:p w:rsidR="00ED1AF3" w:rsidRPr="00370B7E" w:rsidRDefault="00573F0F" w:rsidP="00370B7E">
      <w:pPr>
        <w:spacing w:line="360" w:lineRule="auto"/>
        <w:ind w:firstLineChars="150" w:firstLine="360"/>
        <w:rPr>
          <w:rFonts w:asciiTheme="minorEastAsia" w:eastAsiaTheme="minorEastAsia" w:hAnsiTheme="minorEastAsia"/>
          <w:sz w:val="24"/>
          <w:szCs w:val="24"/>
        </w:rPr>
      </w:pPr>
      <w:r w:rsidRPr="00370B7E">
        <w:rPr>
          <w:rFonts w:asciiTheme="minorEastAsia" w:eastAsiaTheme="minorEastAsia" w:hAnsiTheme="minorEastAsia" w:hint="eastAsia"/>
          <w:sz w:val="24"/>
          <w:szCs w:val="24"/>
        </w:rPr>
        <w:t>再看第二个问题：</w:t>
      </w:r>
      <w:r w:rsidR="007D619B" w:rsidRPr="00370B7E">
        <w:rPr>
          <w:rFonts w:asciiTheme="minorEastAsia" w:eastAsiaTheme="minorEastAsia" w:hAnsiTheme="minorEastAsia" w:hint="eastAsia"/>
          <w:sz w:val="24"/>
          <w:szCs w:val="24"/>
        </w:rPr>
        <w:t>什么样的主权者才能完美代表国家？</w:t>
      </w:r>
    </w:p>
    <w:p w:rsidR="00204D02" w:rsidRPr="009B1057" w:rsidRDefault="00FF171C" w:rsidP="00370B7E">
      <w:pPr>
        <w:spacing w:line="360" w:lineRule="auto"/>
        <w:ind w:firstLineChars="150" w:firstLine="360"/>
        <w:rPr>
          <w:rFonts w:asciiTheme="minorEastAsia" w:eastAsiaTheme="minorEastAsia" w:hAnsiTheme="minorEastAsia"/>
          <w:sz w:val="24"/>
          <w:szCs w:val="24"/>
        </w:rPr>
      </w:pPr>
      <w:r w:rsidRPr="009B1057">
        <w:rPr>
          <w:rFonts w:asciiTheme="minorEastAsia" w:eastAsiaTheme="minorEastAsia" w:hAnsiTheme="minorEastAsia" w:hint="eastAsia"/>
          <w:sz w:val="24"/>
          <w:szCs w:val="24"/>
        </w:rPr>
        <w:t>与作为国家的虚拟人格之第一重维度不同，国家的主权者作为一个实质的人格，它所反映的是</w:t>
      </w:r>
      <w:r w:rsidR="00935445" w:rsidRPr="009B1057">
        <w:rPr>
          <w:rFonts w:asciiTheme="minorEastAsia" w:eastAsiaTheme="minorEastAsia" w:hAnsiTheme="minorEastAsia" w:hint="eastAsia"/>
          <w:sz w:val="24"/>
          <w:szCs w:val="24"/>
        </w:rPr>
        <w:t>第二重维度上</w:t>
      </w:r>
      <w:r w:rsidRPr="009B1057">
        <w:rPr>
          <w:rFonts w:asciiTheme="minorEastAsia" w:eastAsiaTheme="minorEastAsia" w:hAnsiTheme="minorEastAsia" w:hint="eastAsia"/>
          <w:sz w:val="24"/>
          <w:szCs w:val="24"/>
        </w:rPr>
        <w:t>“利维坦”的统治方式问题。</w:t>
      </w:r>
      <w:r w:rsidR="00FA5C21">
        <w:rPr>
          <w:rFonts w:asciiTheme="minorEastAsia" w:eastAsiaTheme="minorEastAsia" w:hAnsiTheme="minorEastAsia" w:hint="eastAsia"/>
          <w:sz w:val="24"/>
          <w:szCs w:val="24"/>
        </w:rPr>
        <w:t>按照</w:t>
      </w:r>
      <w:r w:rsidR="00560058">
        <w:rPr>
          <w:rFonts w:asciiTheme="minorEastAsia" w:eastAsiaTheme="minorEastAsia" w:hAnsiTheme="minorEastAsia" w:hint="eastAsia"/>
          <w:sz w:val="24"/>
          <w:szCs w:val="24"/>
        </w:rPr>
        <w:t>主权者统治国家方式的差异，霍布斯将国家分为君主制、贵族制和民主制三种类型。</w:t>
      </w:r>
      <w:r w:rsidR="00DD5FF4" w:rsidRPr="009B1057">
        <w:rPr>
          <w:rStyle w:val="a4"/>
          <w:rFonts w:asciiTheme="minorEastAsia" w:eastAsiaTheme="minorEastAsia" w:hAnsiTheme="minorEastAsia"/>
          <w:sz w:val="24"/>
          <w:szCs w:val="24"/>
        </w:rPr>
        <w:footnoteReference w:id="68"/>
      </w:r>
      <w:r w:rsidR="00DD5FF4" w:rsidRPr="009B1057">
        <w:rPr>
          <w:rFonts w:asciiTheme="minorEastAsia" w:eastAsiaTheme="minorEastAsia" w:hAnsiTheme="minorEastAsia" w:hint="eastAsia"/>
          <w:sz w:val="24"/>
          <w:szCs w:val="24"/>
        </w:rPr>
        <w:t>正是在</w:t>
      </w:r>
      <w:r w:rsidR="00560058">
        <w:rPr>
          <w:rFonts w:asciiTheme="minorEastAsia" w:eastAsiaTheme="minorEastAsia" w:hAnsiTheme="minorEastAsia" w:hint="eastAsia"/>
          <w:sz w:val="24"/>
          <w:szCs w:val="24"/>
        </w:rPr>
        <w:t>这一点上</w:t>
      </w:r>
      <w:r w:rsidR="005B0E04" w:rsidRPr="009B1057">
        <w:rPr>
          <w:rFonts w:asciiTheme="minorEastAsia" w:eastAsiaTheme="minorEastAsia" w:hAnsiTheme="minorEastAsia" w:hint="eastAsia"/>
          <w:sz w:val="24"/>
          <w:szCs w:val="24"/>
        </w:rPr>
        <w:t>，霍布斯与他的论敌展开了</w:t>
      </w:r>
      <w:r w:rsidR="00573F0F">
        <w:rPr>
          <w:rFonts w:asciiTheme="minorEastAsia" w:eastAsiaTheme="minorEastAsia" w:hAnsiTheme="minorEastAsia" w:hint="eastAsia"/>
          <w:sz w:val="24"/>
          <w:szCs w:val="24"/>
        </w:rPr>
        <w:t>持久</w:t>
      </w:r>
      <w:r w:rsidR="005B0E04" w:rsidRPr="009B1057">
        <w:rPr>
          <w:rFonts w:asciiTheme="minorEastAsia" w:eastAsiaTheme="minorEastAsia" w:hAnsiTheme="minorEastAsia" w:hint="eastAsia"/>
          <w:sz w:val="24"/>
          <w:szCs w:val="24"/>
        </w:rPr>
        <w:t>的争论。</w:t>
      </w:r>
    </w:p>
    <w:p w:rsidR="00204D02" w:rsidRPr="009B1057" w:rsidRDefault="005B0E04" w:rsidP="003207A7">
      <w:pPr>
        <w:spacing w:line="360" w:lineRule="auto"/>
        <w:ind w:firstLineChars="150" w:firstLine="360"/>
        <w:rPr>
          <w:rFonts w:asciiTheme="minorEastAsia" w:eastAsiaTheme="minorEastAsia" w:hAnsiTheme="minorEastAsia"/>
          <w:sz w:val="24"/>
          <w:szCs w:val="24"/>
        </w:rPr>
      </w:pPr>
      <w:r w:rsidRPr="009B1057">
        <w:rPr>
          <w:rFonts w:asciiTheme="minorEastAsia" w:eastAsiaTheme="minorEastAsia" w:hAnsiTheme="minorEastAsia" w:hint="eastAsia"/>
          <w:sz w:val="24"/>
          <w:szCs w:val="24"/>
        </w:rPr>
        <w:t>霍布斯主张</w:t>
      </w:r>
      <w:r w:rsidR="00573F0F">
        <w:rPr>
          <w:rFonts w:asciiTheme="minorEastAsia" w:eastAsiaTheme="minorEastAsia" w:hAnsiTheme="minorEastAsia" w:hint="eastAsia"/>
          <w:sz w:val="24"/>
          <w:szCs w:val="24"/>
        </w:rPr>
        <w:t>，</w:t>
      </w:r>
      <w:r w:rsidR="00B43C44" w:rsidRPr="009B1057">
        <w:rPr>
          <w:rFonts w:asciiTheme="minorEastAsia" w:eastAsiaTheme="minorEastAsia" w:hAnsiTheme="minorEastAsia" w:hint="eastAsia"/>
          <w:sz w:val="24"/>
          <w:szCs w:val="24"/>
        </w:rPr>
        <w:t>只有</w:t>
      </w:r>
      <w:r w:rsidRPr="009B1057">
        <w:rPr>
          <w:rFonts w:asciiTheme="minorEastAsia" w:eastAsiaTheme="minorEastAsia" w:hAnsiTheme="minorEastAsia" w:hint="eastAsia"/>
          <w:sz w:val="24"/>
          <w:szCs w:val="24"/>
        </w:rPr>
        <w:t>君主国家</w:t>
      </w:r>
      <w:r w:rsidR="00B43C44" w:rsidRPr="009B1057">
        <w:rPr>
          <w:rFonts w:asciiTheme="minorEastAsia" w:eastAsiaTheme="minorEastAsia" w:hAnsiTheme="minorEastAsia" w:hint="eastAsia"/>
          <w:sz w:val="24"/>
          <w:szCs w:val="24"/>
        </w:rPr>
        <w:t>才能最好地代表被统治者的利益</w:t>
      </w:r>
      <w:r w:rsidR="002635D9" w:rsidRPr="009B1057">
        <w:rPr>
          <w:rFonts w:asciiTheme="minorEastAsia" w:eastAsiaTheme="minorEastAsia" w:hAnsiTheme="minorEastAsia" w:hint="eastAsia"/>
          <w:sz w:val="24"/>
          <w:szCs w:val="24"/>
        </w:rPr>
        <w:t>，并</w:t>
      </w:r>
      <w:r w:rsidR="00882C13">
        <w:rPr>
          <w:rFonts w:asciiTheme="minorEastAsia" w:eastAsiaTheme="minorEastAsia" w:hAnsiTheme="minorEastAsia" w:hint="eastAsia"/>
          <w:sz w:val="24"/>
          <w:szCs w:val="24"/>
        </w:rPr>
        <w:t>为之</w:t>
      </w:r>
      <w:r w:rsidR="002635D9" w:rsidRPr="009B1057">
        <w:rPr>
          <w:rFonts w:asciiTheme="minorEastAsia" w:eastAsiaTheme="minorEastAsia" w:hAnsiTheme="minorEastAsia" w:hint="eastAsia"/>
          <w:sz w:val="24"/>
          <w:szCs w:val="24"/>
        </w:rPr>
        <w:t>展开了论证</w:t>
      </w:r>
      <w:r w:rsidR="003613D0" w:rsidRPr="009B1057">
        <w:rPr>
          <w:rFonts w:asciiTheme="minorEastAsia" w:eastAsiaTheme="minorEastAsia" w:hAnsiTheme="minorEastAsia" w:hint="eastAsia"/>
          <w:sz w:val="24"/>
          <w:szCs w:val="24"/>
        </w:rPr>
        <w:t>。其一，</w:t>
      </w:r>
      <w:r w:rsidR="00573F0F">
        <w:rPr>
          <w:rFonts w:asciiTheme="minorEastAsia" w:eastAsiaTheme="minorEastAsia" w:hAnsiTheme="minorEastAsia" w:hint="eastAsia"/>
          <w:sz w:val="24"/>
          <w:szCs w:val="24"/>
        </w:rPr>
        <w:t>他</w:t>
      </w:r>
      <w:r w:rsidR="00573F0F" w:rsidRPr="009B1057">
        <w:rPr>
          <w:rFonts w:asciiTheme="minorEastAsia" w:eastAsiaTheme="minorEastAsia" w:hAnsiTheme="minorEastAsia" w:hint="eastAsia"/>
          <w:sz w:val="24"/>
          <w:szCs w:val="24"/>
        </w:rPr>
        <w:t>从公共利益与私人利益之区分的视角</w:t>
      </w:r>
      <w:r w:rsidR="00CA77EE">
        <w:rPr>
          <w:rFonts w:asciiTheme="minorEastAsia" w:eastAsiaTheme="minorEastAsia" w:hAnsiTheme="minorEastAsia" w:hint="eastAsia"/>
          <w:sz w:val="24"/>
          <w:szCs w:val="24"/>
        </w:rPr>
        <w:t>指出，</w:t>
      </w:r>
      <w:r w:rsidR="00576E23" w:rsidRPr="009B1057">
        <w:rPr>
          <w:rFonts w:asciiTheme="minorEastAsia" w:eastAsiaTheme="minorEastAsia" w:hAnsiTheme="minorEastAsia" w:hint="eastAsia"/>
          <w:sz w:val="24"/>
          <w:szCs w:val="24"/>
        </w:rPr>
        <w:t>只有在君主国家中，私人利益和公共利益才能实现完美统一，主权者这一实质人格才能完美代表国家以实现全体公民的利益而不至</w:t>
      </w:r>
      <w:r w:rsidR="00B838E4" w:rsidRPr="009B1057">
        <w:rPr>
          <w:rFonts w:asciiTheme="minorEastAsia" w:eastAsiaTheme="minorEastAsia" w:hAnsiTheme="minorEastAsia" w:hint="eastAsia"/>
          <w:sz w:val="24"/>
          <w:szCs w:val="24"/>
        </w:rPr>
        <w:t>使“利维坦”这头巨兽身陷泥沼。与之相反，在民主政体或贵族政体中，公众的繁荣只能酿造贪污腐化之苦果。其二，以</w:t>
      </w:r>
      <w:r w:rsidR="003553BC">
        <w:rPr>
          <w:rFonts w:asciiTheme="minorEastAsia" w:eastAsiaTheme="minorEastAsia" w:hAnsiTheme="minorEastAsia" w:hint="eastAsia"/>
          <w:sz w:val="24"/>
          <w:szCs w:val="24"/>
        </w:rPr>
        <w:t>理智</w:t>
      </w:r>
      <w:r w:rsidR="00B838E4" w:rsidRPr="009B1057">
        <w:rPr>
          <w:rFonts w:asciiTheme="minorEastAsia" w:eastAsiaTheme="minorEastAsia" w:hAnsiTheme="minorEastAsia" w:hint="eastAsia"/>
          <w:sz w:val="24"/>
          <w:szCs w:val="24"/>
        </w:rPr>
        <w:t>与意志之辩证关系考量：</w:t>
      </w:r>
      <w:r w:rsidR="001D5205" w:rsidRPr="009B1057">
        <w:rPr>
          <w:rFonts w:asciiTheme="minorEastAsia" w:eastAsiaTheme="minorEastAsia" w:hAnsiTheme="minorEastAsia" w:hint="eastAsia"/>
          <w:sz w:val="24"/>
          <w:szCs w:val="24"/>
        </w:rPr>
        <w:t>由于霍布斯秉持</w:t>
      </w:r>
      <w:r w:rsidR="00674776">
        <w:rPr>
          <w:rFonts w:asciiTheme="minorEastAsia" w:eastAsiaTheme="minorEastAsia" w:hAnsiTheme="minorEastAsia" w:hint="eastAsia"/>
          <w:sz w:val="24"/>
          <w:szCs w:val="24"/>
        </w:rPr>
        <w:t>人类理性</w:t>
      </w:r>
      <w:r w:rsidR="001D5205" w:rsidRPr="009B1057">
        <w:rPr>
          <w:rFonts w:asciiTheme="minorEastAsia" w:eastAsiaTheme="minorEastAsia" w:hAnsiTheme="minorEastAsia" w:hint="eastAsia"/>
          <w:sz w:val="24"/>
          <w:szCs w:val="24"/>
        </w:rPr>
        <w:t>荏弱无力之信念，而议会的人数众多、人声嘈杂，</w:t>
      </w:r>
      <w:r w:rsidR="000F71E4" w:rsidRPr="009B1057">
        <w:rPr>
          <w:rFonts w:asciiTheme="minorEastAsia" w:eastAsiaTheme="minorEastAsia" w:hAnsiTheme="minorEastAsia" w:hint="eastAsia"/>
          <w:sz w:val="24"/>
          <w:szCs w:val="24"/>
        </w:rPr>
        <w:t>较之君主一人</w:t>
      </w:r>
      <w:r w:rsidR="001D5205" w:rsidRPr="009B1057">
        <w:rPr>
          <w:rFonts w:asciiTheme="minorEastAsia" w:eastAsiaTheme="minorEastAsia" w:hAnsiTheme="minorEastAsia" w:hint="eastAsia"/>
          <w:sz w:val="24"/>
          <w:szCs w:val="24"/>
        </w:rPr>
        <w:t>更容易煽动情感之火而使</w:t>
      </w:r>
      <w:r w:rsidR="00674776">
        <w:rPr>
          <w:rFonts w:asciiTheme="minorEastAsia" w:eastAsiaTheme="minorEastAsia" w:hAnsiTheme="minorEastAsia" w:hint="eastAsia"/>
          <w:sz w:val="24"/>
          <w:szCs w:val="24"/>
        </w:rPr>
        <w:t>理性</w:t>
      </w:r>
      <w:r w:rsidR="001D5205" w:rsidRPr="009B1057">
        <w:rPr>
          <w:rFonts w:asciiTheme="minorEastAsia" w:eastAsiaTheme="minorEastAsia" w:hAnsiTheme="minorEastAsia" w:hint="eastAsia"/>
          <w:sz w:val="24"/>
          <w:szCs w:val="24"/>
        </w:rPr>
        <w:t>目眩，在决断中极容</w:t>
      </w:r>
      <w:r w:rsidR="001D5205" w:rsidRPr="009B1057">
        <w:rPr>
          <w:rFonts w:asciiTheme="minorEastAsia" w:eastAsiaTheme="minorEastAsia" w:hAnsiTheme="minorEastAsia" w:hint="eastAsia"/>
          <w:sz w:val="24"/>
          <w:szCs w:val="24"/>
        </w:rPr>
        <w:lastRenderedPageBreak/>
        <w:t>易产生前后不一的矛盾，</w:t>
      </w:r>
      <w:r w:rsidR="000D413A" w:rsidRPr="009B1057">
        <w:rPr>
          <w:rFonts w:asciiTheme="minorEastAsia" w:eastAsiaTheme="minorEastAsia" w:hAnsiTheme="minorEastAsia" w:hint="eastAsia"/>
          <w:sz w:val="24"/>
          <w:szCs w:val="24"/>
        </w:rPr>
        <w:t>因而民主政体与君主政体流弊丛生</w:t>
      </w:r>
      <w:r w:rsidR="009D1F21" w:rsidRPr="009B1057">
        <w:rPr>
          <w:rFonts w:asciiTheme="minorEastAsia" w:eastAsiaTheme="minorEastAsia" w:hAnsiTheme="minorEastAsia" w:hint="eastAsia"/>
          <w:sz w:val="24"/>
          <w:szCs w:val="24"/>
        </w:rPr>
        <w:t>，实不堪为民众利益之表率。</w:t>
      </w:r>
      <w:r w:rsidR="00A2576E">
        <w:rPr>
          <w:rStyle w:val="a4"/>
          <w:rFonts w:asciiTheme="minorEastAsia" w:eastAsiaTheme="minorEastAsia" w:hAnsiTheme="minorEastAsia"/>
          <w:sz w:val="24"/>
          <w:szCs w:val="24"/>
        </w:rPr>
        <w:footnoteReference w:id="69"/>
      </w:r>
      <w:r w:rsidR="005B3BC5" w:rsidRPr="009B1057">
        <w:rPr>
          <w:rFonts w:asciiTheme="minorEastAsia" w:eastAsiaTheme="minorEastAsia" w:hAnsiTheme="minorEastAsia" w:hint="eastAsia"/>
          <w:sz w:val="24"/>
          <w:szCs w:val="24"/>
        </w:rPr>
        <w:t>上帝统治的王国可以三位一体而不至造成破坏，但人所统治的地方却只能有一个灵魂，</w:t>
      </w:r>
      <w:r w:rsidR="006B46BF" w:rsidRPr="009B1057">
        <w:rPr>
          <w:rFonts w:asciiTheme="minorEastAsia" w:eastAsiaTheme="minorEastAsia" w:hAnsiTheme="minorEastAsia" w:hint="eastAsia"/>
          <w:sz w:val="24"/>
          <w:szCs w:val="24"/>
        </w:rPr>
        <w:t>“利维坦”作为人间“有死的上帝”只有</w:t>
      </w:r>
      <w:r w:rsidR="00FA5C21">
        <w:rPr>
          <w:rFonts w:asciiTheme="minorEastAsia" w:eastAsiaTheme="minorEastAsia" w:hAnsiTheme="minorEastAsia" w:hint="eastAsia"/>
          <w:sz w:val="24"/>
          <w:szCs w:val="24"/>
        </w:rPr>
        <w:t>拥有绝对的权威才能实现自身的</w:t>
      </w:r>
      <w:r w:rsidR="006B46BF" w:rsidRPr="009B1057">
        <w:rPr>
          <w:rFonts w:asciiTheme="minorEastAsia" w:eastAsiaTheme="minorEastAsia" w:hAnsiTheme="minorEastAsia" w:hint="eastAsia"/>
          <w:sz w:val="24"/>
          <w:szCs w:val="24"/>
        </w:rPr>
        <w:t>统治。</w:t>
      </w:r>
    </w:p>
    <w:p w:rsidR="0083708B" w:rsidRPr="009B1057" w:rsidRDefault="009D1F21" w:rsidP="003207A7">
      <w:pPr>
        <w:spacing w:line="360" w:lineRule="auto"/>
        <w:ind w:firstLineChars="150" w:firstLine="360"/>
        <w:rPr>
          <w:rFonts w:asciiTheme="minorEastAsia" w:eastAsiaTheme="minorEastAsia" w:hAnsiTheme="minorEastAsia"/>
          <w:sz w:val="24"/>
          <w:szCs w:val="24"/>
        </w:rPr>
      </w:pPr>
      <w:r w:rsidRPr="009B1057">
        <w:rPr>
          <w:rFonts w:asciiTheme="minorEastAsia" w:eastAsiaTheme="minorEastAsia" w:hAnsiTheme="minorEastAsia" w:hint="eastAsia"/>
          <w:sz w:val="24"/>
          <w:szCs w:val="24"/>
        </w:rPr>
        <w:t>但霍布斯为绝对主权所</w:t>
      </w:r>
      <w:r w:rsidR="00A6559F" w:rsidRPr="009B1057">
        <w:rPr>
          <w:rFonts w:asciiTheme="minorEastAsia" w:eastAsiaTheme="minorEastAsia" w:hAnsiTheme="minorEastAsia" w:hint="eastAsia"/>
          <w:sz w:val="24"/>
          <w:szCs w:val="24"/>
        </w:rPr>
        <w:t>作的辩护却</w:t>
      </w:r>
      <w:r w:rsidRPr="009B1057">
        <w:rPr>
          <w:rFonts w:asciiTheme="minorEastAsia" w:eastAsiaTheme="minorEastAsia" w:hAnsiTheme="minorEastAsia" w:hint="eastAsia"/>
          <w:sz w:val="24"/>
          <w:szCs w:val="24"/>
        </w:rPr>
        <w:t>遭到了当时众多议会议员和宪政理论家的</w:t>
      </w:r>
      <w:r w:rsidR="00A6559F" w:rsidRPr="009B1057">
        <w:rPr>
          <w:rFonts w:asciiTheme="minorEastAsia" w:eastAsiaTheme="minorEastAsia" w:hAnsiTheme="minorEastAsia" w:hint="eastAsia"/>
          <w:sz w:val="24"/>
          <w:szCs w:val="24"/>
        </w:rPr>
        <w:t>反对</w:t>
      </w:r>
      <w:r w:rsidR="00C83741">
        <w:rPr>
          <w:rFonts w:asciiTheme="minorEastAsia" w:eastAsiaTheme="minorEastAsia" w:hAnsiTheme="minorEastAsia" w:hint="eastAsia"/>
          <w:sz w:val="24"/>
          <w:szCs w:val="24"/>
        </w:rPr>
        <w:t>，他们认为霍布斯的“利维坦”剥夺了人类最基本的自由。在他们看来，只要专断权力在一个公民联合体</w:t>
      </w:r>
      <w:r w:rsidR="00D11FC1" w:rsidRPr="009B1057">
        <w:rPr>
          <w:rFonts w:asciiTheme="minorEastAsia" w:eastAsiaTheme="minorEastAsia" w:hAnsiTheme="minorEastAsia" w:hint="eastAsia"/>
          <w:sz w:val="24"/>
          <w:szCs w:val="24"/>
        </w:rPr>
        <w:t>内</w:t>
      </w:r>
      <w:r w:rsidR="001A40EA" w:rsidRPr="009B1057">
        <w:rPr>
          <w:rFonts w:asciiTheme="minorEastAsia" w:eastAsiaTheme="minorEastAsia" w:hAnsiTheme="minorEastAsia" w:hint="eastAsia"/>
          <w:sz w:val="24"/>
          <w:szCs w:val="24"/>
        </w:rPr>
        <w:t>存在，</w:t>
      </w:r>
      <w:r w:rsidR="000748C6" w:rsidRPr="009B1057">
        <w:rPr>
          <w:rFonts w:asciiTheme="minorEastAsia" w:eastAsiaTheme="minorEastAsia" w:hAnsiTheme="minorEastAsia" w:hint="eastAsia"/>
          <w:sz w:val="24"/>
          <w:szCs w:val="24"/>
        </w:rPr>
        <w:t>只要人民处于被统治与被依附的地位，</w:t>
      </w:r>
      <w:r w:rsidR="001A40EA" w:rsidRPr="009B1057">
        <w:rPr>
          <w:rFonts w:asciiTheme="minorEastAsia" w:eastAsiaTheme="minorEastAsia" w:hAnsiTheme="minorEastAsia" w:hint="eastAsia"/>
          <w:sz w:val="24"/>
          <w:szCs w:val="24"/>
        </w:rPr>
        <w:t>就不可能享有自由而成为一个真正意义上的公民。</w:t>
      </w:r>
      <w:r w:rsidR="00A25721" w:rsidRPr="009B1057">
        <w:rPr>
          <w:rFonts w:asciiTheme="minorEastAsia" w:eastAsiaTheme="minorEastAsia" w:hAnsiTheme="minorEastAsia" w:hint="eastAsia"/>
          <w:sz w:val="24"/>
          <w:szCs w:val="24"/>
        </w:rPr>
        <w:t>两者之论</w:t>
      </w:r>
      <w:r w:rsidR="00C83741">
        <w:rPr>
          <w:rFonts w:asciiTheme="minorEastAsia" w:eastAsiaTheme="minorEastAsia" w:hAnsiTheme="minorEastAsia" w:hint="eastAsia"/>
          <w:sz w:val="24"/>
          <w:szCs w:val="24"/>
        </w:rPr>
        <w:t>争</w:t>
      </w:r>
      <w:r w:rsidR="00A25721" w:rsidRPr="009B1057">
        <w:rPr>
          <w:rFonts w:asciiTheme="minorEastAsia" w:eastAsiaTheme="minorEastAsia" w:hAnsiTheme="minorEastAsia" w:hint="eastAsia"/>
          <w:sz w:val="24"/>
          <w:szCs w:val="24"/>
        </w:rPr>
        <w:t>，也代表了两种不同的人类自由理论，体现了独立性与依附性、内在自由与外在自由之分歧。</w:t>
      </w:r>
      <w:r w:rsidR="00FA2E08" w:rsidRPr="009B1057">
        <w:rPr>
          <w:rFonts w:asciiTheme="minorEastAsia" w:eastAsiaTheme="minorEastAsia" w:hAnsiTheme="minorEastAsia" w:hint="eastAsia"/>
          <w:sz w:val="24"/>
          <w:szCs w:val="24"/>
        </w:rPr>
        <w:t>1655</w:t>
      </w:r>
      <w:r w:rsidR="002144D0" w:rsidRPr="009B1057">
        <w:rPr>
          <w:rFonts w:asciiTheme="minorEastAsia" w:eastAsiaTheme="minorEastAsia" w:hAnsiTheme="minorEastAsia" w:hint="eastAsia"/>
          <w:sz w:val="24"/>
          <w:szCs w:val="24"/>
        </w:rPr>
        <w:t>年，继霍布斯完成《论公民》的工作十四年之后，他</w:t>
      </w:r>
      <w:r w:rsidR="00FA2E08" w:rsidRPr="009B1057">
        <w:rPr>
          <w:rFonts w:asciiTheme="minorEastAsia" w:eastAsiaTheme="minorEastAsia" w:hAnsiTheme="minorEastAsia" w:hint="eastAsia"/>
          <w:sz w:val="24"/>
          <w:szCs w:val="24"/>
        </w:rPr>
        <w:t>与德里郡的英国国教主教约翰</w:t>
      </w:r>
      <w:r w:rsidR="00450C50">
        <w:rPr>
          <w:rFonts w:asciiTheme="minorEastAsia" w:eastAsiaTheme="minorEastAsia" w:hAnsiTheme="minorEastAsia" w:hint="eastAsia"/>
          <w:sz w:val="24"/>
          <w:szCs w:val="24"/>
        </w:rPr>
        <w:t>·</w:t>
      </w:r>
      <w:r w:rsidR="00FA2E08" w:rsidRPr="009B1057">
        <w:rPr>
          <w:rFonts w:asciiTheme="minorEastAsia" w:eastAsiaTheme="minorEastAsia" w:hAnsiTheme="minorEastAsia" w:hint="eastAsia"/>
          <w:sz w:val="24"/>
          <w:szCs w:val="24"/>
        </w:rPr>
        <w:t>布拉姆霍尔就自由与必然的问题展开了</w:t>
      </w:r>
      <w:r w:rsidR="004D7B31">
        <w:rPr>
          <w:rFonts w:asciiTheme="minorEastAsia" w:eastAsiaTheme="minorEastAsia" w:hAnsiTheme="minorEastAsia" w:hint="eastAsia"/>
          <w:sz w:val="24"/>
          <w:szCs w:val="24"/>
        </w:rPr>
        <w:t>一场极为激烈的争论</w:t>
      </w:r>
      <w:r w:rsidR="00FA2E08" w:rsidRPr="009B1057">
        <w:rPr>
          <w:rFonts w:asciiTheme="minorEastAsia" w:eastAsiaTheme="minorEastAsia" w:hAnsiTheme="minorEastAsia" w:hint="eastAsia"/>
          <w:sz w:val="24"/>
          <w:szCs w:val="24"/>
        </w:rPr>
        <w:t>。</w:t>
      </w:r>
      <w:r w:rsidR="006809DD" w:rsidRPr="009B1057">
        <w:rPr>
          <w:rFonts w:asciiTheme="minorEastAsia" w:eastAsiaTheme="minorEastAsia" w:hAnsiTheme="minorEastAsia" w:hint="eastAsia"/>
          <w:sz w:val="24"/>
          <w:szCs w:val="24"/>
        </w:rPr>
        <w:t>在布拉姆霍尔所代表的经院式哲学认知中</w:t>
      </w:r>
      <w:r w:rsidR="004D7B31">
        <w:rPr>
          <w:rFonts w:asciiTheme="minorEastAsia" w:eastAsiaTheme="minorEastAsia" w:hAnsiTheme="minorEastAsia" w:hint="eastAsia"/>
          <w:sz w:val="24"/>
          <w:szCs w:val="24"/>
        </w:rPr>
        <w:t>，</w:t>
      </w:r>
      <w:r w:rsidR="003553BC">
        <w:rPr>
          <w:rFonts w:asciiTheme="minorEastAsia" w:eastAsiaTheme="minorEastAsia" w:hAnsiTheme="minorEastAsia" w:hint="eastAsia"/>
          <w:sz w:val="24"/>
          <w:szCs w:val="24"/>
        </w:rPr>
        <w:t>理智</w:t>
      </w:r>
      <w:r w:rsidR="004D7B31" w:rsidRPr="009B1057">
        <w:rPr>
          <w:rFonts w:asciiTheme="minorEastAsia" w:eastAsiaTheme="minorEastAsia" w:hAnsiTheme="minorEastAsia" w:hint="eastAsia"/>
          <w:sz w:val="24"/>
          <w:szCs w:val="24"/>
        </w:rPr>
        <w:t>对意志具有支配</w:t>
      </w:r>
      <w:r w:rsidR="004D7B31">
        <w:rPr>
          <w:rFonts w:asciiTheme="minorEastAsia" w:eastAsiaTheme="minorEastAsia" w:hAnsiTheme="minorEastAsia" w:hint="eastAsia"/>
          <w:sz w:val="24"/>
          <w:szCs w:val="24"/>
        </w:rPr>
        <w:t>地位，意志这一天赋只有在</w:t>
      </w:r>
      <w:r w:rsidR="003553BC">
        <w:rPr>
          <w:rFonts w:asciiTheme="minorEastAsia" w:eastAsiaTheme="minorEastAsia" w:hAnsiTheme="minorEastAsia" w:hint="eastAsia"/>
          <w:sz w:val="24"/>
          <w:szCs w:val="24"/>
        </w:rPr>
        <w:t>理智</w:t>
      </w:r>
      <w:r w:rsidR="004D7B31">
        <w:rPr>
          <w:rFonts w:asciiTheme="minorEastAsia" w:eastAsiaTheme="minorEastAsia" w:hAnsiTheme="minorEastAsia" w:hint="eastAsia"/>
          <w:sz w:val="24"/>
          <w:szCs w:val="24"/>
        </w:rPr>
        <w:t>灵魂的控制下才能做出正确的决意行为，人类也只有在</w:t>
      </w:r>
      <w:r w:rsidR="003553BC">
        <w:rPr>
          <w:rFonts w:asciiTheme="minorEastAsia" w:eastAsiaTheme="minorEastAsia" w:hAnsiTheme="minorEastAsia" w:hint="eastAsia"/>
          <w:sz w:val="24"/>
          <w:szCs w:val="24"/>
        </w:rPr>
        <w:t>理智</w:t>
      </w:r>
      <w:r w:rsidR="004D7B31">
        <w:rPr>
          <w:rFonts w:asciiTheme="minorEastAsia" w:eastAsiaTheme="minorEastAsia" w:hAnsiTheme="minorEastAsia" w:hint="eastAsia"/>
          <w:sz w:val="24"/>
          <w:szCs w:val="24"/>
        </w:rPr>
        <w:t>的指引下才能成为真正的行为自由人。</w:t>
      </w:r>
      <w:r w:rsidR="00C83741">
        <w:rPr>
          <w:rFonts w:asciiTheme="minorEastAsia" w:eastAsiaTheme="minorEastAsia" w:hAnsiTheme="minorEastAsia" w:hint="eastAsia"/>
          <w:sz w:val="24"/>
          <w:szCs w:val="24"/>
        </w:rPr>
        <w:t>而</w:t>
      </w:r>
      <w:r w:rsidR="00C83741" w:rsidRPr="009B1057">
        <w:rPr>
          <w:rFonts w:asciiTheme="minorEastAsia" w:eastAsiaTheme="minorEastAsia" w:hAnsiTheme="minorEastAsia" w:hint="eastAsia"/>
          <w:sz w:val="24"/>
          <w:szCs w:val="24"/>
        </w:rPr>
        <w:t>在霍布斯所承袭的唯意志主义与唯名论视野中</w:t>
      </w:r>
      <w:r w:rsidR="00C83741">
        <w:rPr>
          <w:rFonts w:asciiTheme="minorEastAsia" w:eastAsiaTheme="minorEastAsia" w:hAnsiTheme="minorEastAsia" w:hint="eastAsia"/>
          <w:sz w:val="24"/>
          <w:szCs w:val="24"/>
        </w:rPr>
        <w:t>，</w:t>
      </w:r>
      <w:r w:rsidR="00C12233">
        <w:rPr>
          <w:rFonts w:asciiTheme="minorEastAsia" w:eastAsiaTheme="minorEastAsia" w:hAnsiTheme="minorEastAsia" w:hint="eastAsia"/>
          <w:sz w:val="24"/>
          <w:szCs w:val="24"/>
        </w:rPr>
        <w:t>由于其特殊的</w:t>
      </w:r>
      <w:r w:rsidR="001D2169">
        <w:rPr>
          <w:rFonts w:asciiTheme="minorEastAsia" w:eastAsiaTheme="minorEastAsia" w:hAnsiTheme="minorEastAsia" w:hint="eastAsia"/>
          <w:sz w:val="24"/>
          <w:szCs w:val="24"/>
        </w:rPr>
        <w:t>唯物主义和机械</w:t>
      </w:r>
      <w:r w:rsidR="00C12233">
        <w:rPr>
          <w:rFonts w:asciiTheme="minorEastAsia" w:eastAsiaTheme="minorEastAsia" w:hAnsiTheme="minorEastAsia" w:hint="eastAsia"/>
          <w:sz w:val="24"/>
          <w:szCs w:val="24"/>
        </w:rPr>
        <w:t>法则</w:t>
      </w:r>
      <w:r w:rsidR="00C84791">
        <w:rPr>
          <w:rFonts w:asciiTheme="minorEastAsia" w:eastAsiaTheme="minorEastAsia" w:hAnsiTheme="minorEastAsia" w:hint="eastAsia"/>
          <w:sz w:val="24"/>
          <w:szCs w:val="24"/>
        </w:rPr>
        <w:t>，尽管人类可能处于各种激情的困扰中，只要没有受到外在阻碍，依然拥有自由。</w:t>
      </w:r>
    </w:p>
    <w:p w:rsidR="00594684" w:rsidRDefault="00594684" w:rsidP="00594684">
      <w:pPr>
        <w:spacing w:line="36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而</w:t>
      </w:r>
      <w:r w:rsidR="00C84791">
        <w:rPr>
          <w:rFonts w:asciiTheme="minorEastAsia" w:eastAsiaTheme="minorEastAsia" w:hAnsiTheme="minorEastAsia" w:hint="eastAsia"/>
          <w:sz w:val="24"/>
          <w:szCs w:val="24"/>
        </w:rPr>
        <w:t>霍布斯并未止步于得出和其对手完全相反的自由定义，他进一步指出，如果人人都拥有这种自由，只能导致</w:t>
      </w:r>
      <w:r w:rsidR="00EB209D">
        <w:rPr>
          <w:rFonts w:asciiTheme="minorEastAsia" w:eastAsiaTheme="minorEastAsia" w:hAnsiTheme="minorEastAsia" w:hint="eastAsia"/>
          <w:sz w:val="24"/>
          <w:szCs w:val="24"/>
        </w:rPr>
        <w:t>混乱的战争状态，自由从根本上就是一个伪命题。</w:t>
      </w:r>
      <w:r w:rsidR="00362C6C" w:rsidRPr="009B1057">
        <w:rPr>
          <w:rFonts w:asciiTheme="minorEastAsia" w:eastAsiaTheme="minorEastAsia" w:hAnsiTheme="minorEastAsia" w:hint="eastAsia"/>
          <w:sz w:val="24"/>
          <w:szCs w:val="24"/>
        </w:rPr>
        <w:t>只有在</w:t>
      </w:r>
      <w:r w:rsidR="00700919" w:rsidRPr="009B1057">
        <w:rPr>
          <w:rFonts w:asciiTheme="minorEastAsia" w:eastAsiaTheme="minorEastAsia" w:hAnsiTheme="minorEastAsia" w:hint="eastAsia"/>
          <w:sz w:val="24"/>
          <w:szCs w:val="24"/>
        </w:rPr>
        <w:t>全体成员通过彼此间的协约而相互约束，将自然自由状态转换成一种被义务限制</w:t>
      </w:r>
      <w:r w:rsidR="00665764">
        <w:rPr>
          <w:rFonts w:asciiTheme="minorEastAsia" w:eastAsiaTheme="minorEastAsia" w:hAnsiTheme="minorEastAsia" w:hint="eastAsia"/>
          <w:sz w:val="24"/>
          <w:szCs w:val="24"/>
        </w:rPr>
        <w:t>（臣服于主权者）</w:t>
      </w:r>
      <w:r w:rsidR="00700919" w:rsidRPr="009B1057">
        <w:rPr>
          <w:rFonts w:asciiTheme="minorEastAsia" w:eastAsiaTheme="minorEastAsia" w:hAnsiTheme="minorEastAsia" w:hint="eastAsia"/>
          <w:sz w:val="24"/>
          <w:szCs w:val="24"/>
        </w:rPr>
        <w:t>的状态</w:t>
      </w:r>
      <w:r w:rsidR="004D5C91" w:rsidRPr="009B1057">
        <w:rPr>
          <w:rFonts w:asciiTheme="minorEastAsia" w:eastAsiaTheme="minorEastAsia" w:hAnsiTheme="minorEastAsia" w:hint="eastAsia"/>
          <w:sz w:val="24"/>
          <w:szCs w:val="24"/>
        </w:rPr>
        <w:t>之时，民众才能获得真正的和平与安全。因而，只有当我们发现霍布斯真</w:t>
      </w:r>
      <w:r w:rsidR="00987039" w:rsidRPr="009B1057">
        <w:rPr>
          <w:rFonts w:asciiTheme="minorEastAsia" w:eastAsiaTheme="minorEastAsia" w:hAnsiTheme="minorEastAsia" w:hint="eastAsia"/>
          <w:sz w:val="24"/>
          <w:szCs w:val="24"/>
        </w:rPr>
        <w:t>正关心的不是公民</w:t>
      </w:r>
      <w:r w:rsidR="004D5C91" w:rsidRPr="009B1057">
        <w:rPr>
          <w:rFonts w:asciiTheme="minorEastAsia" w:eastAsiaTheme="minorEastAsia" w:hAnsiTheme="minorEastAsia" w:hint="eastAsia"/>
          <w:sz w:val="24"/>
          <w:szCs w:val="24"/>
        </w:rPr>
        <w:t>自由问题而是人类</w:t>
      </w:r>
      <w:r w:rsidR="00665764">
        <w:rPr>
          <w:rFonts w:asciiTheme="minorEastAsia" w:eastAsiaTheme="minorEastAsia" w:hAnsiTheme="minorEastAsia" w:hint="eastAsia"/>
          <w:sz w:val="24"/>
          <w:szCs w:val="24"/>
        </w:rPr>
        <w:t>自我保存问题</w:t>
      </w:r>
      <w:r w:rsidR="004D5C91" w:rsidRPr="009B1057">
        <w:rPr>
          <w:rFonts w:asciiTheme="minorEastAsia" w:eastAsiaTheme="minorEastAsia" w:hAnsiTheme="minorEastAsia" w:hint="eastAsia"/>
          <w:sz w:val="24"/>
          <w:szCs w:val="24"/>
        </w:rPr>
        <w:t>之时，</w:t>
      </w:r>
      <w:r w:rsidR="00987039" w:rsidRPr="009B1057">
        <w:rPr>
          <w:rFonts w:asciiTheme="minorEastAsia" w:eastAsiaTheme="minorEastAsia" w:hAnsiTheme="minorEastAsia" w:hint="eastAsia"/>
          <w:sz w:val="24"/>
          <w:szCs w:val="24"/>
        </w:rPr>
        <w:t>我们才能不被霍布斯在主张</w:t>
      </w:r>
      <w:r w:rsidR="00921688">
        <w:rPr>
          <w:rFonts w:asciiTheme="minorEastAsia" w:eastAsiaTheme="minorEastAsia" w:hAnsiTheme="minorEastAsia" w:hint="eastAsia"/>
          <w:sz w:val="24"/>
          <w:szCs w:val="24"/>
        </w:rPr>
        <w:t>意志</w:t>
      </w:r>
      <w:r w:rsidR="00987039" w:rsidRPr="009B1057">
        <w:rPr>
          <w:rFonts w:asciiTheme="minorEastAsia" w:eastAsiaTheme="minorEastAsia" w:hAnsiTheme="minorEastAsia" w:hint="eastAsia"/>
          <w:sz w:val="24"/>
          <w:szCs w:val="24"/>
        </w:rPr>
        <w:t>是一种自由的同时又对其持消极态度的表面悖论所蒙蔽</w:t>
      </w:r>
      <w:r w:rsidR="003A5B8E" w:rsidRPr="009B1057">
        <w:rPr>
          <w:rFonts w:asciiTheme="minorEastAsia" w:eastAsiaTheme="minorEastAsia" w:hAnsiTheme="minorEastAsia" w:hint="eastAsia"/>
          <w:sz w:val="24"/>
          <w:szCs w:val="24"/>
        </w:rPr>
        <w:t>。</w:t>
      </w:r>
      <w:r w:rsidR="000D49E2" w:rsidRPr="009B1057">
        <w:rPr>
          <w:rFonts w:asciiTheme="minorEastAsia" w:eastAsiaTheme="minorEastAsia" w:hAnsiTheme="minorEastAsia" w:hint="eastAsia"/>
          <w:sz w:val="24"/>
          <w:szCs w:val="24"/>
        </w:rPr>
        <w:t>通过将自由界定为物理运动意义上无外在障碍的自由，霍布斯既避免了经院哲学家复杂繁琐、模糊不清的定义模式，</w:t>
      </w:r>
      <w:r w:rsidR="00E06A7E" w:rsidRPr="009B1057">
        <w:rPr>
          <w:rFonts w:asciiTheme="minorEastAsia" w:eastAsiaTheme="minorEastAsia" w:hAnsiTheme="minorEastAsia" w:hint="eastAsia"/>
          <w:sz w:val="24"/>
          <w:szCs w:val="24"/>
        </w:rPr>
        <w:t>同时又有利的支持了他的国家起源学说与国家统治理论，而且还在最大程度上回击了他的论敌</w:t>
      </w:r>
      <w:r w:rsidR="003207A7">
        <w:rPr>
          <w:rFonts w:asciiTheme="minorEastAsia" w:eastAsiaTheme="minorEastAsia" w:hAnsiTheme="minorEastAsia" w:hint="eastAsia"/>
          <w:sz w:val="24"/>
          <w:szCs w:val="24"/>
        </w:rPr>
        <w:t>：只有在服从中才能拥有真正的自由。</w:t>
      </w:r>
    </w:p>
    <w:p w:rsidR="00ED1AF3" w:rsidRDefault="00573F0F" w:rsidP="00284E0D">
      <w:pPr>
        <w:spacing w:line="36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从这个意义说</w:t>
      </w:r>
      <w:r w:rsidR="00594684">
        <w:rPr>
          <w:rFonts w:asciiTheme="minorEastAsia" w:eastAsiaTheme="minorEastAsia" w:hAnsiTheme="minorEastAsia" w:hint="eastAsia"/>
          <w:sz w:val="24"/>
          <w:szCs w:val="24"/>
        </w:rPr>
        <w:t>，霍布斯的确有力地反击了他的共和主义与宪政主义对手，</w:t>
      </w:r>
      <w:r w:rsidR="00225F64">
        <w:rPr>
          <w:rFonts w:asciiTheme="minorEastAsia" w:eastAsiaTheme="minorEastAsia" w:hAnsiTheme="minorEastAsia" w:hint="eastAsia"/>
          <w:sz w:val="24"/>
          <w:szCs w:val="24"/>
        </w:rPr>
        <w:t>证明了绝对君主制的优越性。</w:t>
      </w:r>
      <w:r w:rsidR="000E2AEB" w:rsidRPr="009B1057">
        <w:rPr>
          <w:rFonts w:asciiTheme="minorEastAsia" w:eastAsiaTheme="minorEastAsia" w:hAnsiTheme="minorEastAsia" w:hint="eastAsia"/>
          <w:sz w:val="24"/>
          <w:szCs w:val="24"/>
        </w:rPr>
        <w:t>但他是否</w:t>
      </w:r>
      <w:r w:rsidR="006C1247" w:rsidRPr="009B1057">
        <w:rPr>
          <w:rFonts w:asciiTheme="minorEastAsia" w:eastAsiaTheme="minorEastAsia" w:hAnsiTheme="minorEastAsia" w:hint="eastAsia"/>
          <w:sz w:val="24"/>
          <w:szCs w:val="24"/>
        </w:rPr>
        <w:t>真正</w:t>
      </w:r>
      <w:r w:rsidR="000E2AEB" w:rsidRPr="009B1057">
        <w:rPr>
          <w:rFonts w:asciiTheme="minorEastAsia" w:eastAsiaTheme="minorEastAsia" w:hAnsiTheme="minorEastAsia" w:hint="eastAsia"/>
          <w:sz w:val="24"/>
          <w:szCs w:val="24"/>
        </w:rPr>
        <w:t>赢得了对自由问题的论辩，却还是个值</w:t>
      </w:r>
      <w:r w:rsidR="000E2AEB" w:rsidRPr="009B1057">
        <w:rPr>
          <w:rFonts w:asciiTheme="minorEastAsia" w:eastAsiaTheme="minorEastAsia" w:hAnsiTheme="minorEastAsia" w:hint="eastAsia"/>
          <w:sz w:val="24"/>
          <w:szCs w:val="24"/>
        </w:rPr>
        <w:lastRenderedPageBreak/>
        <w:t>得思量的问题。</w:t>
      </w:r>
      <w:r w:rsidR="003F6A65" w:rsidRPr="009B1057">
        <w:rPr>
          <w:rStyle w:val="a4"/>
          <w:rFonts w:asciiTheme="minorEastAsia" w:eastAsiaTheme="minorEastAsia" w:hAnsiTheme="minorEastAsia"/>
          <w:sz w:val="24"/>
          <w:szCs w:val="24"/>
        </w:rPr>
        <w:footnoteReference w:id="70"/>
      </w:r>
      <w:r w:rsidR="00450C50">
        <w:rPr>
          <w:rFonts w:asciiTheme="minorEastAsia" w:eastAsiaTheme="minorEastAsia" w:hAnsiTheme="minorEastAsia" w:hint="eastAsia"/>
          <w:sz w:val="24"/>
          <w:szCs w:val="24"/>
        </w:rPr>
        <w:t>因为</w:t>
      </w:r>
      <w:r w:rsidR="00594684">
        <w:rPr>
          <w:rFonts w:asciiTheme="minorEastAsia" w:eastAsiaTheme="minorEastAsia" w:hAnsiTheme="minorEastAsia" w:hint="eastAsia"/>
          <w:sz w:val="24"/>
          <w:szCs w:val="24"/>
        </w:rPr>
        <w:t>丧失了形而上学之自由的“利维坦”，也始终需要</w:t>
      </w:r>
      <w:r w:rsidR="00225F64">
        <w:rPr>
          <w:rFonts w:asciiTheme="minorEastAsia" w:eastAsiaTheme="minorEastAsia" w:hAnsiTheme="minorEastAsia" w:hint="eastAsia"/>
          <w:sz w:val="24"/>
          <w:szCs w:val="24"/>
        </w:rPr>
        <w:t>面对“正当性”的质疑。</w:t>
      </w:r>
    </w:p>
    <w:p w:rsidR="00284E0D" w:rsidRDefault="00284E0D" w:rsidP="00284E0D">
      <w:pPr>
        <w:spacing w:line="360" w:lineRule="auto"/>
        <w:rPr>
          <w:rFonts w:asciiTheme="minorEastAsia" w:eastAsiaTheme="minorEastAsia" w:hAnsiTheme="minorEastAsia"/>
          <w:sz w:val="24"/>
          <w:szCs w:val="24"/>
        </w:rPr>
      </w:pPr>
    </w:p>
    <w:p w:rsidR="00284E0D" w:rsidRPr="00284E0D" w:rsidRDefault="00284E0D" w:rsidP="00284E0D">
      <w:pPr>
        <w:pStyle w:val="2"/>
      </w:pPr>
      <w:bookmarkStart w:id="10" w:name="_Toc512592149"/>
      <w:r>
        <w:rPr>
          <w:rFonts w:hint="eastAsia"/>
        </w:rPr>
        <w:t>（二）“利维坦”之间的战争状态</w:t>
      </w:r>
      <w:bookmarkEnd w:id="10"/>
    </w:p>
    <w:p w:rsidR="00D30407" w:rsidRDefault="009F37DE" w:rsidP="009F37DE">
      <w:pPr>
        <w:spacing w:line="36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霍布斯的</w:t>
      </w:r>
      <w:r w:rsidR="0024289C" w:rsidRPr="009B1057">
        <w:rPr>
          <w:rFonts w:asciiTheme="minorEastAsia" w:eastAsiaTheme="minorEastAsia" w:hAnsiTheme="minorEastAsia" w:hint="eastAsia"/>
          <w:sz w:val="24"/>
          <w:szCs w:val="24"/>
        </w:rPr>
        <w:t>“利维坦”</w:t>
      </w:r>
      <w:r w:rsidR="00225F64">
        <w:rPr>
          <w:rFonts w:asciiTheme="minorEastAsia" w:eastAsiaTheme="minorEastAsia" w:hAnsiTheme="minorEastAsia" w:hint="eastAsia"/>
          <w:sz w:val="24"/>
          <w:szCs w:val="24"/>
        </w:rPr>
        <w:t>除了具有深层的正当性危机</w:t>
      </w:r>
      <w:r>
        <w:rPr>
          <w:rFonts w:asciiTheme="minorEastAsia" w:eastAsiaTheme="minorEastAsia" w:hAnsiTheme="minorEastAsia" w:hint="eastAsia"/>
          <w:sz w:val="24"/>
          <w:szCs w:val="24"/>
        </w:rPr>
        <w:t>，</w:t>
      </w:r>
      <w:r w:rsidR="0024289C" w:rsidRPr="009B1057">
        <w:rPr>
          <w:rFonts w:asciiTheme="minorEastAsia" w:eastAsiaTheme="minorEastAsia" w:hAnsiTheme="minorEastAsia" w:hint="eastAsia"/>
          <w:sz w:val="24"/>
          <w:szCs w:val="24"/>
        </w:rPr>
        <w:t>在“利维坦”</w:t>
      </w:r>
      <w:r>
        <w:rPr>
          <w:rFonts w:asciiTheme="minorEastAsia" w:eastAsiaTheme="minorEastAsia" w:hAnsiTheme="minorEastAsia" w:hint="eastAsia"/>
          <w:sz w:val="24"/>
          <w:szCs w:val="24"/>
        </w:rPr>
        <w:t>之间也即国与国的关系上也</w:t>
      </w:r>
      <w:r w:rsidR="009237FA" w:rsidRPr="009B1057">
        <w:rPr>
          <w:rFonts w:asciiTheme="minorEastAsia" w:eastAsiaTheme="minorEastAsia" w:hAnsiTheme="minorEastAsia" w:hint="eastAsia"/>
          <w:sz w:val="24"/>
          <w:szCs w:val="24"/>
        </w:rPr>
        <w:t>同样面临</w:t>
      </w:r>
      <w:r w:rsidR="0024289C" w:rsidRPr="009B1057">
        <w:rPr>
          <w:rFonts w:asciiTheme="minorEastAsia" w:eastAsiaTheme="minorEastAsia" w:hAnsiTheme="minorEastAsia" w:hint="eastAsia"/>
          <w:sz w:val="24"/>
          <w:szCs w:val="24"/>
        </w:rPr>
        <w:t>着棘手的难题。</w:t>
      </w:r>
      <w:r w:rsidR="00225F64">
        <w:rPr>
          <w:rFonts w:asciiTheme="minorEastAsia" w:eastAsiaTheme="minorEastAsia" w:hAnsiTheme="minorEastAsia" w:hint="eastAsia"/>
          <w:sz w:val="24"/>
          <w:szCs w:val="24"/>
        </w:rPr>
        <w:t>虽然</w:t>
      </w:r>
      <w:r w:rsidR="002354B3" w:rsidRPr="009B1057">
        <w:rPr>
          <w:rFonts w:asciiTheme="minorEastAsia" w:eastAsiaTheme="minorEastAsia" w:hAnsiTheme="minorEastAsia" w:hint="eastAsia"/>
          <w:sz w:val="24"/>
          <w:szCs w:val="24"/>
        </w:rPr>
        <w:t>“利维坦”的诞生代表民众从自然状态走向了文明社会，但“利维坦”（主权国家）之间却仍然处于“自然状态”中。</w:t>
      </w:r>
      <w:r w:rsidR="00210320" w:rsidRPr="009B1057">
        <w:rPr>
          <w:rFonts w:asciiTheme="minorEastAsia" w:eastAsiaTheme="minorEastAsia" w:hAnsiTheme="minorEastAsia" w:hint="eastAsia"/>
          <w:sz w:val="24"/>
          <w:szCs w:val="24"/>
        </w:rPr>
        <w:t>究其根本，</w:t>
      </w:r>
      <w:r w:rsidR="00F9752B" w:rsidRPr="009B1057">
        <w:rPr>
          <w:rFonts w:asciiTheme="minorEastAsia" w:eastAsiaTheme="minorEastAsia" w:hAnsiTheme="minorEastAsia" w:hint="eastAsia"/>
          <w:sz w:val="24"/>
          <w:szCs w:val="24"/>
        </w:rPr>
        <w:t>国家是代表全体公民意志的单一人格</w:t>
      </w:r>
      <w:r w:rsidR="00210320" w:rsidRPr="009B1057">
        <w:rPr>
          <w:rFonts w:asciiTheme="minorEastAsia" w:eastAsiaTheme="minorEastAsia" w:hAnsiTheme="minorEastAsia" w:hint="eastAsia"/>
          <w:sz w:val="24"/>
          <w:szCs w:val="24"/>
        </w:rPr>
        <w:t>，</w:t>
      </w:r>
      <w:r w:rsidR="00F9752B" w:rsidRPr="009B1057">
        <w:rPr>
          <w:rFonts w:asciiTheme="minorEastAsia" w:eastAsiaTheme="minorEastAsia" w:hAnsiTheme="minorEastAsia" w:hint="eastAsia"/>
          <w:sz w:val="24"/>
          <w:szCs w:val="24"/>
        </w:rPr>
        <w:t>具有最高的规定性与无可置疑的权威</w:t>
      </w:r>
      <w:r w:rsidR="008A2A29" w:rsidRPr="009B1057">
        <w:rPr>
          <w:rFonts w:asciiTheme="minorEastAsia" w:eastAsiaTheme="minorEastAsia" w:hAnsiTheme="minorEastAsia" w:hint="eastAsia"/>
          <w:sz w:val="24"/>
          <w:szCs w:val="24"/>
        </w:rPr>
        <w:t>，但也正因如此</w:t>
      </w:r>
      <w:r w:rsidR="00817BC0" w:rsidRPr="009B1057">
        <w:rPr>
          <w:rFonts w:asciiTheme="minorEastAsia" w:eastAsiaTheme="minorEastAsia" w:hAnsiTheme="minorEastAsia" w:hint="eastAsia"/>
          <w:sz w:val="24"/>
          <w:szCs w:val="24"/>
        </w:rPr>
        <w:t>，</w:t>
      </w:r>
      <w:r w:rsidR="008A2A29" w:rsidRPr="009B1057">
        <w:rPr>
          <w:rFonts w:asciiTheme="minorEastAsia" w:eastAsiaTheme="minorEastAsia" w:hAnsiTheme="minorEastAsia" w:hint="eastAsia"/>
          <w:sz w:val="24"/>
          <w:szCs w:val="24"/>
        </w:rPr>
        <w:t>国与国之间就如自然状态下一切人拥有对一切事物的权利一样，</w:t>
      </w:r>
      <w:r w:rsidR="00BD2BDC" w:rsidRPr="009B1057">
        <w:rPr>
          <w:rFonts w:asciiTheme="minorEastAsia" w:eastAsiaTheme="minorEastAsia" w:hAnsiTheme="minorEastAsia" w:hint="eastAsia"/>
          <w:sz w:val="24"/>
          <w:szCs w:val="24"/>
        </w:rPr>
        <w:t>彼此非</w:t>
      </w:r>
      <w:r w:rsidR="00CF61D3">
        <w:rPr>
          <w:rFonts w:asciiTheme="minorEastAsia" w:eastAsiaTheme="minorEastAsia" w:hAnsiTheme="minorEastAsia" w:hint="eastAsia"/>
          <w:sz w:val="24"/>
          <w:szCs w:val="24"/>
        </w:rPr>
        <w:t>理性</w:t>
      </w:r>
      <w:r w:rsidR="00BD2BDC" w:rsidRPr="009B1057">
        <w:rPr>
          <w:rFonts w:asciiTheme="minorEastAsia" w:eastAsiaTheme="minorEastAsia" w:hAnsiTheme="minorEastAsia" w:hint="eastAsia"/>
          <w:sz w:val="24"/>
          <w:szCs w:val="24"/>
        </w:rPr>
        <w:t>的对峙抗争而不为不义。</w:t>
      </w:r>
    </w:p>
    <w:p w:rsidR="00FF0556" w:rsidRPr="009B1057" w:rsidRDefault="00210320" w:rsidP="009F37DE">
      <w:pPr>
        <w:spacing w:line="360" w:lineRule="auto"/>
        <w:ind w:firstLineChars="150" w:firstLine="360"/>
        <w:rPr>
          <w:rFonts w:asciiTheme="minorEastAsia" w:eastAsiaTheme="minorEastAsia" w:hAnsiTheme="minorEastAsia"/>
          <w:sz w:val="24"/>
          <w:szCs w:val="24"/>
        </w:rPr>
      </w:pPr>
      <w:r w:rsidRPr="009B1057">
        <w:rPr>
          <w:rFonts w:asciiTheme="minorEastAsia" w:eastAsiaTheme="minorEastAsia" w:hAnsiTheme="minorEastAsia" w:hint="eastAsia"/>
          <w:sz w:val="24"/>
          <w:szCs w:val="24"/>
        </w:rPr>
        <w:t>对此，霍布斯在《利维坦》中给予了十分鲜明的描述，“古希腊罗马人的哲学与历史书以及从它们那里承袭自己全部政治学说的人的著作和讨论中经常推崇的自由，不是个人的自由，而是国家的自由，这种自由与完全没有国法和国家的时候每一个人所具有的那种自由是相同的。后果也是一样。因为在无主之民中，</w:t>
      </w:r>
      <w:r w:rsidR="00266155" w:rsidRPr="009B1057">
        <w:rPr>
          <w:rFonts w:asciiTheme="minorEastAsia" w:eastAsiaTheme="minorEastAsia" w:hAnsiTheme="minorEastAsia" w:hint="eastAsia"/>
          <w:sz w:val="24"/>
          <w:szCs w:val="24"/>
        </w:rPr>
        <w:t>那儿永久存在着人人相互为敌的战争状态</w:t>
      </w:r>
      <w:r w:rsidR="00E32F62">
        <w:rPr>
          <w:rFonts w:asciiTheme="minorEastAsia" w:eastAsiaTheme="minorEastAsia" w:hAnsiTheme="minorEastAsia" w:hint="eastAsia"/>
          <w:sz w:val="24"/>
          <w:szCs w:val="24"/>
        </w:rPr>
        <w:t>。</w:t>
      </w:r>
      <w:r w:rsidR="002468AF" w:rsidRPr="009B1057">
        <w:rPr>
          <w:rStyle w:val="a4"/>
          <w:rFonts w:asciiTheme="minorEastAsia" w:eastAsiaTheme="minorEastAsia" w:hAnsiTheme="minorEastAsia"/>
          <w:sz w:val="24"/>
          <w:szCs w:val="24"/>
        </w:rPr>
        <w:footnoteReference w:id="71"/>
      </w:r>
      <w:r w:rsidR="007A1515" w:rsidRPr="009B1057">
        <w:rPr>
          <w:rFonts w:asciiTheme="minorEastAsia" w:eastAsiaTheme="minorEastAsia" w:hAnsiTheme="minorEastAsia" w:hint="eastAsia"/>
          <w:sz w:val="24"/>
          <w:szCs w:val="24"/>
        </w:rPr>
        <w:t>在这段话中</w:t>
      </w:r>
      <w:r w:rsidR="004E1BE9" w:rsidRPr="009B1057">
        <w:rPr>
          <w:rFonts w:asciiTheme="minorEastAsia" w:eastAsiaTheme="minorEastAsia" w:hAnsiTheme="minorEastAsia" w:hint="eastAsia"/>
          <w:sz w:val="24"/>
          <w:szCs w:val="24"/>
        </w:rPr>
        <w:t>，霍布斯</w:t>
      </w:r>
      <w:r w:rsidR="002317B8" w:rsidRPr="009B1057">
        <w:rPr>
          <w:rFonts w:asciiTheme="minorEastAsia" w:eastAsiaTheme="minorEastAsia" w:hAnsiTheme="minorEastAsia" w:hint="eastAsia"/>
          <w:sz w:val="24"/>
          <w:szCs w:val="24"/>
        </w:rPr>
        <w:t>又回到了他关于自由与必然问题的争论：国家之中没有个人自由，有的只是统治与服从</w:t>
      </w:r>
      <w:r w:rsidR="004E1BE9" w:rsidRPr="009B1057">
        <w:rPr>
          <w:rFonts w:asciiTheme="minorEastAsia" w:eastAsiaTheme="minorEastAsia" w:hAnsiTheme="minorEastAsia" w:hint="eastAsia"/>
          <w:sz w:val="24"/>
          <w:szCs w:val="24"/>
        </w:rPr>
        <w:t>；国家之间虽然有自由，</w:t>
      </w:r>
      <w:r w:rsidR="003C7EE1" w:rsidRPr="009B1057">
        <w:rPr>
          <w:rFonts w:asciiTheme="minorEastAsia" w:eastAsiaTheme="minorEastAsia" w:hAnsiTheme="minorEastAsia" w:hint="eastAsia"/>
          <w:sz w:val="24"/>
          <w:szCs w:val="24"/>
        </w:rPr>
        <w:t>但却只能带来相互为敌的恶果</w:t>
      </w:r>
      <w:r w:rsidR="002317B8" w:rsidRPr="009B1057">
        <w:rPr>
          <w:rFonts w:asciiTheme="minorEastAsia" w:eastAsiaTheme="minorEastAsia" w:hAnsiTheme="minorEastAsia" w:hint="eastAsia"/>
          <w:sz w:val="24"/>
          <w:szCs w:val="24"/>
        </w:rPr>
        <w:t>。</w:t>
      </w:r>
    </w:p>
    <w:p w:rsidR="00D30407" w:rsidRDefault="003C7EE1" w:rsidP="009B1057">
      <w:pPr>
        <w:spacing w:line="360" w:lineRule="auto"/>
        <w:ind w:firstLine="420"/>
        <w:rPr>
          <w:rFonts w:asciiTheme="minorEastAsia" w:eastAsiaTheme="minorEastAsia" w:hAnsiTheme="minorEastAsia"/>
          <w:sz w:val="24"/>
          <w:szCs w:val="24"/>
        </w:rPr>
      </w:pPr>
      <w:r w:rsidRPr="009B1057">
        <w:rPr>
          <w:rFonts w:asciiTheme="minorEastAsia" w:eastAsiaTheme="minorEastAsia" w:hAnsiTheme="minorEastAsia" w:hint="eastAsia"/>
          <w:sz w:val="24"/>
          <w:szCs w:val="24"/>
        </w:rPr>
        <w:t>尽管如此，霍布斯却并没有作进一步推导，未能指明一条使“利维坦”们走出战争状态的科学途径。可以设想，</w:t>
      </w:r>
      <w:r w:rsidR="00E62564" w:rsidRPr="009B1057">
        <w:rPr>
          <w:rFonts w:asciiTheme="minorEastAsia" w:eastAsiaTheme="minorEastAsia" w:hAnsiTheme="minorEastAsia" w:hint="eastAsia"/>
          <w:sz w:val="24"/>
          <w:szCs w:val="24"/>
        </w:rPr>
        <w:t>若</w:t>
      </w:r>
      <w:r w:rsidR="00450C50">
        <w:rPr>
          <w:rFonts w:asciiTheme="minorEastAsia" w:eastAsiaTheme="minorEastAsia" w:hAnsiTheme="minorEastAsia" w:hint="eastAsia"/>
          <w:sz w:val="24"/>
          <w:szCs w:val="24"/>
        </w:rPr>
        <w:t>是</w:t>
      </w:r>
      <w:r w:rsidR="00E62564" w:rsidRPr="009B1057">
        <w:rPr>
          <w:rFonts w:asciiTheme="minorEastAsia" w:eastAsiaTheme="minorEastAsia" w:hAnsiTheme="minorEastAsia" w:hint="eastAsia"/>
          <w:sz w:val="24"/>
          <w:szCs w:val="24"/>
        </w:rPr>
        <w:t>主权国家之间</w:t>
      </w:r>
      <w:r w:rsidR="003468B8" w:rsidRPr="009B1057">
        <w:rPr>
          <w:rFonts w:asciiTheme="minorEastAsia" w:eastAsiaTheme="minorEastAsia" w:hAnsiTheme="minorEastAsia" w:hint="eastAsia"/>
          <w:sz w:val="24"/>
          <w:szCs w:val="24"/>
        </w:rPr>
        <w:t>处于</w:t>
      </w:r>
      <w:r w:rsidR="00E62564" w:rsidRPr="009B1057">
        <w:rPr>
          <w:rFonts w:asciiTheme="minorEastAsia" w:eastAsiaTheme="minorEastAsia" w:hAnsiTheme="minorEastAsia" w:hint="eastAsia"/>
          <w:sz w:val="24"/>
          <w:szCs w:val="24"/>
        </w:rPr>
        <w:t>彼此角力争逐的“自然状态”中，朝不保夕，随时都有被摧毁的可能</w:t>
      </w:r>
      <w:r w:rsidR="003468B8" w:rsidRPr="009B1057">
        <w:rPr>
          <w:rFonts w:asciiTheme="minorEastAsia" w:eastAsiaTheme="minorEastAsia" w:hAnsiTheme="minorEastAsia" w:hint="eastAsia"/>
          <w:sz w:val="24"/>
          <w:szCs w:val="24"/>
        </w:rPr>
        <w:t>，那么在</w:t>
      </w:r>
      <w:r w:rsidR="00E62564" w:rsidRPr="009B1057">
        <w:rPr>
          <w:rFonts w:asciiTheme="minorEastAsia" w:eastAsiaTheme="minorEastAsia" w:hAnsiTheme="minorEastAsia" w:hint="eastAsia"/>
          <w:sz w:val="24"/>
          <w:szCs w:val="24"/>
        </w:rPr>
        <w:t>国家保护之下的臣民也将时刻处于“山雨欲来风满楼”</w:t>
      </w:r>
      <w:r w:rsidR="00222402" w:rsidRPr="009B1057">
        <w:rPr>
          <w:rFonts w:asciiTheme="minorEastAsia" w:eastAsiaTheme="minorEastAsia" w:hAnsiTheme="minorEastAsia" w:hint="eastAsia"/>
          <w:sz w:val="24"/>
          <w:szCs w:val="24"/>
        </w:rPr>
        <w:t>的恐惧</w:t>
      </w:r>
      <w:r w:rsidR="00E62564" w:rsidRPr="009B1057">
        <w:rPr>
          <w:rFonts w:asciiTheme="minorEastAsia" w:eastAsiaTheme="minorEastAsia" w:hAnsiTheme="minorEastAsia" w:hint="eastAsia"/>
          <w:sz w:val="24"/>
          <w:szCs w:val="24"/>
        </w:rPr>
        <w:t>氛围中</w:t>
      </w:r>
      <w:r w:rsidR="0083186D" w:rsidRPr="009B1057">
        <w:rPr>
          <w:rFonts w:asciiTheme="minorEastAsia" w:eastAsiaTheme="minorEastAsia" w:hAnsiTheme="minorEastAsia" w:hint="eastAsia"/>
          <w:sz w:val="24"/>
          <w:szCs w:val="24"/>
        </w:rPr>
        <w:t>。</w:t>
      </w:r>
      <w:r w:rsidR="00222402" w:rsidRPr="009B1057">
        <w:rPr>
          <w:rFonts w:asciiTheme="minorEastAsia" w:eastAsiaTheme="minorEastAsia" w:hAnsiTheme="minorEastAsia" w:hint="eastAsia"/>
          <w:sz w:val="24"/>
          <w:szCs w:val="24"/>
        </w:rPr>
        <w:t>按照人类</w:t>
      </w:r>
      <w:r w:rsidR="003553BC">
        <w:rPr>
          <w:rFonts w:asciiTheme="minorEastAsia" w:eastAsiaTheme="minorEastAsia" w:hAnsiTheme="minorEastAsia" w:hint="eastAsia"/>
          <w:sz w:val="24"/>
          <w:szCs w:val="24"/>
        </w:rPr>
        <w:t>理智</w:t>
      </w:r>
      <w:r w:rsidR="00222402" w:rsidRPr="009B1057">
        <w:rPr>
          <w:rFonts w:asciiTheme="minorEastAsia" w:eastAsiaTheme="minorEastAsia" w:hAnsiTheme="minorEastAsia" w:hint="eastAsia"/>
          <w:sz w:val="24"/>
          <w:szCs w:val="24"/>
        </w:rPr>
        <w:t>的正确指令，很难保证以自身利益诉求为原则的民众不会放弃本国公民的身份而移居或逃离他国</w:t>
      </w:r>
      <w:r w:rsidR="0083186D" w:rsidRPr="009B1057">
        <w:rPr>
          <w:rFonts w:asciiTheme="minorEastAsia" w:eastAsiaTheme="minorEastAsia" w:hAnsiTheme="minorEastAsia" w:hint="eastAsia"/>
          <w:sz w:val="24"/>
          <w:szCs w:val="24"/>
        </w:rPr>
        <w:t>；又根据人人平等的法则，如果人人都</w:t>
      </w:r>
      <w:r w:rsidR="00E32F62">
        <w:rPr>
          <w:rFonts w:asciiTheme="minorEastAsia" w:eastAsiaTheme="minorEastAsia" w:hAnsiTheme="minorEastAsia" w:hint="eastAsia"/>
          <w:sz w:val="24"/>
          <w:szCs w:val="24"/>
        </w:rPr>
        <w:t>有理由</w:t>
      </w:r>
      <w:r w:rsidR="00CC5D40" w:rsidRPr="009B1057">
        <w:rPr>
          <w:rFonts w:asciiTheme="minorEastAsia" w:eastAsiaTheme="minorEastAsia" w:hAnsiTheme="minorEastAsia" w:hint="eastAsia"/>
          <w:sz w:val="24"/>
          <w:szCs w:val="24"/>
        </w:rPr>
        <w:t>放弃自己原有的国家，那么</w:t>
      </w:r>
      <w:r w:rsidR="00D30407">
        <w:rPr>
          <w:rFonts w:asciiTheme="minorEastAsia" w:eastAsiaTheme="minorEastAsia" w:hAnsiTheme="minorEastAsia" w:hint="eastAsia"/>
          <w:sz w:val="24"/>
          <w:szCs w:val="24"/>
        </w:rPr>
        <w:t>不必等敌军</w:t>
      </w:r>
      <w:r w:rsidR="00F04092" w:rsidRPr="009B1057">
        <w:rPr>
          <w:rFonts w:asciiTheme="minorEastAsia" w:eastAsiaTheme="minorEastAsia" w:hAnsiTheme="minorEastAsia" w:hint="eastAsia"/>
          <w:sz w:val="24"/>
          <w:szCs w:val="24"/>
        </w:rPr>
        <w:t>兵临城下，一室之内，萧墙之中，“利维坦”解体之因已筑矣。</w:t>
      </w:r>
    </w:p>
    <w:p w:rsidR="003C7EE1" w:rsidRPr="009B1057" w:rsidRDefault="00485FA1" w:rsidP="00D30407">
      <w:pPr>
        <w:spacing w:line="36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可见</w:t>
      </w:r>
      <w:r w:rsidR="009D4458" w:rsidRPr="009B1057">
        <w:rPr>
          <w:rFonts w:asciiTheme="minorEastAsia" w:eastAsiaTheme="minorEastAsia" w:hAnsiTheme="minorEastAsia" w:hint="eastAsia"/>
          <w:sz w:val="24"/>
          <w:szCs w:val="24"/>
        </w:rPr>
        <w:t>，</w:t>
      </w:r>
      <w:r w:rsidR="00D30407">
        <w:rPr>
          <w:rFonts w:asciiTheme="minorEastAsia" w:eastAsiaTheme="minorEastAsia" w:hAnsiTheme="minorEastAsia" w:hint="eastAsia"/>
          <w:sz w:val="24"/>
          <w:szCs w:val="24"/>
        </w:rPr>
        <w:t>“利维坦”这一庞然大物</w:t>
      </w:r>
      <w:r w:rsidR="0015368A" w:rsidRPr="009B1057">
        <w:rPr>
          <w:rFonts w:asciiTheme="minorEastAsia" w:eastAsiaTheme="minorEastAsia" w:hAnsiTheme="minorEastAsia" w:hint="eastAsia"/>
          <w:sz w:val="24"/>
          <w:szCs w:val="24"/>
        </w:rPr>
        <w:t>也存在着不能自洽的逻辑漏洞，而这也给后世理论家留下了极大的才智发挥空间。</w:t>
      </w:r>
      <w:r>
        <w:rPr>
          <w:rFonts w:asciiTheme="minorEastAsia" w:eastAsiaTheme="minorEastAsia" w:hAnsiTheme="minorEastAsia" w:hint="eastAsia"/>
          <w:sz w:val="24"/>
          <w:szCs w:val="24"/>
        </w:rPr>
        <w:t>霍布斯的政治哲学</w:t>
      </w:r>
      <w:r w:rsidR="003468B8" w:rsidRPr="009B1057">
        <w:rPr>
          <w:rFonts w:asciiTheme="minorEastAsia" w:eastAsiaTheme="minorEastAsia" w:hAnsiTheme="minorEastAsia" w:hint="eastAsia"/>
          <w:sz w:val="24"/>
          <w:szCs w:val="24"/>
        </w:rPr>
        <w:t>只是在特定情境下应对英格兰内战纷争的特定产物而已，时间永是流逝，环境不断变化，绝没有一劳永逸、照搬无误的理论成果。而在当今经济全球化的背景中，为霍布斯所忽略的国际</w:t>
      </w:r>
      <w:r w:rsidR="00CF75F0" w:rsidRPr="009B1057">
        <w:rPr>
          <w:rFonts w:asciiTheme="minorEastAsia" w:eastAsiaTheme="minorEastAsia" w:hAnsiTheme="minorEastAsia" w:hint="eastAsia"/>
          <w:sz w:val="24"/>
          <w:szCs w:val="24"/>
        </w:rPr>
        <w:t>间</w:t>
      </w:r>
      <w:r w:rsidR="00CF75F0" w:rsidRPr="009B1057">
        <w:rPr>
          <w:rFonts w:asciiTheme="minorEastAsia" w:eastAsiaTheme="minorEastAsia" w:hAnsiTheme="minorEastAsia" w:hint="eastAsia"/>
          <w:sz w:val="24"/>
          <w:szCs w:val="24"/>
        </w:rPr>
        <w:lastRenderedPageBreak/>
        <w:t>秩序问题又</w:t>
      </w:r>
      <w:r w:rsidR="003468B8" w:rsidRPr="009B1057">
        <w:rPr>
          <w:rFonts w:asciiTheme="minorEastAsia" w:eastAsiaTheme="minorEastAsia" w:hAnsiTheme="minorEastAsia" w:hint="eastAsia"/>
          <w:sz w:val="24"/>
          <w:szCs w:val="24"/>
        </w:rPr>
        <w:t>成为了新的</w:t>
      </w:r>
      <w:r w:rsidR="00CF75F0" w:rsidRPr="009B1057">
        <w:rPr>
          <w:rFonts w:asciiTheme="minorEastAsia" w:eastAsiaTheme="minorEastAsia" w:hAnsiTheme="minorEastAsia" w:hint="eastAsia"/>
          <w:sz w:val="24"/>
          <w:szCs w:val="24"/>
        </w:rPr>
        <w:t>社会科学</w:t>
      </w:r>
      <w:r w:rsidR="003468B8" w:rsidRPr="009B1057">
        <w:rPr>
          <w:rFonts w:asciiTheme="minorEastAsia" w:eastAsiaTheme="minorEastAsia" w:hAnsiTheme="minorEastAsia" w:hint="eastAsia"/>
          <w:sz w:val="24"/>
          <w:szCs w:val="24"/>
        </w:rPr>
        <w:t>主题。</w:t>
      </w:r>
    </w:p>
    <w:p w:rsidR="00A7796C" w:rsidRPr="009B1057" w:rsidRDefault="00A7796C" w:rsidP="009B1057">
      <w:pPr>
        <w:spacing w:line="360" w:lineRule="auto"/>
        <w:rPr>
          <w:rFonts w:asciiTheme="minorEastAsia" w:eastAsiaTheme="minorEastAsia" w:hAnsiTheme="minorEastAsia"/>
          <w:sz w:val="24"/>
          <w:szCs w:val="24"/>
        </w:rPr>
      </w:pPr>
    </w:p>
    <w:p w:rsidR="00ED1AF3" w:rsidRDefault="00E81095">
      <w:pPr>
        <w:pStyle w:val="2"/>
      </w:pPr>
      <w:bookmarkStart w:id="11" w:name="_Toc512592150"/>
      <w:r>
        <w:rPr>
          <w:rFonts w:hint="eastAsia"/>
        </w:rPr>
        <w:t>（三）</w:t>
      </w:r>
      <w:r w:rsidR="00510CDB">
        <w:rPr>
          <w:rFonts w:hint="eastAsia"/>
        </w:rPr>
        <w:t>“利维坦”</w:t>
      </w:r>
      <w:r w:rsidRPr="009B1057">
        <w:rPr>
          <w:rFonts w:hint="eastAsia"/>
        </w:rPr>
        <w:t>对自然法的削弱</w:t>
      </w:r>
      <w:bookmarkEnd w:id="11"/>
    </w:p>
    <w:p w:rsidR="00597A77" w:rsidRPr="0004422E" w:rsidRDefault="0004422E" w:rsidP="004353B3">
      <w:pPr>
        <w:spacing w:line="360" w:lineRule="auto"/>
        <w:ind w:firstLineChars="150" w:firstLine="360"/>
        <w:rPr>
          <w:rFonts w:asciiTheme="minorEastAsia" w:eastAsiaTheme="minorEastAsia" w:hAnsiTheme="minorEastAsia"/>
          <w:sz w:val="24"/>
          <w:szCs w:val="24"/>
        </w:rPr>
      </w:pPr>
      <w:r w:rsidRPr="0004422E">
        <w:rPr>
          <w:rFonts w:asciiTheme="minorEastAsia" w:eastAsiaTheme="minorEastAsia" w:hAnsiTheme="minorEastAsia" w:hint="eastAsia"/>
          <w:sz w:val="24"/>
          <w:szCs w:val="24"/>
        </w:rPr>
        <w:t>本部分是对之前自然法与实证法之辩的拓展延伸，</w:t>
      </w:r>
      <w:r>
        <w:rPr>
          <w:rFonts w:asciiTheme="minorEastAsia" w:eastAsiaTheme="minorEastAsia" w:hAnsiTheme="minorEastAsia" w:hint="eastAsia"/>
          <w:sz w:val="24"/>
          <w:szCs w:val="24"/>
        </w:rPr>
        <w:t>首先从《利维坦》原文中看待霍布斯对自然法和实证法的态度，</w:t>
      </w:r>
      <w:r w:rsidR="001F2B63">
        <w:rPr>
          <w:rFonts w:asciiTheme="minorEastAsia" w:eastAsiaTheme="minorEastAsia" w:hAnsiTheme="minorEastAsia" w:hint="eastAsia"/>
          <w:sz w:val="24"/>
          <w:szCs w:val="24"/>
        </w:rPr>
        <w:t>接着对法律的实证维度</w:t>
      </w:r>
      <w:r>
        <w:rPr>
          <w:rFonts w:asciiTheme="minorEastAsia" w:eastAsiaTheme="minorEastAsia" w:hAnsiTheme="minorEastAsia" w:hint="eastAsia"/>
          <w:sz w:val="24"/>
          <w:szCs w:val="24"/>
        </w:rPr>
        <w:t>进行反思，指出霍布斯所开启的法律实证主义潮流在近现代经历了个人主义、唯理主义和激进主义的演变</w:t>
      </w:r>
      <w:r w:rsidR="001F2B63">
        <w:rPr>
          <w:rFonts w:asciiTheme="minorEastAsia" w:eastAsiaTheme="minorEastAsia" w:hAnsiTheme="minorEastAsia" w:hint="eastAsia"/>
          <w:sz w:val="24"/>
          <w:szCs w:val="24"/>
        </w:rPr>
        <w:t>。根据德国法律学家罗门的观点，人类对自然法的永恒追求始终没有消失，当实证主义耗尽之时，形而上学便会再度归来。“利维坦”即使作为人间的上帝，也需要服从神的律法，才有可能化解自身的统治危机。</w:t>
      </w:r>
    </w:p>
    <w:p w:rsidR="003463A6" w:rsidRPr="009B1057" w:rsidRDefault="00A34C5D" w:rsidP="0004422E">
      <w:pPr>
        <w:spacing w:line="360" w:lineRule="auto"/>
        <w:ind w:firstLine="420"/>
        <w:rPr>
          <w:rFonts w:asciiTheme="minorEastAsia" w:eastAsiaTheme="minorEastAsia" w:hAnsiTheme="minorEastAsia"/>
          <w:sz w:val="24"/>
          <w:szCs w:val="24"/>
        </w:rPr>
      </w:pPr>
      <w:r w:rsidRPr="0004422E">
        <w:rPr>
          <w:rFonts w:asciiTheme="minorEastAsia" w:eastAsiaTheme="minorEastAsia" w:hAnsiTheme="minorEastAsia" w:hint="eastAsia"/>
          <w:sz w:val="24"/>
          <w:szCs w:val="24"/>
        </w:rPr>
        <w:t>在之前对自然状态与自然法之区分中已经提</w:t>
      </w:r>
      <w:r w:rsidRPr="009B1057">
        <w:rPr>
          <w:rFonts w:asciiTheme="minorEastAsia" w:eastAsiaTheme="minorEastAsia" w:hAnsiTheme="minorEastAsia" w:hint="eastAsia"/>
          <w:sz w:val="24"/>
          <w:szCs w:val="24"/>
        </w:rPr>
        <w:t>到，霍布斯虽然也谈</w:t>
      </w:r>
      <w:r w:rsidR="00BD29BF" w:rsidRPr="009B1057">
        <w:rPr>
          <w:rFonts w:asciiTheme="minorEastAsia" w:eastAsiaTheme="minorEastAsia" w:hAnsiTheme="minorEastAsia" w:hint="eastAsia"/>
          <w:sz w:val="24"/>
          <w:szCs w:val="24"/>
        </w:rPr>
        <w:t>及</w:t>
      </w:r>
      <w:r w:rsidRPr="009B1057">
        <w:rPr>
          <w:rFonts w:asciiTheme="minorEastAsia" w:eastAsiaTheme="minorEastAsia" w:hAnsiTheme="minorEastAsia" w:hint="eastAsia"/>
          <w:sz w:val="24"/>
          <w:szCs w:val="24"/>
        </w:rPr>
        <w:t>自然法</w:t>
      </w:r>
      <w:r w:rsidR="00BD29BF" w:rsidRPr="009B1057">
        <w:rPr>
          <w:rFonts w:asciiTheme="minorEastAsia" w:eastAsiaTheme="minorEastAsia" w:hAnsiTheme="minorEastAsia" w:hint="eastAsia"/>
          <w:sz w:val="24"/>
          <w:szCs w:val="24"/>
        </w:rPr>
        <w:t>，但他的自然法只是实证主义层面上人类</w:t>
      </w:r>
      <w:r w:rsidR="00CF61D3">
        <w:rPr>
          <w:rFonts w:asciiTheme="minorEastAsia" w:eastAsiaTheme="minorEastAsia" w:hAnsiTheme="minorEastAsia" w:hint="eastAsia"/>
          <w:sz w:val="24"/>
          <w:szCs w:val="24"/>
        </w:rPr>
        <w:t>理性</w:t>
      </w:r>
      <w:r w:rsidR="00BD29BF" w:rsidRPr="009B1057">
        <w:rPr>
          <w:rFonts w:asciiTheme="minorEastAsia" w:eastAsiaTheme="minorEastAsia" w:hAnsiTheme="minorEastAsia" w:hint="eastAsia"/>
          <w:sz w:val="24"/>
          <w:szCs w:val="24"/>
        </w:rPr>
        <w:t>对自我生命保全之法则，丧失了古典自然法学派的最高善之规定性维度。</w:t>
      </w:r>
      <w:r w:rsidR="00395EF8" w:rsidRPr="009B1057">
        <w:rPr>
          <w:rFonts w:asciiTheme="minorEastAsia" w:eastAsiaTheme="minorEastAsia" w:hAnsiTheme="minorEastAsia" w:hint="eastAsia"/>
          <w:sz w:val="24"/>
          <w:szCs w:val="24"/>
        </w:rPr>
        <w:t>如同霍布斯在《利维坦》第二十六章反复强调的，法律只是权威者的</w:t>
      </w:r>
      <w:r w:rsidR="00F100E6">
        <w:rPr>
          <w:rFonts w:asciiTheme="minorEastAsia" w:eastAsiaTheme="minorEastAsia" w:hAnsiTheme="minorEastAsia" w:hint="eastAsia"/>
          <w:sz w:val="24"/>
          <w:szCs w:val="24"/>
        </w:rPr>
        <w:t>意志和命令，</w:t>
      </w:r>
      <w:r w:rsidR="00395EF8" w:rsidRPr="009B1057">
        <w:rPr>
          <w:rFonts w:asciiTheme="minorEastAsia" w:eastAsiaTheme="minorEastAsia" w:hAnsiTheme="minorEastAsia" w:hint="eastAsia"/>
          <w:sz w:val="24"/>
          <w:szCs w:val="24"/>
        </w:rPr>
        <w:t>不涉及真理</w:t>
      </w:r>
      <w:r w:rsidR="00357BF5" w:rsidRPr="009B1057">
        <w:rPr>
          <w:rFonts w:asciiTheme="minorEastAsia" w:eastAsiaTheme="minorEastAsia" w:hAnsiTheme="minorEastAsia" w:hint="eastAsia"/>
          <w:sz w:val="24"/>
          <w:szCs w:val="24"/>
        </w:rPr>
        <w:t>。“伦理道德虽然天然是合乎</w:t>
      </w:r>
      <w:r w:rsidR="003553BC">
        <w:rPr>
          <w:rFonts w:asciiTheme="minorEastAsia" w:eastAsiaTheme="minorEastAsia" w:hAnsiTheme="minorEastAsia" w:hint="eastAsia"/>
          <w:sz w:val="24"/>
          <w:szCs w:val="24"/>
        </w:rPr>
        <w:t>理</w:t>
      </w:r>
      <w:r w:rsidR="00CF61D3">
        <w:rPr>
          <w:rFonts w:asciiTheme="minorEastAsia" w:eastAsiaTheme="minorEastAsia" w:hAnsiTheme="minorEastAsia" w:hint="eastAsia"/>
          <w:sz w:val="24"/>
          <w:szCs w:val="24"/>
        </w:rPr>
        <w:t>性</w:t>
      </w:r>
      <w:r w:rsidR="00357BF5" w:rsidRPr="009B1057">
        <w:rPr>
          <w:rFonts w:asciiTheme="minorEastAsia" w:eastAsiaTheme="minorEastAsia" w:hAnsiTheme="minorEastAsia" w:hint="eastAsia"/>
          <w:sz w:val="24"/>
          <w:szCs w:val="24"/>
        </w:rPr>
        <w:t>的，但唯有通过主权者才能成为法律</w:t>
      </w:r>
      <w:r w:rsidR="0089563E" w:rsidRPr="009B1057">
        <w:rPr>
          <w:rFonts w:asciiTheme="minorEastAsia" w:eastAsiaTheme="minorEastAsia" w:hAnsiTheme="minorEastAsia" w:hint="eastAsia"/>
          <w:sz w:val="24"/>
          <w:szCs w:val="24"/>
        </w:rPr>
        <w:t>。</w:t>
      </w:r>
      <w:r w:rsidR="00357BF5" w:rsidRPr="009B1057">
        <w:rPr>
          <w:rFonts w:asciiTheme="minorEastAsia" w:eastAsiaTheme="minorEastAsia" w:hAnsiTheme="minorEastAsia" w:hint="eastAsia"/>
          <w:sz w:val="24"/>
          <w:szCs w:val="24"/>
        </w:rPr>
        <w:t>”</w:t>
      </w:r>
      <w:r w:rsidR="0089563E" w:rsidRPr="009B1057">
        <w:rPr>
          <w:rStyle w:val="a4"/>
          <w:rFonts w:asciiTheme="minorEastAsia" w:eastAsiaTheme="minorEastAsia" w:hAnsiTheme="minorEastAsia"/>
          <w:sz w:val="24"/>
          <w:szCs w:val="24"/>
        </w:rPr>
        <w:footnoteReference w:id="72"/>
      </w:r>
      <w:r w:rsidR="0089563E" w:rsidRPr="009B1057">
        <w:rPr>
          <w:rFonts w:asciiTheme="minorEastAsia" w:eastAsiaTheme="minorEastAsia" w:hAnsiTheme="minorEastAsia" w:hint="eastAsia"/>
          <w:sz w:val="24"/>
          <w:szCs w:val="24"/>
        </w:rPr>
        <w:t>反过来说也是一样</w:t>
      </w:r>
      <w:r w:rsidR="00357BF5" w:rsidRPr="009B1057">
        <w:rPr>
          <w:rFonts w:asciiTheme="minorEastAsia" w:eastAsiaTheme="minorEastAsia" w:hAnsiTheme="minorEastAsia" w:hint="eastAsia"/>
          <w:sz w:val="24"/>
          <w:szCs w:val="24"/>
        </w:rPr>
        <w:t>，</w:t>
      </w:r>
      <w:r w:rsidR="0089563E" w:rsidRPr="009B1057">
        <w:rPr>
          <w:rFonts w:asciiTheme="minorEastAsia" w:eastAsiaTheme="minorEastAsia" w:hAnsiTheme="minorEastAsia" w:hint="eastAsia"/>
          <w:sz w:val="24"/>
          <w:szCs w:val="24"/>
        </w:rPr>
        <w:t>“</w:t>
      </w:r>
      <w:r w:rsidR="00357BF5" w:rsidRPr="009B1057">
        <w:rPr>
          <w:rFonts w:asciiTheme="minorEastAsia" w:eastAsiaTheme="minorEastAsia" w:hAnsiTheme="minorEastAsia" w:hint="eastAsia"/>
          <w:sz w:val="24"/>
          <w:szCs w:val="24"/>
        </w:rPr>
        <w:t>国家以法令宣布为神律时，所有的臣民便必须把它当成神律服从</w:t>
      </w:r>
      <w:r w:rsidR="0089563E" w:rsidRPr="009B1057">
        <w:rPr>
          <w:rFonts w:asciiTheme="minorEastAsia" w:eastAsiaTheme="minorEastAsia" w:hAnsiTheme="minorEastAsia"/>
          <w:sz w:val="24"/>
          <w:szCs w:val="24"/>
        </w:rPr>
        <w:t>……</w:t>
      </w:r>
      <w:r w:rsidR="0089563E" w:rsidRPr="009B1057">
        <w:rPr>
          <w:rFonts w:asciiTheme="minorEastAsia" w:eastAsiaTheme="minorEastAsia" w:hAnsiTheme="minorEastAsia" w:hint="eastAsia"/>
          <w:sz w:val="24"/>
          <w:szCs w:val="24"/>
        </w:rPr>
        <w:t>世界上没有任何地方可以准许人们在国家所宣布的上帝诫律以外再宣称有其它的上帝诫律。”</w:t>
      </w:r>
      <w:r w:rsidR="0089563E" w:rsidRPr="009B1057">
        <w:rPr>
          <w:rStyle w:val="a4"/>
          <w:rFonts w:asciiTheme="minorEastAsia" w:eastAsiaTheme="minorEastAsia" w:hAnsiTheme="minorEastAsia"/>
          <w:sz w:val="24"/>
          <w:szCs w:val="24"/>
        </w:rPr>
        <w:footnoteReference w:id="73"/>
      </w:r>
      <w:r w:rsidR="002948C0" w:rsidRPr="009B1057">
        <w:rPr>
          <w:rFonts w:asciiTheme="minorEastAsia" w:eastAsiaTheme="minorEastAsia" w:hAnsiTheme="minorEastAsia" w:hint="eastAsia"/>
          <w:sz w:val="24"/>
          <w:szCs w:val="24"/>
        </w:rPr>
        <w:t>在明确了霍布斯对永恒自然法所做的革命性转变之后</w:t>
      </w:r>
      <w:r w:rsidR="0089563E" w:rsidRPr="009B1057">
        <w:rPr>
          <w:rFonts w:asciiTheme="minorEastAsia" w:eastAsiaTheme="minorEastAsia" w:hAnsiTheme="minorEastAsia" w:hint="eastAsia"/>
          <w:sz w:val="24"/>
          <w:szCs w:val="24"/>
        </w:rPr>
        <w:t>，我们需要</w:t>
      </w:r>
      <w:r w:rsidR="002948C0" w:rsidRPr="009B1057">
        <w:rPr>
          <w:rFonts w:asciiTheme="minorEastAsia" w:eastAsiaTheme="minorEastAsia" w:hAnsiTheme="minorEastAsia" w:hint="eastAsia"/>
          <w:sz w:val="24"/>
          <w:szCs w:val="24"/>
        </w:rPr>
        <w:t>进一步反思：</w:t>
      </w:r>
      <w:r w:rsidR="00BB1862" w:rsidRPr="009B1057">
        <w:rPr>
          <w:rFonts w:asciiTheme="minorEastAsia" w:eastAsiaTheme="minorEastAsia" w:hAnsiTheme="minorEastAsia" w:hint="eastAsia"/>
          <w:sz w:val="24"/>
          <w:szCs w:val="24"/>
        </w:rPr>
        <w:t>对法律的超越性维度之抽丝剥茧，</w:t>
      </w:r>
      <w:r w:rsidR="005A1382" w:rsidRPr="009B1057">
        <w:rPr>
          <w:rFonts w:asciiTheme="minorEastAsia" w:eastAsiaTheme="minorEastAsia" w:hAnsiTheme="minorEastAsia" w:hint="eastAsia"/>
          <w:sz w:val="24"/>
          <w:szCs w:val="24"/>
        </w:rPr>
        <w:t>究竟会</w:t>
      </w:r>
      <w:r w:rsidR="00BB1862" w:rsidRPr="009B1057">
        <w:rPr>
          <w:rFonts w:asciiTheme="minorEastAsia" w:eastAsiaTheme="minorEastAsia" w:hAnsiTheme="minorEastAsia" w:hint="eastAsia"/>
          <w:sz w:val="24"/>
          <w:szCs w:val="24"/>
        </w:rPr>
        <w:t>对</w:t>
      </w:r>
      <w:r w:rsidR="00312DF1" w:rsidRPr="009B1057">
        <w:rPr>
          <w:rFonts w:asciiTheme="minorEastAsia" w:eastAsiaTheme="minorEastAsia" w:hAnsiTheme="minorEastAsia" w:hint="eastAsia"/>
          <w:sz w:val="24"/>
          <w:szCs w:val="24"/>
        </w:rPr>
        <w:t>社会秩序和法律自身效力</w:t>
      </w:r>
      <w:r w:rsidR="005A1382" w:rsidRPr="009B1057">
        <w:rPr>
          <w:rFonts w:asciiTheme="minorEastAsia" w:eastAsiaTheme="minorEastAsia" w:hAnsiTheme="minorEastAsia" w:hint="eastAsia"/>
          <w:sz w:val="24"/>
          <w:szCs w:val="24"/>
        </w:rPr>
        <w:t>产生怎样的影响</w:t>
      </w:r>
      <w:r w:rsidR="005C2C11" w:rsidRPr="009B1057">
        <w:rPr>
          <w:rFonts w:asciiTheme="minorEastAsia" w:eastAsiaTheme="minorEastAsia" w:hAnsiTheme="minorEastAsia" w:hint="eastAsia"/>
          <w:sz w:val="24"/>
          <w:szCs w:val="24"/>
        </w:rPr>
        <w:t>。</w:t>
      </w:r>
      <w:r w:rsidR="009579FF" w:rsidRPr="009B1057">
        <w:rPr>
          <w:rFonts w:asciiTheme="minorEastAsia" w:eastAsiaTheme="minorEastAsia" w:hAnsiTheme="minorEastAsia"/>
          <w:sz w:val="24"/>
          <w:szCs w:val="24"/>
        </w:rPr>
        <w:t>但尤须注意</w:t>
      </w:r>
      <w:r w:rsidR="00510CDB">
        <w:rPr>
          <w:rFonts w:asciiTheme="minorEastAsia" w:eastAsiaTheme="minorEastAsia" w:hAnsiTheme="minorEastAsia" w:hint="eastAsia"/>
          <w:sz w:val="24"/>
          <w:szCs w:val="24"/>
        </w:rPr>
        <w:t>的是</w:t>
      </w:r>
      <w:r w:rsidR="009579FF" w:rsidRPr="009B1057">
        <w:rPr>
          <w:rFonts w:asciiTheme="minorEastAsia" w:eastAsiaTheme="minorEastAsia" w:hAnsiTheme="minorEastAsia" w:hint="eastAsia"/>
          <w:sz w:val="24"/>
          <w:szCs w:val="24"/>
        </w:rPr>
        <w:t>，这里的问题不在于自然法和实证法之间的对立</w:t>
      </w:r>
      <w:r w:rsidR="0039161E">
        <w:rPr>
          <w:rFonts w:asciiTheme="minorEastAsia" w:eastAsiaTheme="minorEastAsia" w:hAnsiTheme="minorEastAsia" w:hint="eastAsia"/>
          <w:sz w:val="24"/>
          <w:szCs w:val="24"/>
        </w:rPr>
        <w:t>。</w:t>
      </w:r>
      <w:r w:rsidR="006833CF" w:rsidRPr="009B1057">
        <w:rPr>
          <w:rFonts w:asciiTheme="minorEastAsia" w:eastAsiaTheme="minorEastAsia" w:hAnsiTheme="minorEastAsia" w:hint="eastAsia"/>
          <w:sz w:val="24"/>
          <w:szCs w:val="24"/>
        </w:rPr>
        <w:t>对霍布斯作为一个法律实证主义者的责</w:t>
      </w:r>
      <w:r w:rsidR="0039161E">
        <w:rPr>
          <w:rFonts w:asciiTheme="minorEastAsia" w:eastAsiaTheme="minorEastAsia" w:hAnsiTheme="minorEastAsia" w:hint="eastAsia"/>
          <w:sz w:val="24"/>
          <w:szCs w:val="24"/>
        </w:rPr>
        <w:t>难，也</w:t>
      </w:r>
      <w:r w:rsidR="00E92FC2" w:rsidRPr="009B1057">
        <w:rPr>
          <w:rFonts w:asciiTheme="minorEastAsia" w:eastAsiaTheme="minorEastAsia" w:hAnsiTheme="minorEastAsia" w:hint="eastAsia"/>
          <w:sz w:val="24"/>
          <w:szCs w:val="24"/>
        </w:rPr>
        <w:t>不是对实证法本身的批驳，而是要反思人类社会秩序究竟在多大程度上需要自然法，</w:t>
      </w:r>
      <w:r w:rsidR="00DD01CC" w:rsidRPr="009B1057">
        <w:rPr>
          <w:rFonts w:asciiTheme="minorEastAsia" w:eastAsiaTheme="minorEastAsia" w:hAnsiTheme="minorEastAsia" w:hint="eastAsia"/>
          <w:sz w:val="24"/>
          <w:szCs w:val="24"/>
        </w:rPr>
        <w:t>法律能否依凭命令而实现自身的统治，</w:t>
      </w:r>
      <w:r w:rsidR="002C49F9" w:rsidRPr="009B1057">
        <w:rPr>
          <w:rFonts w:asciiTheme="minorEastAsia" w:eastAsiaTheme="minorEastAsia" w:hAnsiTheme="minorEastAsia" w:hint="eastAsia"/>
          <w:sz w:val="24"/>
          <w:szCs w:val="24"/>
        </w:rPr>
        <w:t>以及</w:t>
      </w:r>
      <w:r w:rsidR="00DD01CC" w:rsidRPr="009B1057">
        <w:rPr>
          <w:rFonts w:asciiTheme="minorEastAsia" w:eastAsiaTheme="minorEastAsia" w:hAnsiTheme="minorEastAsia" w:hint="eastAsia"/>
          <w:sz w:val="24"/>
          <w:szCs w:val="24"/>
        </w:rPr>
        <w:t>人类能否仅靠他律而良好生活。</w:t>
      </w:r>
    </w:p>
    <w:p w:rsidR="002C49F9" w:rsidRPr="009B1057" w:rsidRDefault="007D2583" w:rsidP="009B1057">
      <w:pPr>
        <w:spacing w:line="360" w:lineRule="auto"/>
        <w:ind w:firstLine="420"/>
        <w:rPr>
          <w:rFonts w:asciiTheme="minorEastAsia" w:eastAsiaTheme="minorEastAsia" w:hAnsiTheme="minorEastAsia"/>
          <w:sz w:val="24"/>
          <w:szCs w:val="24"/>
        </w:rPr>
      </w:pPr>
      <w:r w:rsidRPr="009B1057">
        <w:rPr>
          <w:rFonts w:asciiTheme="minorEastAsia" w:eastAsiaTheme="minorEastAsia" w:hAnsiTheme="minorEastAsia" w:hint="eastAsia"/>
          <w:sz w:val="24"/>
          <w:szCs w:val="24"/>
        </w:rPr>
        <w:t>当唯意志主义和唯名论挑战了中世纪的信仰，自然法的有效性就从</w:t>
      </w:r>
      <w:r w:rsidR="004840CA">
        <w:rPr>
          <w:rFonts w:asciiTheme="minorEastAsia" w:eastAsiaTheme="minorEastAsia" w:hAnsiTheme="minorEastAsia" w:hint="eastAsia"/>
          <w:sz w:val="24"/>
          <w:szCs w:val="24"/>
        </w:rPr>
        <w:t>价值理性</w:t>
      </w:r>
      <w:r w:rsidRPr="009B1057">
        <w:rPr>
          <w:rFonts w:asciiTheme="minorEastAsia" w:eastAsiaTheme="minorEastAsia" w:hAnsiTheme="minorEastAsia" w:hint="eastAsia"/>
          <w:sz w:val="24"/>
          <w:szCs w:val="24"/>
        </w:rPr>
        <w:t>转化为人类</w:t>
      </w:r>
      <w:r w:rsidR="004840CA">
        <w:rPr>
          <w:rFonts w:asciiTheme="minorEastAsia" w:eastAsiaTheme="minorEastAsia" w:hAnsiTheme="minorEastAsia" w:hint="eastAsia"/>
          <w:sz w:val="24"/>
          <w:szCs w:val="24"/>
        </w:rPr>
        <w:t>狭隘的工具理性</w:t>
      </w:r>
      <w:r w:rsidRPr="009B1057">
        <w:rPr>
          <w:rFonts w:asciiTheme="minorEastAsia" w:eastAsiaTheme="minorEastAsia" w:hAnsiTheme="minorEastAsia" w:hint="eastAsia"/>
          <w:sz w:val="24"/>
          <w:szCs w:val="24"/>
        </w:rPr>
        <w:t>，自然法学说变成了个人主义、唯理主义和激进主义。</w:t>
      </w:r>
      <w:r w:rsidRPr="009B1057">
        <w:rPr>
          <w:rStyle w:val="a4"/>
          <w:rFonts w:asciiTheme="minorEastAsia" w:eastAsiaTheme="minorEastAsia" w:hAnsiTheme="minorEastAsia"/>
          <w:sz w:val="24"/>
          <w:szCs w:val="24"/>
        </w:rPr>
        <w:footnoteReference w:id="74"/>
      </w:r>
      <w:r w:rsidR="00484465" w:rsidRPr="009B1057">
        <w:rPr>
          <w:rFonts w:asciiTheme="minorEastAsia" w:eastAsiaTheme="minorEastAsia" w:hAnsiTheme="minorEastAsia" w:hint="eastAsia"/>
          <w:sz w:val="24"/>
          <w:szCs w:val="24"/>
        </w:rPr>
        <w:t>而个人主义、唯理主义和激进主义的目标都在</w:t>
      </w:r>
      <w:r w:rsidR="00247773">
        <w:rPr>
          <w:rFonts w:asciiTheme="minorEastAsia" w:eastAsiaTheme="minorEastAsia" w:hAnsiTheme="minorEastAsia" w:hint="eastAsia"/>
          <w:sz w:val="24"/>
          <w:szCs w:val="24"/>
        </w:rPr>
        <w:t>政治生活中、在实证法中逐渐实现：</w:t>
      </w:r>
      <w:r w:rsidR="00512821" w:rsidRPr="009B1057">
        <w:rPr>
          <w:rFonts w:asciiTheme="minorEastAsia" w:eastAsiaTheme="minorEastAsia" w:hAnsiTheme="minorEastAsia" w:hint="eastAsia"/>
          <w:sz w:val="24"/>
          <w:szCs w:val="24"/>
        </w:rPr>
        <w:t>霍布斯从人类生活经验出发，实现了个人主义的转变</w:t>
      </w:r>
      <w:r w:rsidR="002F0E61" w:rsidRPr="009B1057">
        <w:rPr>
          <w:rFonts w:asciiTheme="minorEastAsia" w:eastAsiaTheme="minorEastAsia" w:hAnsiTheme="minorEastAsia" w:hint="eastAsia"/>
          <w:sz w:val="24"/>
          <w:szCs w:val="24"/>
        </w:rPr>
        <w:t>；</w:t>
      </w:r>
      <w:r w:rsidR="002750E5" w:rsidRPr="009B1057">
        <w:rPr>
          <w:rFonts w:asciiTheme="minorEastAsia" w:eastAsiaTheme="minorEastAsia" w:hAnsiTheme="minorEastAsia" w:hint="eastAsia"/>
          <w:sz w:val="24"/>
          <w:szCs w:val="24"/>
        </w:rPr>
        <w:t>他</w:t>
      </w:r>
      <w:r w:rsidR="002F0E61" w:rsidRPr="009B1057">
        <w:rPr>
          <w:rFonts w:asciiTheme="minorEastAsia" w:eastAsiaTheme="minorEastAsia" w:hAnsiTheme="minorEastAsia" w:hint="eastAsia"/>
          <w:sz w:val="24"/>
          <w:szCs w:val="24"/>
        </w:rPr>
        <w:t>又从人</w:t>
      </w:r>
      <w:r w:rsidR="004840CA">
        <w:rPr>
          <w:rFonts w:asciiTheme="minorEastAsia" w:eastAsiaTheme="minorEastAsia" w:hAnsiTheme="minorEastAsia" w:hint="eastAsia"/>
          <w:sz w:val="24"/>
          <w:szCs w:val="24"/>
        </w:rPr>
        <w:t>类保存自我的理性</w:t>
      </w:r>
      <w:r w:rsidR="002F0E61" w:rsidRPr="009B1057">
        <w:rPr>
          <w:rFonts w:asciiTheme="minorEastAsia" w:eastAsiaTheme="minorEastAsia" w:hAnsiTheme="minorEastAsia" w:hint="eastAsia"/>
          <w:sz w:val="24"/>
          <w:szCs w:val="24"/>
        </w:rPr>
        <w:t>指令推导出契约性的“自然法”与“利维坦”之诞生，实现了唯理主义的诉求；而卢梭则将人的自然权利</w:t>
      </w:r>
      <w:r w:rsidR="002750E5" w:rsidRPr="009B1057">
        <w:rPr>
          <w:rFonts w:asciiTheme="minorEastAsia" w:eastAsiaTheme="minorEastAsia" w:hAnsiTheme="minorEastAsia" w:hint="eastAsia"/>
          <w:sz w:val="24"/>
          <w:szCs w:val="24"/>
        </w:rPr>
        <w:t>提升至自然正义的崇高尊严地步，受卢梭启发的</w:t>
      </w:r>
      <w:r w:rsidR="002750E5" w:rsidRPr="009B1057">
        <w:rPr>
          <w:rFonts w:asciiTheme="minorEastAsia" w:eastAsiaTheme="minorEastAsia" w:hAnsiTheme="minorEastAsia" w:hint="eastAsia"/>
          <w:sz w:val="24"/>
          <w:szCs w:val="24"/>
        </w:rPr>
        <w:lastRenderedPageBreak/>
        <w:t>雅各宾党人也在法国以革命的方式，实现了激进主义的政治主张。</w:t>
      </w:r>
    </w:p>
    <w:p w:rsidR="002C49F9" w:rsidRPr="009B1057" w:rsidRDefault="005E4B2E" w:rsidP="009B1057">
      <w:pPr>
        <w:spacing w:line="360" w:lineRule="auto"/>
        <w:ind w:firstLine="420"/>
        <w:rPr>
          <w:rFonts w:asciiTheme="minorEastAsia" w:eastAsiaTheme="minorEastAsia" w:hAnsiTheme="minorEastAsia"/>
          <w:sz w:val="24"/>
          <w:szCs w:val="24"/>
        </w:rPr>
      </w:pPr>
      <w:r w:rsidRPr="009B1057">
        <w:rPr>
          <w:rFonts w:asciiTheme="minorEastAsia" w:eastAsiaTheme="minorEastAsia" w:hAnsiTheme="minorEastAsia" w:hint="eastAsia"/>
          <w:sz w:val="24"/>
          <w:szCs w:val="24"/>
        </w:rPr>
        <w:t>针对这一点，罗门</w:t>
      </w:r>
      <w:r w:rsidR="00597A77">
        <w:rPr>
          <w:rFonts w:asciiTheme="minorEastAsia" w:eastAsiaTheme="minorEastAsia" w:hAnsiTheme="minorEastAsia" w:hint="eastAsia"/>
          <w:sz w:val="24"/>
          <w:szCs w:val="24"/>
        </w:rPr>
        <w:t>在</w:t>
      </w:r>
      <w:r w:rsidR="00597A77" w:rsidRPr="009B1057">
        <w:rPr>
          <w:rFonts w:asciiTheme="minorEastAsia" w:eastAsiaTheme="minorEastAsia" w:hAnsiTheme="minorEastAsia" w:hint="eastAsia"/>
          <w:sz w:val="24"/>
          <w:szCs w:val="24"/>
        </w:rPr>
        <w:t>《自然法的观念史和哲学》</w:t>
      </w:r>
      <w:r w:rsidR="00597A77">
        <w:rPr>
          <w:rFonts w:asciiTheme="minorEastAsia" w:eastAsiaTheme="minorEastAsia" w:hAnsiTheme="minorEastAsia" w:hint="eastAsia"/>
          <w:sz w:val="24"/>
          <w:szCs w:val="24"/>
        </w:rPr>
        <w:t>中提出</w:t>
      </w:r>
      <w:r w:rsidR="00597A77" w:rsidRPr="009B1057">
        <w:rPr>
          <w:rFonts w:asciiTheme="minorEastAsia" w:eastAsiaTheme="minorEastAsia" w:hAnsiTheme="minorEastAsia" w:hint="eastAsia"/>
          <w:sz w:val="24"/>
          <w:szCs w:val="24"/>
        </w:rPr>
        <w:t>，</w:t>
      </w:r>
      <w:r w:rsidRPr="009B1057">
        <w:rPr>
          <w:rFonts w:asciiTheme="minorEastAsia" w:eastAsiaTheme="minorEastAsia" w:hAnsiTheme="minorEastAsia" w:hint="eastAsia"/>
          <w:sz w:val="24"/>
          <w:szCs w:val="24"/>
        </w:rPr>
        <w:t>“在整个19世纪，这种形态的自然法在科学的世界中被当作最高级的自然法，因而，反对它的战斗被视为是对整个自然法的战斗。由此，现在已经开始了其胜利大进军的实证主义十分轻松地获得了</w:t>
      </w:r>
      <w:r w:rsidR="003732B8" w:rsidRPr="009B1057">
        <w:rPr>
          <w:rFonts w:asciiTheme="minorEastAsia" w:eastAsiaTheme="minorEastAsia" w:hAnsiTheme="minorEastAsia" w:hint="eastAsia"/>
          <w:sz w:val="24"/>
          <w:szCs w:val="24"/>
        </w:rPr>
        <w:t>它的桂冠，因为它确实能够击败这样一种历史性的法律哲学形态，它自称为自然法，其实并不是自然法的理念本身。甚至在演绎的激情淹没一切的那些世纪，后者也一直被永恒哲学所坚持。在该问题的每一历史性背景中它都试图重新获得确认，一直到实证主义耗尽，形而上学复兴，19世纪的精神崩溃，它才在革新后再度归来。</w:t>
      </w:r>
      <w:r w:rsidRPr="009B1057">
        <w:rPr>
          <w:rFonts w:asciiTheme="minorEastAsia" w:eastAsiaTheme="minorEastAsia" w:hAnsiTheme="minorEastAsia" w:hint="eastAsia"/>
          <w:sz w:val="24"/>
          <w:szCs w:val="24"/>
        </w:rPr>
        <w:t>”</w:t>
      </w:r>
      <w:r w:rsidR="003732B8" w:rsidRPr="009B1057">
        <w:rPr>
          <w:rStyle w:val="a4"/>
          <w:rFonts w:asciiTheme="minorEastAsia" w:eastAsiaTheme="minorEastAsia" w:hAnsiTheme="minorEastAsia"/>
          <w:sz w:val="24"/>
          <w:szCs w:val="24"/>
        </w:rPr>
        <w:footnoteReference w:id="75"/>
      </w:r>
      <w:r w:rsidR="00A12CEA" w:rsidRPr="009B1057">
        <w:rPr>
          <w:rFonts w:asciiTheme="minorEastAsia" w:eastAsiaTheme="minorEastAsia" w:hAnsiTheme="minorEastAsia" w:hint="eastAsia"/>
          <w:sz w:val="24"/>
          <w:szCs w:val="24"/>
        </w:rPr>
        <w:t>《自然法的观念史和哲学》是罗门作为一个德国法律</w:t>
      </w:r>
      <w:r w:rsidR="00C80957">
        <w:rPr>
          <w:rFonts w:asciiTheme="minorEastAsia" w:eastAsiaTheme="minorEastAsia" w:hAnsiTheme="minorEastAsia" w:hint="eastAsia"/>
          <w:sz w:val="24"/>
          <w:szCs w:val="24"/>
        </w:rPr>
        <w:t>学</w:t>
      </w:r>
      <w:r w:rsidR="00A12CEA" w:rsidRPr="009B1057">
        <w:rPr>
          <w:rFonts w:asciiTheme="minorEastAsia" w:eastAsiaTheme="minorEastAsia" w:hAnsiTheme="minorEastAsia" w:hint="eastAsia"/>
          <w:sz w:val="24"/>
          <w:szCs w:val="24"/>
        </w:rPr>
        <w:t>家在面对“希特勒法学”时致力于理解实证法的道德与社会基础、并发挥哲学之智慧的一个努力</w:t>
      </w:r>
      <w:r w:rsidR="00F7732D" w:rsidRPr="009B1057">
        <w:rPr>
          <w:rFonts w:asciiTheme="minorEastAsia" w:eastAsiaTheme="minorEastAsia" w:hAnsiTheme="minorEastAsia" w:hint="eastAsia"/>
          <w:sz w:val="24"/>
          <w:szCs w:val="24"/>
        </w:rPr>
        <w:t>。</w:t>
      </w:r>
      <w:r w:rsidR="00A12CEA" w:rsidRPr="009B1057">
        <w:rPr>
          <w:rStyle w:val="a4"/>
          <w:rFonts w:asciiTheme="minorEastAsia" w:eastAsiaTheme="minorEastAsia" w:hAnsiTheme="minorEastAsia"/>
          <w:sz w:val="24"/>
          <w:szCs w:val="24"/>
        </w:rPr>
        <w:footnoteReference w:id="76"/>
      </w:r>
      <w:r w:rsidR="00F7732D" w:rsidRPr="009B1057">
        <w:rPr>
          <w:rFonts w:asciiTheme="minorEastAsia" w:eastAsiaTheme="minorEastAsia" w:hAnsiTheme="minorEastAsia" w:hint="eastAsia"/>
          <w:sz w:val="24"/>
          <w:szCs w:val="24"/>
        </w:rPr>
        <w:t>在“希特勒法学”中，法律实证主义服务于</w:t>
      </w:r>
      <w:r w:rsidR="00145A91" w:rsidRPr="009B1057">
        <w:rPr>
          <w:rFonts w:asciiTheme="minorEastAsia" w:eastAsiaTheme="minorEastAsia" w:hAnsiTheme="minorEastAsia" w:hint="eastAsia"/>
          <w:sz w:val="24"/>
          <w:szCs w:val="24"/>
        </w:rPr>
        <w:t>极端民族主义和极权主义，其</w:t>
      </w:r>
      <w:r w:rsidR="00F7732D" w:rsidRPr="009B1057">
        <w:rPr>
          <w:rFonts w:asciiTheme="minorEastAsia" w:eastAsiaTheme="minorEastAsia" w:hAnsiTheme="minorEastAsia" w:hint="eastAsia"/>
          <w:sz w:val="24"/>
          <w:szCs w:val="24"/>
        </w:rPr>
        <w:t>用以规范社会生活秩序的基本内核都已被剥离殆尽</w:t>
      </w:r>
      <w:r w:rsidR="00BE135E" w:rsidRPr="009B1057">
        <w:rPr>
          <w:rFonts w:asciiTheme="minorEastAsia" w:eastAsiaTheme="minorEastAsia" w:hAnsiTheme="minorEastAsia" w:hint="eastAsia"/>
          <w:sz w:val="24"/>
          <w:szCs w:val="24"/>
        </w:rPr>
        <w:t>。</w:t>
      </w:r>
    </w:p>
    <w:p w:rsidR="003463A6" w:rsidRDefault="00145A91" w:rsidP="009B1057">
      <w:pPr>
        <w:spacing w:line="360" w:lineRule="auto"/>
        <w:ind w:firstLine="420"/>
        <w:rPr>
          <w:rFonts w:asciiTheme="minorEastAsia" w:eastAsiaTheme="minorEastAsia" w:hAnsiTheme="minorEastAsia"/>
          <w:sz w:val="24"/>
          <w:szCs w:val="24"/>
        </w:rPr>
      </w:pPr>
      <w:r w:rsidRPr="009B1057">
        <w:rPr>
          <w:rFonts w:asciiTheme="minorEastAsia" w:eastAsiaTheme="minorEastAsia" w:hAnsiTheme="minorEastAsia" w:hint="eastAsia"/>
          <w:sz w:val="24"/>
          <w:szCs w:val="24"/>
        </w:rPr>
        <w:t>尽管霍布斯在开创近现代法律实证主义</w:t>
      </w:r>
      <w:r w:rsidR="00597A77">
        <w:rPr>
          <w:rFonts w:asciiTheme="minorEastAsia" w:eastAsiaTheme="minorEastAsia" w:hAnsiTheme="minorEastAsia" w:hint="eastAsia"/>
          <w:sz w:val="24"/>
          <w:szCs w:val="24"/>
        </w:rPr>
        <w:t>思潮之时可能并未预料到这样的</w:t>
      </w:r>
      <w:r w:rsidRPr="009B1057">
        <w:rPr>
          <w:rFonts w:asciiTheme="minorEastAsia" w:eastAsiaTheme="minorEastAsia" w:hAnsiTheme="minorEastAsia" w:hint="eastAsia"/>
          <w:sz w:val="24"/>
          <w:szCs w:val="24"/>
        </w:rPr>
        <w:t>后果，但</w:t>
      </w:r>
      <w:r w:rsidR="00BE135E" w:rsidRPr="009B1057">
        <w:rPr>
          <w:rFonts w:asciiTheme="minorEastAsia" w:eastAsiaTheme="minorEastAsia" w:hAnsiTheme="minorEastAsia" w:hint="eastAsia"/>
          <w:sz w:val="24"/>
          <w:szCs w:val="24"/>
        </w:rPr>
        <w:t>缺乏道德自律和永恒追求的机械力量法则所拥有的巨大破坏力，</w:t>
      </w:r>
      <w:r w:rsidR="00DD3639" w:rsidRPr="009B1057">
        <w:rPr>
          <w:rFonts w:asciiTheme="minorEastAsia" w:eastAsiaTheme="minorEastAsia" w:hAnsiTheme="minorEastAsia" w:hint="eastAsia"/>
          <w:sz w:val="24"/>
          <w:szCs w:val="24"/>
        </w:rPr>
        <w:t>也不能不使我们触目惊心，</w:t>
      </w:r>
      <w:r w:rsidR="00597A77">
        <w:rPr>
          <w:rFonts w:asciiTheme="minorEastAsia" w:eastAsiaTheme="minorEastAsia" w:hAnsiTheme="minorEastAsia" w:hint="eastAsia"/>
          <w:sz w:val="24"/>
          <w:szCs w:val="24"/>
        </w:rPr>
        <w:t>我们最终还是要</w:t>
      </w:r>
      <w:r w:rsidR="00DD3639" w:rsidRPr="009B1057">
        <w:rPr>
          <w:rFonts w:asciiTheme="minorEastAsia" w:eastAsiaTheme="minorEastAsia" w:hAnsiTheme="minorEastAsia" w:hint="eastAsia"/>
          <w:sz w:val="24"/>
          <w:szCs w:val="24"/>
        </w:rPr>
        <w:t>重拾形而上学与永恒哲学的传统</w:t>
      </w:r>
      <w:r w:rsidR="00A15874" w:rsidRPr="009B1057">
        <w:rPr>
          <w:rFonts w:asciiTheme="minorEastAsia" w:eastAsiaTheme="minorEastAsia" w:hAnsiTheme="minorEastAsia" w:hint="eastAsia"/>
          <w:sz w:val="24"/>
          <w:szCs w:val="24"/>
        </w:rPr>
        <w:t>。虽则在地上没有像“利维坦”造的那样无所惧怕，</w:t>
      </w:r>
      <w:r w:rsidR="00CF4BB2" w:rsidRPr="009B1057">
        <w:rPr>
          <w:rFonts w:asciiTheme="minorEastAsia" w:eastAsiaTheme="minorEastAsia" w:hAnsiTheme="minorEastAsia" w:hint="eastAsia"/>
          <w:sz w:val="24"/>
          <w:szCs w:val="24"/>
        </w:rPr>
        <w:t>但天上却必须有他要畏惧的对象</w:t>
      </w:r>
      <w:r w:rsidR="00CF4BB2">
        <w:rPr>
          <w:rFonts w:asciiTheme="minorEastAsia" w:eastAsiaTheme="minorEastAsia" w:hAnsiTheme="minorEastAsia" w:hint="eastAsia"/>
          <w:sz w:val="24"/>
          <w:szCs w:val="24"/>
        </w:rPr>
        <w:t>，</w:t>
      </w:r>
      <w:r w:rsidR="00597A77">
        <w:rPr>
          <w:rStyle w:val="a4"/>
          <w:rFonts w:asciiTheme="minorEastAsia" w:eastAsiaTheme="minorEastAsia" w:hAnsiTheme="minorEastAsia"/>
          <w:sz w:val="24"/>
          <w:szCs w:val="24"/>
        </w:rPr>
        <w:footnoteReference w:id="77"/>
      </w:r>
      <w:r w:rsidR="00A15874" w:rsidRPr="009B1057">
        <w:rPr>
          <w:rFonts w:asciiTheme="minorEastAsia" w:eastAsiaTheme="minorEastAsia" w:hAnsiTheme="minorEastAsia" w:hint="eastAsia"/>
          <w:sz w:val="24"/>
          <w:szCs w:val="24"/>
        </w:rPr>
        <w:t>对于上帝永恒的自然法，“利维坦”也应当遵从。</w:t>
      </w:r>
    </w:p>
    <w:p w:rsidR="00284E0D" w:rsidRPr="00284E0D" w:rsidRDefault="00284E0D" w:rsidP="00284E0D"/>
    <w:p w:rsidR="0042267A" w:rsidRPr="00284E0D" w:rsidRDefault="00284E0D" w:rsidP="00284E0D">
      <w:pPr>
        <w:pStyle w:val="1"/>
      </w:pPr>
      <w:bookmarkStart w:id="12" w:name="_Toc512592151"/>
      <w:r w:rsidRPr="00284E0D">
        <w:rPr>
          <w:rFonts w:hint="eastAsia"/>
        </w:rPr>
        <w:t>五</w:t>
      </w:r>
      <w:r w:rsidR="0042267A" w:rsidRPr="00284E0D">
        <w:rPr>
          <w:rFonts w:hint="eastAsia"/>
        </w:rPr>
        <w:t>、结语</w:t>
      </w:r>
      <w:bookmarkEnd w:id="12"/>
    </w:p>
    <w:p w:rsidR="00625543" w:rsidRDefault="00510CDB" w:rsidP="00AB50D9">
      <w:pPr>
        <w:spacing w:line="360" w:lineRule="auto"/>
        <w:ind w:firstLineChars="164" w:firstLine="394"/>
        <w:rPr>
          <w:rFonts w:asciiTheme="minorEastAsia" w:eastAsiaTheme="minorEastAsia" w:hAnsiTheme="minorEastAsia"/>
          <w:color w:val="000000" w:themeColor="text1"/>
          <w:sz w:val="24"/>
          <w:szCs w:val="24"/>
        </w:rPr>
      </w:pPr>
      <w:r w:rsidRPr="000903DA">
        <w:rPr>
          <w:rFonts w:asciiTheme="minorEastAsia" w:eastAsiaTheme="minorEastAsia" w:hAnsiTheme="minorEastAsia" w:hint="eastAsia"/>
          <w:color w:val="000000" w:themeColor="text1"/>
          <w:sz w:val="24"/>
          <w:szCs w:val="24"/>
        </w:rPr>
        <w:t>本文从</w:t>
      </w:r>
      <w:r w:rsidR="003553BC" w:rsidRPr="000903DA">
        <w:rPr>
          <w:rFonts w:asciiTheme="minorEastAsia" w:eastAsiaTheme="minorEastAsia" w:hAnsiTheme="minorEastAsia" w:hint="eastAsia"/>
          <w:color w:val="000000" w:themeColor="text1"/>
          <w:sz w:val="24"/>
          <w:szCs w:val="24"/>
        </w:rPr>
        <w:t>理智</w:t>
      </w:r>
      <w:r w:rsidR="00833A00">
        <w:rPr>
          <w:rFonts w:asciiTheme="minorEastAsia" w:eastAsiaTheme="minorEastAsia" w:hAnsiTheme="minorEastAsia" w:hint="eastAsia"/>
          <w:color w:val="000000" w:themeColor="text1"/>
          <w:sz w:val="24"/>
          <w:szCs w:val="24"/>
        </w:rPr>
        <w:t>与意志之间的辩证关系着</w:t>
      </w:r>
      <w:r w:rsidR="00BC52D7">
        <w:rPr>
          <w:rFonts w:asciiTheme="minorEastAsia" w:eastAsiaTheme="minorEastAsia" w:hAnsiTheme="minorEastAsia" w:hint="eastAsia"/>
          <w:color w:val="000000" w:themeColor="text1"/>
          <w:sz w:val="24"/>
          <w:szCs w:val="24"/>
        </w:rPr>
        <w:t>手，揭示了霍布斯政治哲学中唯名论路向</w:t>
      </w:r>
      <w:r w:rsidR="00633BE7">
        <w:rPr>
          <w:rFonts w:asciiTheme="minorEastAsia" w:eastAsiaTheme="minorEastAsia" w:hAnsiTheme="minorEastAsia" w:hint="eastAsia"/>
          <w:color w:val="000000" w:themeColor="text1"/>
          <w:sz w:val="24"/>
          <w:szCs w:val="24"/>
        </w:rPr>
        <w:t>，</w:t>
      </w:r>
      <w:r w:rsidR="00633BE7" w:rsidRPr="00633BE7">
        <w:rPr>
          <w:rFonts w:asciiTheme="minorEastAsia" w:eastAsiaTheme="minorEastAsia" w:hAnsiTheme="minorEastAsia" w:hint="eastAsia"/>
          <w:color w:val="000000" w:themeColor="text1"/>
          <w:sz w:val="24"/>
          <w:szCs w:val="24"/>
        </w:rPr>
        <w:t>指明“利维坦”的证成路径内蕴于从“不死的上帝”到“有死的上帝”之转向中</w:t>
      </w:r>
      <w:r w:rsidR="00BC52D7" w:rsidRPr="00633BE7">
        <w:rPr>
          <w:rFonts w:asciiTheme="minorEastAsia" w:eastAsiaTheme="minorEastAsia" w:hAnsiTheme="minorEastAsia" w:hint="eastAsia"/>
          <w:color w:val="000000" w:themeColor="text1"/>
          <w:sz w:val="24"/>
          <w:szCs w:val="24"/>
        </w:rPr>
        <w:t>。第</w:t>
      </w:r>
      <w:r w:rsidR="00BC52D7">
        <w:rPr>
          <w:rFonts w:asciiTheme="minorEastAsia" w:eastAsiaTheme="minorEastAsia" w:hAnsiTheme="minorEastAsia" w:hint="eastAsia"/>
          <w:color w:val="000000" w:themeColor="text1"/>
          <w:sz w:val="24"/>
          <w:szCs w:val="24"/>
        </w:rPr>
        <w:t>一部分从“性灵的黑暗”肇始，以现实中的政教纷争为突破口，揭示霍布斯对“不死的上帝”之批判</w:t>
      </w:r>
      <w:r w:rsidR="00B9502B">
        <w:rPr>
          <w:rFonts w:asciiTheme="minorEastAsia" w:eastAsiaTheme="minorEastAsia" w:hAnsiTheme="minorEastAsia" w:hint="eastAsia"/>
          <w:color w:val="000000" w:themeColor="text1"/>
          <w:sz w:val="24"/>
          <w:szCs w:val="24"/>
        </w:rPr>
        <w:t>，随着他对宗教的认识日益加深，</w:t>
      </w:r>
      <w:r w:rsidR="000752CC">
        <w:rPr>
          <w:rFonts w:asciiTheme="minorEastAsia" w:eastAsiaTheme="minorEastAsia" w:hAnsiTheme="minorEastAsia" w:hint="eastAsia"/>
          <w:color w:val="000000" w:themeColor="text1"/>
          <w:sz w:val="24"/>
          <w:szCs w:val="24"/>
        </w:rPr>
        <w:t>意志主导的“人为之国”最终取代了理智支配的“自然之国”</w:t>
      </w:r>
      <w:r w:rsidR="00B9502B">
        <w:rPr>
          <w:rFonts w:asciiTheme="minorEastAsia" w:eastAsiaTheme="minorEastAsia" w:hAnsiTheme="minorEastAsia" w:hint="eastAsia"/>
          <w:color w:val="000000" w:themeColor="text1"/>
          <w:sz w:val="24"/>
          <w:szCs w:val="24"/>
        </w:rPr>
        <w:t>。第二</w:t>
      </w:r>
      <w:r w:rsidRPr="000903DA">
        <w:rPr>
          <w:rFonts w:asciiTheme="minorEastAsia" w:eastAsiaTheme="minorEastAsia" w:hAnsiTheme="minorEastAsia" w:hint="eastAsia"/>
          <w:color w:val="000000" w:themeColor="text1"/>
          <w:sz w:val="24"/>
          <w:szCs w:val="24"/>
        </w:rPr>
        <w:t>部分</w:t>
      </w:r>
      <w:r w:rsidR="00B9502B">
        <w:rPr>
          <w:rFonts w:asciiTheme="minorEastAsia" w:eastAsiaTheme="minorEastAsia" w:hAnsiTheme="minorEastAsia" w:hint="eastAsia"/>
          <w:color w:val="000000" w:themeColor="text1"/>
          <w:sz w:val="24"/>
          <w:szCs w:val="24"/>
        </w:rPr>
        <w:t>对“性灵的黑暗”进行思想史探源，指出在“性灵的黑暗”背后所显示的</w:t>
      </w:r>
      <w:r w:rsidR="000752CC">
        <w:rPr>
          <w:rFonts w:asciiTheme="minorEastAsia" w:eastAsiaTheme="minorEastAsia" w:hAnsiTheme="minorEastAsia" w:hint="eastAsia"/>
          <w:color w:val="000000" w:themeColor="text1"/>
          <w:sz w:val="24"/>
          <w:szCs w:val="24"/>
        </w:rPr>
        <w:t>理智论与意志论之间</w:t>
      </w:r>
      <w:r w:rsidR="00B9502B">
        <w:rPr>
          <w:rFonts w:asciiTheme="minorEastAsia" w:eastAsiaTheme="minorEastAsia" w:hAnsiTheme="minorEastAsia" w:hint="eastAsia"/>
          <w:color w:val="000000" w:themeColor="text1"/>
          <w:sz w:val="24"/>
          <w:szCs w:val="24"/>
        </w:rPr>
        <w:t>深刻</w:t>
      </w:r>
      <w:r w:rsidR="000752CC">
        <w:rPr>
          <w:rFonts w:asciiTheme="minorEastAsia" w:eastAsiaTheme="minorEastAsia" w:hAnsiTheme="minorEastAsia" w:hint="eastAsia"/>
          <w:color w:val="000000" w:themeColor="text1"/>
          <w:sz w:val="24"/>
          <w:szCs w:val="24"/>
        </w:rPr>
        <w:t>的</w:t>
      </w:r>
      <w:r w:rsidR="00B9502B">
        <w:rPr>
          <w:rFonts w:asciiTheme="minorEastAsia" w:eastAsiaTheme="minorEastAsia" w:hAnsiTheme="minorEastAsia" w:hint="eastAsia"/>
          <w:color w:val="000000" w:themeColor="text1"/>
          <w:sz w:val="24"/>
          <w:szCs w:val="24"/>
        </w:rPr>
        <w:t>神学分歧</w:t>
      </w:r>
      <w:r w:rsidR="00B27831">
        <w:rPr>
          <w:rFonts w:asciiTheme="minorEastAsia" w:eastAsiaTheme="minorEastAsia" w:hAnsiTheme="minorEastAsia" w:hint="eastAsia"/>
          <w:color w:val="000000" w:themeColor="text1"/>
          <w:sz w:val="24"/>
          <w:szCs w:val="24"/>
        </w:rPr>
        <w:t>，当唯名论革命打破了共相之后，</w:t>
      </w:r>
      <w:r w:rsidR="00C4056D">
        <w:rPr>
          <w:rFonts w:asciiTheme="minorEastAsia" w:eastAsiaTheme="minorEastAsia" w:hAnsiTheme="minorEastAsia" w:hint="eastAsia"/>
          <w:color w:val="000000" w:themeColor="text1"/>
          <w:sz w:val="24"/>
          <w:szCs w:val="24"/>
        </w:rPr>
        <w:t>现代自然科学和政治哲学才有生长空间，</w:t>
      </w:r>
      <w:r w:rsidR="00B27831">
        <w:rPr>
          <w:rFonts w:asciiTheme="minorEastAsia" w:eastAsiaTheme="minorEastAsia" w:hAnsiTheme="minorEastAsia" w:hint="eastAsia"/>
          <w:color w:val="000000" w:themeColor="text1"/>
          <w:sz w:val="24"/>
          <w:szCs w:val="24"/>
        </w:rPr>
        <w:t>人失去的只是锁链，得到的将是一切</w:t>
      </w:r>
      <w:r w:rsidR="00C4056D">
        <w:rPr>
          <w:rFonts w:asciiTheme="minorEastAsia" w:eastAsiaTheme="minorEastAsia" w:hAnsiTheme="minorEastAsia" w:hint="eastAsia"/>
          <w:color w:val="000000" w:themeColor="text1"/>
          <w:sz w:val="24"/>
          <w:szCs w:val="24"/>
        </w:rPr>
        <w:t>。第三部分</w:t>
      </w:r>
      <w:r w:rsidRPr="000903DA">
        <w:rPr>
          <w:rFonts w:asciiTheme="minorEastAsia" w:eastAsiaTheme="minorEastAsia" w:hAnsiTheme="minorEastAsia" w:hint="eastAsia"/>
          <w:color w:val="000000" w:themeColor="text1"/>
          <w:sz w:val="24"/>
          <w:szCs w:val="24"/>
        </w:rPr>
        <w:t>考察“利维坦”的证成路径，</w:t>
      </w:r>
      <w:r w:rsidR="00C4056D">
        <w:rPr>
          <w:rFonts w:asciiTheme="minorEastAsia" w:eastAsiaTheme="minorEastAsia" w:hAnsiTheme="minorEastAsia" w:hint="eastAsia"/>
          <w:color w:val="000000" w:themeColor="text1"/>
          <w:sz w:val="24"/>
          <w:szCs w:val="24"/>
        </w:rPr>
        <w:t>指</w:t>
      </w:r>
      <w:r w:rsidR="00C4056D">
        <w:rPr>
          <w:rFonts w:asciiTheme="minorEastAsia" w:eastAsiaTheme="minorEastAsia" w:hAnsiTheme="minorEastAsia" w:hint="eastAsia"/>
          <w:color w:val="000000" w:themeColor="text1"/>
          <w:sz w:val="24"/>
          <w:szCs w:val="24"/>
        </w:rPr>
        <w:lastRenderedPageBreak/>
        <w:t>出霍布斯</w:t>
      </w:r>
      <w:r w:rsidR="008E4E56">
        <w:rPr>
          <w:rFonts w:asciiTheme="minorEastAsia" w:eastAsiaTheme="minorEastAsia" w:hAnsiTheme="minorEastAsia" w:hint="eastAsia"/>
          <w:color w:val="000000" w:themeColor="text1"/>
          <w:sz w:val="24"/>
          <w:szCs w:val="24"/>
        </w:rPr>
        <w:t>正是依循唯名论路线，才能</w:t>
      </w:r>
      <w:r w:rsidR="001A3B3D">
        <w:rPr>
          <w:rFonts w:asciiTheme="minorEastAsia" w:eastAsiaTheme="minorEastAsia" w:hAnsiTheme="minorEastAsia" w:hint="eastAsia"/>
          <w:color w:val="000000" w:themeColor="text1"/>
          <w:sz w:val="24"/>
          <w:szCs w:val="24"/>
        </w:rPr>
        <w:t>完成</w:t>
      </w:r>
      <w:r w:rsidR="008E4E56">
        <w:rPr>
          <w:rFonts w:asciiTheme="minorEastAsia" w:eastAsiaTheme="minorEastAsia" w:hAnsiTheme="minorEastAsia" w:hint="eastAsia"/>
          <w:color w:val="000000" w:themeColor="text1"/>
          <w:sz w:val="24"/>
          <w:szCs w:val="24"/>
        </w:rPr>
        <w:t>从物理学</w:t>
      </w:r>
      <w:r w:rsidR="001A3B3D">
        <w:rPr>
          <w:rFonts w:asciiTheme="minorEastAsia" w:eastAsiaTheme="minorEastAsia" w:hAnsiTheme="minorEastAsia" w:hint="eastAsia"/>
          <w:color w:val="000000" w:themeColor="text1"/>
          <w:sz w:val="24"/>
          <w:szCs w:val="24"/>
        </w:rPr>
        <w:t>、人类学</w:t>
      </w:r>
      <w:r w:rsidR="008E4E56">
        <w:rPr>
          <w:rFonts w:asciiTheme="minorEastAsia" w:eastAsiaTheme="minorEastAsia" w:hAnsiTheme="minorEastAsia" w:hint="eastAsia"/>
          <w:color w:val="000000" w:themeColor="text1"/>
          <w:sz w:val="24"/>
          <w:szCs w:val="24"/>
        </w:rPr>
        <w:t>到政治学</w:t>
      </w:r>
      <w:r w:rsidR="001A3B3D">
        <w:rPr>
          <w:rFonts w:asciiTheme="minorEastAsia" w:eastAsiaTheme="minorEastAsia" w:hAnsiTheme="minorEastAsia" w:hint="eastAsia"/>
          <w:color w:val="000000" w:themeColor="text1"/>
          <w:sz w:val="24"/>
          <w:szCs w:val="24"/>
        </w:rPr>
        <w:t>的宏伟建构，</w:t>
      </w:r>
      <w:r w:rsidR="00D96560">
        <w:rPr>
          <w:rFonts w:asciiTheme="minorEastAsia" w:eastAsiaTheme="minorEastAsia" w:hAnsiTheme="minorEastAsia" w:hint="eastAsia"/>
          <w:color w:val="000000" w:themeColor="text1"/>
          <w:sz w:val="24"/>
          <w:szCs w:val="24"/>
        </w:rPr>
        <w:t>在此实证基础上，“不死的上帝”终于退居幕后，</w:t>
      </w:r>
      <w:r w:rsidR="00FD3AE9">
        <w:rPr>
          <w:rFonts w:asciiTheme="minorEastAsia" w:eastAsiaTheme="minorEastAsia" w:hAnsiTheme="minorEastAsia" w:hint="eastAsia"/>
          <w:color w:val="000000" w:themeColor="text1"/>
          <w:sz w:val="24"/>
          <w:szCs w:val="24"/>
        </w:rPr>
        <w:t>“有死的上帝”得以挺立人间</w:t>
      </w:r>
      <w:r w:rsidRPr="000903DA">
        <w:rPr>
          <w:rFonts w:asciiTheme="minorEastAsia" w:eastAsiaTheme="minorEastAsia" w:hAnsiTheme="minorEastAsia" w:hint="eastAsia"/>
          <w:color w:val="000000" w:themeColor="text1"/>
          <w:sz w:val="24"/>
          <w:szCs w:val="24"/>
        </w:rPr>
        <w:t>。第四部分</w:t>
      </w:r>
      <w:r w:rsidR="00675932">
        <w:rPr>
          <w:rFonts w:asciiTheme="minorEastAsia" w:eastAsiaTheme="minorEastAsia" w:hAnsiTheme="minorEastAsia" w:hint="eastAsia"/>
          <w:color w:val="000000" w:themeColor="text1"/>
          <w:sz w:val="24"/>
          <w:szCs w:val="24"/>
        </w:rPr>
        <w:t>对“人间的上帝”进一步反思，</w:t>
      </w:r>
      <w:r w:rsidR="00FD51C3">
        <w:rPr>
          <w:rFonts w:asciiTheme="minorEastAsia" w:eastAsiaTheme="minorEastAsia" w:hAnsiTheme="minorEastAsia" w:hint="eastAsia"/>
          <w:color w:val="000000" w:themeColor="text1"/>
          <w:sz w:val="24"/>
          <w:szCs w:val="24"/>
        </w:rPr>
        <w:t>尽管“利维坦”</w:t>
      </w:r>
      <w:r w:rsidR="00833A00">
        <w:rPr>
          <w:rFonts w:asciiTheme="minorEastAsia" w:eastAsiaTheme="minorEastAsia" w:hAnsiTheme="minorEastAsia" w:hint="eastAsia"/>
          <w:color w:val="000000" w:themeColor="text1"/>
          <w:sz w:val="24"/>
          <w:szCs w:val="24"/>
        </w:rPr>
        <w:t>通过对自然法的削弱而</w:t>
      </w:r>
      <w:r w:rsidR="00FD51C3">
        <w:rPr>
          <w:rFonts w:asciiTheme="minorEastAsia" w:eastAsiaTheme="minorEastAsia" w:hAnsiTheme="minorEastAsia" w:hint="eastAsia"/>
          <w:color w:val="000000" w:themeColor="text1"/>
          <w:sz w:val="24"/>
          <w:szCs w:val="24"/>
        </w:rPr>
        <w:t>确立了自身的统治，但也正因如此，“</w:t>
      </w:r>
      <w:r w:rsidR="00773B5D">
        <w:rPr>
          <w:rFonts w:asciiTheme="minorEastAsia" w:eastAsiaTheme="minorEastAsia" w:hAnsiTheme="minorEastAsia" w:hint="eastAsia"/>
          <w:color w:val="000000" w:themeColor="text1"/>
          <w:sz w:val="24"/>
          <w:szCs w:val="24"/>
        </w:rPr>
        <w:t>利维坦</w:t>
      </w:r>
      <w:r w:rsidR="00FD51C3">
        <w:rPr>
          <w:rFonts w:asciiTheme="minorEastAsia" w:eastAsiaTheme="minorEastAsia" w:hAnsiTheme="minorEastAsia" w:hint="eastAsia"/>
          <w:color w:val="000000" w:themeColor="text1"/>
          <w:sz w:val="24"/>
          <w:szCs w:val="24"/>
        </w:rPr>
        <w:t>”面临着</w:t>
      </w:r>
      <w:r w:rsidR="00773B5D">
        <w:rPr>
          <w:rFonts w:asciiTheme="minorEastAsia" w:eastAsiaTheme="minorEastAsia" w:hAnsiTheme="minorEastAsia" w:hint="eastAsia"/>
          <w:color w:val="000000" w:themeColor="text1"/>
          <w:sz w:val="24"/>
          <w:szCs w:val="24"/>
        </w:rPr>
        <w:t>正当性危机</w:t>
      </w:r>
      <w:r w:rsidRPr="000903DA">
        <w:rPr>
          <w:rFonts w:asciiTheme="minorEastAsia" w:eastAsiaTheme="minorEastAsia" w:hAnsiTheme="minorEastAsia" w:hint="eastAsia"/>
          <w:color w:val="000000" w:themeColor="text1"/>
          <w:sz w:val="24"/>
          <w:szCs w:val="24"/>
        </w:rPr>
        <w:t>，</w:t>
      </w:r>
      <w:r w:rsidR="00625543">
        <w:rPr>
          <w:rFonts w:asciiTheme="minorEastAsia" w:eastAsiaTheme="minorEastAsia" w:hAnsiTheme="minorEastAsia" w:hint="eastAsia"/>
          <w:color w:val="000000" w:themeColor="text1"/>
          <w:sz w:val="24"/>
          <w:szCs w:val="24"/>
        </w:rPr>
        <w:t>并且“利维坦”</w:t>
      </w:r>
      <w:r w:rsidR="00FD51C3">
        <w:rPr>
          <w:rFonts w:asciiTheme="minorEastAsia" w:eastAsiaTheme="minorEastAsia" w:hAnsiTheme="minorEastAsia" w:hint="eastAsia"/>
          <w:color w:val="000000" w:themeColor="text1"/>
          <w:sz w:val="24"/>
          <w:szCs w:val="24"/>
        </w:rPr>
        <w:t>之间</w:t>
      </w:r>
      <w:r w:rsidR="00625543">
        <w:rPr>
          <w:rFonts w:asciiTheme="minorEastAsia" w:eastAsiaTheme="minorEastAsia" w:hAnsiTheme="minorEastAsia" w:hint="eastAsia"/>
          <w:color w:val="000000" w:themeColor="text1"/>
          <w:sz w:val="24"/>
          <w:szCs w:val="24"/>
        </w:rPr>
        <w:t>处于战争状态，</w:t>
      </w:r>
      <w:r w:rsidR="00450C50">
        <w:rPr>
          <w:rFonts w:asciiTheme="minorEastAsia" w:eastAsiaTheme="minorEastAsia" w:hAnsiTheme="minorEastAsia" w:hint="eastAsia"/>
          <w:color w:val="000000" w:themeColor="text1"/>
          <w:sz w:val="24"/>
          <w:szCs w:val="24"/>
        </w:rPr>
        <w:t>也许，</w:t>
      </w:r>
      <w:r w:rsidR="00293F9B">
        <w:rPr>
          <w:rFonts w:asciiTheme="minorEastAsia" w:eastAsiaTheme="minorEastAsia" w:hAnsiTheme="minorEastAsia" w:hint="eastAsia"/>
          <w:color w:val="000000" w:themeColor="text1"/>
          <w:sz w:val="24"/>
          <w:szCs w:val="24"/>
        </w:rPr>
        <w:t>只有当理智传统重新回归，“利维坦”才</w:t>
      </w:r>
      <w:r w:rsidR="00450C50">
        <w:rPr>
          <w:rFonts w:asciiTheme="minorEastAsia" w:eastAsiaTheme="minorEastAsia" w:hAnsiTheme="minorEastAsia" w:hint="eastAsia"/>
          <w:color w:val="000000" w:themeColor="text1"/>
          <w:sz w:val="24"/>
          <w:szCs w:val="24"/>
        </w:rPr>
        <w:t>可</w:t>
      </w:r>
      <w:r w:rsidR="00293F9B">
        <w:rPr>
          <w:rFonts w:asciiTheme="minorEastAsia" w:eastAsiaTheme="minorEastAsia" w:hAnsiTheme="minorEastAsia" w:hint="eastAsia"/>
          <w:color w:val="000000" w:themeColor="text1"/>
          <w:sz w:val="24"/>
          <w:szCs w:val="24"/>
        </w:rPr>
        <w:t>能走出统治囹圄。</w:t>
      </w:r>
    </w:p>
    <w:p w:rsidR="006F06EB" w:rsidRDefault="006F06EB" w:rsidP="00293F9B">
      <w:pPr>
        <w:spacing w:line="360" w:lineRule="auto"/>
        <w:rPr>
          <w:rFonts w:asciiTheme="minorEastAsia" w:eastAsiaTheme="minorEastAsia" w:hAnsiTheme="minorEastAsia"/>
          <w:color w:val="000000" w:themeColor="text1"/>
          <w:sz w:val="24"/>
          <w:szCs w:val="24"/>
        </w:rPr>
      </w:pPr>
    </w:p>
    <w:p w:rsidR="00412F24" w:rsidRDefault="00412F24" w:rsidP="00293F9B">
      <w:pPr>
        <w:spacing w:line="360" w:lineRule="auto"/>
        <w:rPr>
          <w:rFonts w:asciiTheme="minorEastAsia" w:eastAsiaTheme="minorEastAsia" w:hAnsiTheme="minorEastAsia"/>
          <w:color w:val="000000" w:themeColor="text1"/>
          <w:sz w:val="24"/>
          <w:szCs w:val="24"/>
        </w:rPr>
      </w:pPr>
    </w:p>
    <w:p w:rsidR="00412F24" w:rsidRDefault="00412F24" w:rsidP="00293F9B">
      <w:pPr>
        <w:spacing w:line="360" w:lineRule="auto"/>
        <w:rPr>
          <w:rFonts w:asciiTheme="minorEastAsia" w:eastAsiaTheme="minorEastAsia" w:hAnsiTheme="minorEastAsia"/>
          <w:color w:val="000000" w:themeColor="text1"/>
          <w:sz w:val="24"/>
          <w:szCs w:val="24"/>
        </w:rPr>
      </w:pPr>
    </w:p>
    <w:p w:rsidR="00412F24" w:rsidRDefault="00412F24" w:rsidP="00293F9B">
      <w:pPr>
        <w:spacing w:line="360" w:lineRule="auto"/>
        <w:rPr>
          <w:rFonts w:asciiTheme="minorEastAsia" w:eastAsiaTheme="minorEastAsia" w:hAnsiTheme="minorEastAsia"/>
          <w:color w:val="000000" w:themeColor="text1"/>
          <w:sz w:val="24"/>
          <w:szCs w:val="24"/>
        </w:rPr>
      </w:pPr>
    </w:p>
    <w:p w:rsidR="00412F24" w:rsidRDefault="00412F24" w:rsidP="00293F9B">
      <w:pPr>
        <w:spacing w:line="360" w:lineRule="auto"/>
        <w:rPr>
          <w:rFonts w:asciiTheme="minorEastAsia" w:eastAsiaTheme="minorEastAsia" w:hAnsiTheme="minorEastAsia"/>
          <w:color w:val="000000" w:themeColor="text1"/>
          <w:sz w:val="24"/>
          <w:szCs w:val="24"/>
        </w:rPr>
      </w:pPr>
    </w:p>
    <w:p w:rsidR="00412F24" w:rsidRDefault="00412F24" w:rsidP="00293F9B">
      <w:pPr>
        <w:spacing w:line="360" w:lineRule="auto"/>
        <w:rPr>
          <w:rFonts w:asciiTheme="minorEastAsia" w:eastAsiaTheme="minorEastAsia" w:hAnsiTheme="minorEastAsia"/>
          <w:color w:val="000000" w:themeColor="text1"/>
          <w:sz w:val="24"/>
          <w:szCs w:val="24"/>
        </w:rPr>
      </w:pPr>
    </w:p>
    <w:p w:rsidR="00412F24" w:rsidRDefault="00412F24" w:rsidP="00293F9B">
      <w:pPr>
        <w:spacing w:line="360" w:lineRule="auto"/>
        <w:rPr>
          <w:rFonts w:asciiTheme="minorEastAsia" w:eastAsiaTheme="minorEastAsia" w:hAnsiTheme="minorEastAsia"/>
          <w:color w:val="000000" w:themeColor="text1"/>
          <w:sz w:val="24"/>
          <w:szCs w:val="24"/>
        </w:rPr>
      </w:pPr>
    </w:p>
    <w:p w:rsidR="00412F24" w:rsidRDefault="00412F24" w:rsidP="00293F9B">
      <w:pPr>
        <w:spacing w:line="360" w:lineRule="auto"/>
        <w:rPr>
          <w:rFonts w:asciiTheme="minorEastAsia" w:eastAsiaTheme="minorEastAsia" w:hAnsiTheme="minorEastAsia"/>
          <w:color w:val="000000" w:themeColor="text1"/>
          <w:sz w:val="24"/>
          <w:szCs w:val="24"/>
        </w:rPr>
      </w:pPr>
    </w:p>
    <w:p w:rsidR="00412F24" w:rsidRDefault="00412F24" w:rsidP="00293F9B">
      <w:pPr>
        <w:spacing w:line="360" w:lineRule="auto"/>
        <w:rPr>
          <w:rFonts w:asciiTheme="minorEastAsia" w:eastAsiaTheme="minorEastAsia" w:hAnsiTheme="minorEastAsia"/>
          <w:color w:val="000000" w:themeColor="text1"/>
          <w:sz w:val="24"/>
          <w:szCs w:val="24"/>
        </w:rPr>
      </w:pPr>
    </w:p>
    <w:p w:rsidR="00412F24" w:rsidRDefault="00412F24" w:rsidP="00293F9B">
      <w:pPr>
        <w:spacing w:line="360" w:lineRule="auto"/>
        <w:rPr>
          <w:rFonts w:asciiTheme="minorEastAsia" w:eastAsiaTheme="minorEastAsia" w:hAnsiTheme="minorEastAsia"/>
          <w:color w:val="000000" w:themeColor="text1"/>
          <w:sz w:val="24"/>
          <w:szCs w:val="24"/>
        </w:rPr>
      </w:pPr>
    </w:p>
    <w:p w:rsidR="00412F24" w:rsidRDefault="00412F24" w:rsidP="00293F9B">
      <w:pPr>
        <w:spacing w:line="360" w:lineRule="auto"/>
        <w:rPr>
          <w:rFonts w:asciiTheme="minorEastAsia" w:eastAsiaTheme="minorEastAsia" w:hAnsiTheme="minorEastAsia"/>
          <w:color w:val="000000" w:themeColor="text1"/>
          <w:sz w:val="24"/>
          <w:szCs w:val="24"/>
        </w:rPr>
      </w:pPr>
    </w:p>
    <w:p w:rsidR="00412F24" w:rsidRDefault="00412F24" w:rsidP="00293F9B">
      <w:pPr>
        <w:spacing w:line="360" w:lineRule="auto"/>
        <w:rPr>
          <w:rFonts w:asciiTheme="minorEastAsia" w:eastAsiaTheme="minorEastAsia" w:hAnsiTheme="minorEastAsia"/>
          <w:color w:val="000000" w:themeColor="text1"/>
          <w:sz w:val="24"/>
          <w:szCs w:val="24"/>
        </w:rPr>
      </w:pPr>
    </w:p>
    <w:p w:rsidR="00412F24" w:rsidRDefault="00412F24" w:rsidP="00293F9B">
      <w:pPr>
        <w:spacing w:line="360" w:lineRule="auto"/>
        <w:rPr>
          <w:rFonts w:asciiTheme="minorEastAsia" w:eastAsiaTheme="minorEastAsia" w:hAnsiTheme="minorEastAsia"/>
          <w:color w:val="000000" w:themeColor="text1"/>
          <w:sz w:val="24"/>
          <w:szCs w:val="24"/>
        </w:rPr>
      </w:pPr>
    </w:p>
    <w:p w:rsidR="00412F24" w:rsidRDefault="00412F24" w:rsidP="00293F9B">
      <w:pPr>
        <w:spacing w:line="360" w:lineRule="auto"/>
        <w:rPr>
          <w:rFonts w:asciiTheme="minorEastAsia" w:eastAsiaTheme="minorEastAsia" w:hAnsiTheme="minorEastAsia"/>
          <w:color w:val="000000" w:themeColor="text1"/>
          <w:sz w:val="24"/>
          <w:szCs w:val="24"/>
        </w:rPr>
      </w:pPr>
    </w:p>
    <w:p w:rsidR="00412F24" w:rsidRDefault="00412F24" w:rsidP="00293F9B">
      <w:pPr>
        <w:spacing w:line="360" w:lineRule="auto"/>
        <w:rPr>
          <w:rFonts w:asciiTheme="minorEastAsia" w:eastAsiaTheme="minorEastAsia" w:hAnsiTheme="minorEastAsia"/>
          <w:color w:val="000000" w:themeColor="text1"/>
          <w:sz w:val="24"/>
          <w:szCs w:val="24"/>
        </w:rPr>
      </w:pPr>
    </w:p>
    <w:p w:rsidR="00412F24" w:rsidRDefault="00412F24" w:rsidP="00293F9B">
      <w:pPr>
        <w:spacing w:line="360" w:lineRule="auto"/>
        <w:rPr>
          <w:rFonts w:asciiTheme="minorEastAsia" w:eastAsiaTheme="minorEastAsia" w:hAnsiTheme="minorEastAsia"/>
          <w:color w:val="000000" w:themeColor="text1"/>
          <w:sz w:val="24"/>
          <w:szCs w:val="24"/>
        </w:rPr>
      </w:pPr>
    </w:p>
    <w:p w:rsidR="00412F24" w:rsidRDefault="00412F24" w:rsidP="00293F9B">
      <w:pPr>
        <w:spacing w:line="360" w:lineRule="auto"/>
        <w:rPr>
          <w:rFonts w:asciiTheme="minorEastAsia" w:eastAsiaTheme="minorEastAsia" w:hAnsiTheme="minorEastAsia"/>
          <w:color w:val="000000" w:themeColor="text1"/>
          <w:sz w:val="24"/>
          <w:szCs w:val="24"/>
        </w:rPr>
      </w:pPr>
    </w:p>
    <w:p w:rsidR="00412F24" w:rsidRDefault="00412F24" w:rsidP="00293F9B">
      <w:pPr>
        <w:spacing w:line="360" w:lineRule="auto"/>
        <w:rPr>
          <w:rFonts w:asciiTheme="minorEastAsia" w:eastAsiaTheme="minorEastAsia" w:hAnsiTheme="minorEastAsia"/>
          <w:color w:val="000000" w:themeColor="text1"/>
          <w:sz w:val="24"/>
          <w:szCs w:val="24"/>
        </w:rPr>
      </w:pPr>
    </w:p>
    <w:p w:rsidR="00412F24" w:rsidRDefault="00412F24" w:rsidP="00293F9B">
      <w:pPr>
        <w:spacing w:line="360" w:lineRule="auto"/>
        <w:rPr>
          <w:rFonts w:asciiTheme="minorEastAsia" w:eastAsiaTheme="minorEastAsia" w:hAnsiTheme="minorEastAsia"/>
          <w:color w:val="000000" w:themeColor="text1"/>
          <w:sz w:val="24"/>
          <w:szCs w:val="24"/>
        </w:rPr>
      </w:pPr>
    </w:p>
    <w:p w:rsidR="00412F24" w:rsidRDefault="00412F24" w:rsidP="00293F9B">
      <w:pPr>
        <w:spacing w:line="360" w:lineRule="auto"/>
        <w:rPr>
          <w:rFonts w:asciiTheme="minorEastAsia" w:eastAsiaTheme="minorEastAsia" w:hAnsiTheme="minorEastAsia"/>
          <w:color w:val="000000" w:themeColor="text1"/>
          <w:sz w:val="24"/>
          <w:szCs w:val="24"/>
        </w:rPr>
      </w:pPr>
    </w:p>
    <w:p w:rsidR="00412F24" w:rsidRDefault="00412F24" w:rsidP="00293F9B">
      <w:pPr>
        <w:spacing w:line="360" w:lineRule="auto"/>
        <w:rPr>
          <w:rFonts w:asciiTheme="minorEastAsia" w:eastAsiaTheme="minorEastAsia" w:hAnsiTheme="minorEastAsia"/>
          <w:color w:val="000000" w:themeColor="text1"/>
          <w:sz w:val="24"/>
          <w:szCs w:val="24"/>
        </w:rPr>
      </w:pPr>
    </w:p>
    <w:p w:rsidR="00412F24" w:rsidRDefault="00412F24" w:rsidP="00293F9B">
      <w:pPr>
        <w:spacing w:line="360" w:lineRule="auto"/>
        <w:rPr>
          <w:rFonts w:asciiTheme="minorEastAsia" w:eastAsiaTheme="minorEastAsia" w:hAnsiTheme="minorEastAsia"/>
          <w:color w:val="000000" w:themeColor="text1"/>
          <w:sz w:val="24"/>
          <w:szCs w:val="24"/>
        </w:rPr>
      </w:pPr>
    </w:p>
    <w:p w:rsidR="00412F24" w:rsidRDefault="00412F24" w:rsidP="00293F9B">
      <w:pPr>
        <w:spacing w:line="360" w:lineRule="auto"/>
        <w:rPr>
          <w:rFonts w:asciiTheme="minorEastAsia" w:eastAsiaTheme="minorEastAsia" w:hAnsiTheme="minorEastAsia"/>
          <w:color w:val="000000" w:themeColor="text1"/>
          <w:sz w:val="24"/>
          <w:szCs w:val="24"/>
        </w:rPr>
      </w:pPr>
    </w:p>
    <w:p w:rsidR="00412F24" w:rsidRPr="00293F9B" w:rsidRDefault="00412F24" w:rsidP="00293F9B">
      <w:pPr>
        <w:spacing w:line="360" w:lineRule="auto"/>
        <w:rPr>
          <w:rFonts w:asciiTheme="minorEastAsia" w:eastAsiaTheme="minorEastAsia" w:hAnsiTheme="minorEastAsia"/>
          <w:color w:val="000000" w:themeColor="text1"/>
          <w:sz w:val="24"/>
          <w:szCs w:val="24"/>
        </w:rPr>
      </w:pPr>
    </w:p>
    <w:p w:rsidR="00330F97" w:rsidRDefault="00643477" w:rsidP="00643477">
      <w:pPr>
        <w:spacing w:line="360" w:lineRule="auto"/>
        <w:jc w:val="left"/>
        <w:rPr>
          <w:rFonts w:ascii="黑体" w:eastAsia="黑体" w:hAnsi="黑体"/>
          <w:sz w:val="28"/>
          <w:szCs w:val="28"/>
        </w:rPr>
      </w:pPr>
      <w:r w:rsidRPr="00643477">
        <w:rPr>
          <w:rFonts w:ascii="黑体" w:eastAsia="黑体" w:hAnsi="黑体" w:hint="eastAsia"/>
          <w:sz w:val="28"/>
          <w:szCs w:val="28"/>
        </w:rPr>
        <w:lastRenderedPageBreak/>
        <w:t>参考文献</w:t>
      </w:r>
      <w:r>
        <w:rPr>
          <w:rFonts w:ascii="黑体" w:eastAsia="黑体" w:hAnsi="黑体" w:hint="eastAsia"/>
          <w:sz w:val="28"/>
          <w:szCs w:val="28"/>
        </w:rPr>
        <w:t>：</w:t>
      </w:r>
    </w:p>
    <w:p w:rsidR="00643477" w:rsidRPr="00930E01" w:rsidRDefault="00930E01" w:rsidP="00855EE2">
      <w:pPr>
        <w:jc w:val="left"/>
        <w:rPr>
          <w:rFonts w:asciiTheme="minorEastAsia" w:eastAsiaTheme="minorEastAsia" w:hAnsiTheme="minorEastAsia"/>
        </w:rPr>
      </w:pPr>
      <w:r>
        <w:rPr>
          <w:rFonts w:asciiTheme="minorEastAsia" w:eastAsiaTheme="minorEastAsia" w:hAnsiTheme="minorEastAsia" w:hint="eastAsia"/>
        </w:rPr>
        <w:t xml:space="preserve">[1]  </w:t>
      </w:r>
      <w:r w:rsidR="00A75BD8" w:rsidRPr="00930E01">
        <w:rPr>
          <w:rFonts w:asciiTheme="minorEastAsia" w:eastAsiaTheme="minorEastAsia" w:hAnsiTheme="minorEastAsia" w:hint="eastAsia"/>
        </w:rPr>
        <w:t>[英]</w:t>
      </w:r>
      <w:r w:rsidR="00A75BD8" w:rsidRPr="00930E01">
        <w:rPr>
          <w:rFonts w:asciiTheme="minorEastAsia" w:eastAsiaTheme="minorEastAsia" w:hAnsiTheme="minorEastAsia"/>
        </w:rPr>
        <w:t>霍布斯</w:t>
      </w:r>
      <w:r w:rsidR="00A75BD8" w:rsidRPr="00930E01">
        <w:rPr>
          <w:rFonts w:asciiTheme="minorEastAsia" w:eastAsiaTheme="minorEastAsia" w:hAnsiTheme="minorEastAsia" w:hint="eastAsia"/>
        </w:rPr>
        <w:t>著,黎思复、黎廷弼译,杨昌裕校.《利维坦》 .北京: 商务印书馆,</w:t>
      </w:r>
      <w:r w:rsidR="00A75BD8" w:rsidRPr="00930E01">
        <w:rPr>
          <w:rFonts w:asciiTheme="minorEastAsia" w:eastAsiaTheme="minorEastAsia" w:hAnsiTheme="minorEastAsia" w:cstheme="minorHAnsi"/>
        </w:rPr>
        <w:t>1985.9</w:t>
      </w:r>
    </w:p>
    <w:p w:rsidR="00643477" w:rsidRPr="00930E01" w:rsidRDefault="00930E01" w:rsidP="00855EE2">
      <w:pPr>
        <w:jc w:val="left"/>
        <w:rPr>
          <w:rFonts w:asciiTheme="minorEastAsia" w:eastAsiaTheme="minorEastAsia" w:hAnsiTheme="minorEastAsia"/>
        </w:rPr>
      </w:pPr>
      <w:r>
        <w:rPr>
          <w:rFonts w:asciiTheme="minorEastAsia" w:eastAsiaTheme="minorEastAsia" w:hAnsiTheme="minorEastAsia" w:hint="eastAsia"/>
        </w:rPr>
        <w:t xml:space="preserve">[2]  </w:t>
      </w:r>
      <w:r w:rsidR="00A75BD8" w:rsidRPr="00930E01">
        <w:rPr>
          <w:rFonts w:asciiTheme="minorEastAsia" w:eastAsiaTheme="minorEastAsia" w:hAnsiTheme="minorEastAsia" w:hint="eastAsia"/>
        </w:rPr>
        <w:t>[英]霍布斯著,应星、冯克利译.《论公民》.贵阳: 贵州人民出版社,2002.10</w:t>
      </w:r>
    </w:p>
    <w:p w:rsidR="00643477" w:rsidRPr="00930E01" w:rsidRDefault="00BB329E" w:rsidP="00BB329E">
      <w:pPr>
        <w:ind w:left="525" w:hangingChars="250" w:hanging="525"/>
        <w:jc w:val="left"/>
        <w:rPr>
          <w:rFonts w:asciiTheme="minorEastAsia" w:eastAsiaTheme="minorEastAsia" w:hAnsiTheme="minorEastAsia"/>
        </w:rPr>
      </w:pPr>
      <w:r w:rsidRPr="00930E01">
        <w:rPr>
          <w:rFonts w:asciiTheme="minorEastAsia" w:eastAsiaTheme="minorEastAsia" w:hAnsiTheme="minorEastAsia" w:hint="eastAsia"/>
        </w:rPr>
        <w:t>[3]</w:t>
      </w:r>
      <w:r w:rsidR="00930E01">
        <w:rPr>
          <w:rFonts w:asciiTheme="minorEastAsia" w:eastAsiaTheme="minorEastAsia" w:hAnsiTheme="minorEastAsia" w:hint="eastAsia"/>
        </w:rPr>
        <w:t xml:space="preserve">  </w:t>
      </w:r>
      <w:r w:rsidR="00A75BD8" w:rsidRPr="00930E01">
        <w:rPr>
          <w:rFonts w:asciiTheme="minorEastAsia" w:eastAsiaTheme="minorEastAsia" w:hAnsiTheme="minorEastAsia" w:hint="eastAsia"/>
        </w:rPr>
        <w:t>[美]列奥.施特劳斯著,申彤译.《霍布斯的政治哲学》.南京: 译林出版社,2012.12</w:t>
      </w:r>
    </w:p>
    <w:p w:rsidR="00DE0D03" w:rsidRPr="00930E01" w:rsidRDefault="00643477" w:rsidP="006F06EB">
      <w:pPr>
        <w:ind w:left="525" w:hangingChars="250" w:hanging="525"/>
        <w:jc w:val="left"/>
        <w:rPr>
          <w:rFonts w:asciiTheme="minorEastAsia" w:eastAsiaTheme="minorEastAsia" w:hAnsiTheme="minorEastAsia"/>
        </w:rPr>
      </w:pPr>
      <w:r w:rsidRPr="00930E01">
        <w:rPr>
          <w:rFonts w:asciiTheme="minorEastAsia" w:eastAsiaTheme="minorEastAsia" w:hAnsiTheme="minorEastAsia" w:hint="eastAsia"/>
        </w:rPr>
        <w:t>[4]</w:t>
      </w:r>
      <w:r w:rsidR="00930E01">
        <w:rPr>
          <w:rFonts w:asciiTheme="minorEastAsia" w:eastAsiaTheme="minorEastAsia" w:hAnsiTheme="minorEastAsia" w:hint="eastAsia"/>
          <w:color w:val="000000" w:themeColor="text1"/>
        </w:rPr>
        <w:t xml:space="preserve">  </w:t>
      </w:r>
      <w:r w:rsidR="00A75BD8" w:rsidRPr="00930E01">
        <w:rPr>
          <w:rFonts w:asciiTheme="minorEastAsia" w:eastAsiaTheme="minorEastAsia" w:hAnsiTheme="minorEastAsia" w:hint="eastAsia"/>
          <w:color w:val="000000" w:themeColor="text1"/>
        </w:rPr>
        <w:t>[美</w:t>
      </w:r>
      <w:r w:rsidR="00714752" w:rsidRPr="00930E01">
        <w:rPr>
          <w:rFonts w:asciiTheme="minorEastAsia" w:eastAsiaTheme="minorEastAsia" w:hAnsiTheme="minorEastAsia" w:hint="eastAsia"/>
          <w:color w:val="000000" w:themeColor="text1"/>
        </w:rPr>
        <w:t>]</w:t>
      </w:r>
      <w:r w:rsidR="00A75BD8" w:rsidRPr="00930E01">
        <w:rPr>
          <w:rFonts w:asciiTheme="minorEastAsia" w:eastAsiaTheme="minorEastAsia" w:hAnsiTheme="minorEastAsia" w:hint="eastAsia"/>
          <w:color w:val="000000" w:themeColor="text1"/>
        </w:rPr>
        <w:t>列奥.施特劳斯著,彭刚译.《自然权利与历史》.北京: 生活.读书.新知三联书店, 2016.7</w:t>
      </w:r>
    </w:p>
    <w:p w:rsidR="00266926" w:rsidRPr="00930E01" w:rsidRDefault="00930E01" w:rsidP="00855EE2">
      <w:pPr>
        <w:jc w:val="left"/>
        <w:rPr>
          <w:rFonts w:asciiTheme="minorEastAsia" w:eastAsiaTheme="minorEastAsia" w:hAnsiTheme="minorEastAsia"/>
        </w:rPr>
      </w:pPr>
      <w:r>
        <w:rPr>
          <w:rFonts w:asciiTheme="minorEastAsia" w:eastAsiaTheme="minorEastAsia" w:hAnsiTheme="minorEastAsia" w:hint="eastAsia"/>
        </w:rPr>
        <w:t xml:space="preserve">[5]  </w:t>
      </w:r>
      <w:r w:rsidR="00BB329E" w:rsidRPr="00930E01">
        <w:rPr>
          <w:rFonts w:asciiTheme="minorEastAsia" w:eastAsiaTheme="minorEastAsia" w:hAnsiTheme="minorEastAsia" w:hint="eastAsia"/>
        </w:rPr>
        <w:t>[英]罗素著</w:t>
      </w:r>
      <w:r w:rsidR="009330D9" w:rsidRPr="00930E01">
        <w:rPr>
          <w:rFonts w:asciiTheme="minorEastAsia" w:eastAsiaTheme="minorEastAsia" w:hAnsiTheme="minorEastAsia" w:hint="eastAsia"/>
        </w:rPr>
        <w:t>.</w:t>
      </w:r>
      <w:r w:rsidR="00BB329E" w:rsidRPr="00930E01">
        <w:rPr>
          <w:rFonts w:asciiTheme="minorEastAsia" w:eastAsiaTheme="minorEastAsia" w:hAnsiTheme="minorEastAsia" w:hint="eastAsia"/>
        </w:rPr>
        <w:t>《西方哲学史》.北京</w:t>
      </w:r>
      <w:r w:rsidR="009330D9" w:rsidRPr="00930E01">
        <w:rPr>
          <w:rFonts w:asciiTheme="minorEastAsia" w:eastAsiaTheme="minorEastAsia" w:hAnsiTheme="minorEastAsia" w:hint="eastAsia"/>
        </w:rPr>
        <w:t xml:space="preserve">: </w:t>
      </w:r>
      <w:r w:rsidR="00BB329E" w:rsidRPr="00930E01">
        <w:rPr>
          <w:rFonts w:asciiTheme="minorEastAsia" w:eastAsiaTheme="minorEastAsia" w:hAnsiTheme="minorEastAsia" w:hint="eastAsia"/>
        </w:rPr>
        <w:t>商务印书馆</w:t>
      </w:r>
      <w:r w:rsidR="009330D9" w:rsidRPr="00930E01">
        <w:rPr>
          <w:rFonts w:asciiTheme="minorEastAsia" w:eastAsiaTheme="minorEastAsia" w:hAnsiTheme="minorEastAsia" w:hint="eastAsia"/>
        </w:rPr>
        <w:t>,</w:t>
      </w:r>
      <w:r w:rsidR="00BB329E" w:rsidRPr="00930E01">
        <w:rPr>
          <w:rFonts w:asciiTheme="minorEastAsia" w:eastAsiaTheme="minorEastAsia" w:hAnsiTheme="minorEastAsia" w:hint="eastAsia"/>
        </w:rPr>
        <w:t>1963.9</w:t>
      </w:r>
    </w:p>
    <w:p w:rsidR="00266926" w:rsidRPr="00930E01" w:rsidRDefault="00266926" w:rsidP="00855EE2">
      <w:pPr>
        <w:jc w:val="left"/>
        <w:rPr>
          <w:rFonts w:asciiTheme="minorEastAsia" w:eastAsiaTheme="minorEastAsia" w:hAnsiTheme="minorEastAsia"/>
        </w:rPr>
      </w:pPr>
      <w:r w:rsidRPr="00930E01">
        <w:rPr>
          <w:rFonts w:asciiTheme="minorEastAsia" w:eastAsiaTheme="minorEastAsia" w:hAnsiTheme="minorEastAsia" w:hint="eastAsia"/>
        </w:rPr>
        <w:t>[6]</w:t>
      </w:r>
      <w:r w:rsidR="00930E01">
        <w:rPr>
          <w:rFonts w:asciiTheme="minorEastAsia" w:eastAsiaTheme="minorEastAsia" w:hAnsiTheme="minorEastAsia" w:hint="eastAsia"/>
        </w:rPr>
        <w:t xml:space="preserve">  </w:t>
      </w:r>
      <w:r w:rsidR="00454A27" w:rsidRPr="00930E01">
        <w:rPr>
          <w:rFonts w:asciiTheme="minorEastAsia" w:eastAsiaTheme="minorEastAsia" w:hAnsiTheme="minorEastAsia" w:hint="eastAsia"/>
          <w:color w:val="000000" w:themeColor="text1"/>
        </w:rPr>
        <w:t>[美]梯利著</w:t>
      </w:r>
      <w:r w:rsidR="009330D9" w:rsidRPr="00930E01">
        <w:rPr>
          <w:rFonts w:asciiTheme="minorEastAsia" w:eastAsiaTheme="minorEastAsia" w:hAnsiTheme="minorEastAsia" w:hint="eastAsia"/>
          <w:color w:val="000000" w:themeColor="text1"/>
        </w:rPr>
        <w:t xml:space="preserve">, </w:t>
      </w:r>
      <w:r w:rsidR="00454A27" w:rsidRPr="00930E01">
        <w:rPr>
          <w:rFonts w:asciiTheme="minorEastAsia" w:eastAsiaTheme="minorEastAsia" w:hAnsiTheme="minorEastAsia" w:hint="eastAsia"/>
          <w:color w:val="000000" w:themeColor="text1"/>
        </w:rPr>
        <w:t>伍德增补</w:t>
      </w:r>
      <w:r w:rsidR="009330D9" w:rsidRPr="00930E01">
        <w:rPr>
          <w:rFonts w:asciiTheme="minorEastAsia" w:eastAsiaTheme="minorEastAsia" w:hAnsiTheme="minorEastAsia" w:hint="eastAsia"/>
          <w:color w:val="000000" w:themeColor="text1"/>
        </w:rPr>
        <w:t>, 葛力译</w:t>
      </w:r>
      <w:r w:rsidR="00454A27" w:rsidRPr="00930E01">
        <w:rPr>
          <w:rFonts w:asciiTheme="minorEastAsia" w:eastAsiaTheme="minorEastAsia" w:hAnsiTheme="minorEastAsia" w:hint="eastAsia"/>
          <w:color w:val="000000" w:themeColor="text1"/>
        </w:rPr>
        <w:t>.《西方哲学史》.北京</w:t>
      </w:r>
      <w:r w:rsidR="009330D9" w:rsidRPr="00930E01">
        <w:rPr>
          <w:rFonts w:asciiTheme="minorEastAsia" w:eastAsiaTheme="minorEastAsia" w:hAnsiTheme="minorEastAsia" w:hint="eastAsia"/>
          <w:color w:val="000000" w:themeColor="text1"/>
        </w:rPr>
        <w:t xml:space="preserve">: </w:t>
      </w:r>
      <w:r w:rsidR="00454A27" w:rsidRPr="00930E01">
        <w:rPr>
          <w:rFonts w:asciiTheme="minorEastAsia" w:eastAsiaTheme="minorEastAsia" w:hAnsiTheme="minorEastAsia" w:hint="eastAsia"/>
          <w:color w:val="000000" w:themeColor="text1"/>
        </w:rPr>
        <w:t>商务印书馆</w:t>
      </w:r>
      <w:r w:rsidR="009330D9" w:rsidRPr="00930E01">
        <w:rPr>
          <w:rFonts w:asciiTheme="minorEastAsia" w:eastAsiaTheme="minorEastAsia" w:hAnsiTheme="minorEastAsia" w:hint="eastAsia"/>
          <w:color w:val="000000" w:themeColor="text1"/>
        </w:rPr>
        <w:t>,</w:t>
      </w:r>
      <w:r w:rsidR="00454A27" w:rsidRPr="00930E01">
        <w:rPr>
          <w:rFonts w:asciiTheme="minorEastAsia" w:eastAsiaTheme="minorEastAsia" w:hAnsiTheme="minorEastAsia" w:hint="eastAsia"/>
          <w:color w:val="000000" w:themeColor="text1"/>
        </w:rPr>
        <w:t>1995.7</w:t>
      </w:r>
    </w:p>
    <w:p w:rsidR="00266926" w:rsidRPr="00930E01" w:rsidRDefault="00266926" w:rsidP="00454A27">
      <w:pPr>
        <w:ind w:left="315" w:hangingChars="150" w:hanging="315"/>
        <w:rPr>
          <w:rFonts w:asciiTheme="minorEastAsia" w:eastAsiaTheme="minorEastAsia" w:hAnsiTheme="minorEastAsia"/>
          <w:color w:val="000000" w:themeColor="text1"/>
        </w:rPr>
      </w:pPr>
      <w:r w:rsidRPr="00930E01">
        <w:rPr>
          <w:rFonts w:asciiTheme="minorEastAsia" w:eastAsiaTheme="minorEastAsia" w:hAnsiTheme="minorEastAsia" w:hint="eastAsia"/>
        </w:rPr>
        <w:t>[7]</w:t>
      </w:r>
      <w:r w:rsidR="00930E01">
        <w:rPr>
          <w:rFonts w:asciiTheme="minorEastAsia" w:eastAsiaTheme="minorEastAsia" w:hAnsiTheme="minorEastAsia" w:hint="eastAsia"/>
        </w:rPr>
        <w:t xml:space="preserve">  </w:t>
      </w:r>
      <w:r w:rsidR="00454A27" w:rsidRPr="00930E01">
        <w:rPr>
          <w:rFonts w:asciiTheme="minorEastAsia" w:eastAsiaTheme="minorEastAsia" w:hAnsiTheme="minorEastAsia" w:cstheme="minorHAnsi"/>
          <w:color w:val="000000" w:themeColor="text1"/>
        </w:rPr>
        <w:t>[</w:t>
      </w:r>
      <w:r w:rsidR="00454A27" w:rsidRPr="00930E01">
        <w:rPr>
          <w:rFonts w:asciiTheme="minorEastAsia" w:eastAsiaTheme="minorEastAsia" w:hAnsiTheme="minorEastAsia" w:hint="eastAsia"/>
          <w:color w:val="000000" w:themeColor="text1"/>
        </w:rPr>
        <w:t>意</w:t>
      </w:r>
      <w:r w:rsidR="00454A27" w:rsidRPr="00930E01">
        <w:rPr>
          <w:rFonts w:asciiTheme="minorEastAsia" w:eastAsiaTheme="minorEastAsia" w:hAnsiTheme="minorEastAsia" w:cstheme="minorHAnsi"/>
          <w:color w:val="000000" w:themeColor="text1"/>
        </w:rPr>
        <w:t>]</w:t>
      </w:r>
      <w:r w:rsidR="00454A27" w:rsidRPr="00930E01">
        <w:rPr>
          <w:rFonts w:asciiTheme="minorEastAsia" w:eastAsiaTheme="minorEastAsia" w:hAnsiTheme="minorEastAsia" w:hint="eastAsia"/>
          <w:color w:val="000000" w:themeColor="text1"/>
        </w:rPr>
        <w:t>托马斯</w:t>
      </w:r>
      <w:r w:rsidR="009330D9" w:rsidRPr="00930E01">
        <w:rPr>
          <w:rFonts w:asciiTheme="minorEastAsia" w:eastAsiaTheme="minorEastAsia" w:hAnsiTheme="minorEastAsia" w:hint="eastAsia"/>
          <w:color w:val="000000" w:themeColor="text1"/>
        </w:rPr>
        <w:t>·</w:t>
      </w:r>
      <w:r w:rsidR="00454A27" w:rsidRPr="00930E01">
        <w:rPr>
          <w:rFonts w:asciiTheme="minorEastAsia" w:eastAsiaTheme="minorEastAsia" w:hAnsiTheme="minorEastAsia"/>
          <w:color w:val="000000" w:themeColor="text1"/>
        </w:rPr>
        <w:t>阿奎那</w:t>
      </w:r>
      <w:r w:rsidR="00454A27" w:rsidRPr="00930E01">
        <w:rPr>
          <w:rFonts w:asciiTheme="minorEastAsia" w:eastAsiaTheme="minorEastAsia" w:hAnsiTheme="minorEastAsia" w:hint="eastAsia"/>
          <w:color w:val="000000" w:themeColor="text1"/>
        </w:rPr>
        <w:t>著.</w:t>
      </w:r>
      <w:r w:rsidR="00454A27" w:rsidRPr="00930E01">
        <w:rPr>
          <w:rFonts w:asciiTheme="minorEastAsia" w:eastAsiaTheme="minorEastAsia" w:hAnsiTheme="minorEastAsia"/>
          <w:color w:val="000000" w:themeColor="text1"/>
        </w:rPr>
        <w:t>《神学大全</w:t>
      </w:r>
      <w:r w:rsidR="00454A27" w:rsidRPr="00930E01">
        <w:rPr>
          <w:rFonts w:asciiTheme="minorEastAsia" w:eastAsiaTheme="minorEastAsia" w:hAnsiTheme="minorEastAsia" w:hint="eastAsia"/>
          <w:color w:val="000000" w:themeColor="text1"/>
        </w:rPr>
        <w:t>》.</w:t>
      </w:r>
      <w:r w:rsidR="00454A27" w:rsidRPr="00930E01">
        <w:rPr>
          <w:rFonts w:asciiTheme="minorEastAsia" w:eastAsiaTheme="minorEastAsia" w:hAnsiTheme="minorEastAsia"/>
          <w:color w:val="000000" w:themeColor="text1"/>
        </w:rPr>
        <w:t>碧岳学社</w:t>
      </w:r>
      <w:r w:rsidR="00454A27" w:rsidRPr="00930E01">
        <w:rPr>
          <w:rFonts w:asciiTheme="minorEastAsia" w:eastAsiaTheme="minorEastAsia" w:hAnsiTheme="minorEastAsia" w:hint="eastAsia"/>
          <w:color w:val="000000" w:themeColor="text1"/>
        </w:rPr>
        <w:t>/中华道明会联合出版</w:t>
      </w:r>
      <w:r w:rsidR="009330D9" w:rsidRPr="00930E01">
        <w:rPr>
          <w:rFonts w:asciiTheme="minorEastAsia" w:eastAsiaTheme="minorEastAsia" w:hAnsiTheme="minorEastAsia" w:hint="eastAsia"/>
          <w:color w:val="000000" w:themeColor="text1"/>
        </w:rPr>
        <w:t>,</w:t>
      </w:r>
      <w:r w:rsidR="00454A27" w:rsidRPr="00930E01">
        <w:rPr>
          <w:rFonts w:asciiTheme="minorEastAsia" w:eastAsiaTheme="minorEastAsia" w:hAnsiTheme="minorEastAsia" w:hint="eastAsia"/>
          <w:color w:val="000000" w:themeColor="text1"/>
        </w:rPr>
        <w:t>2008</w:t>
      </w:r>
    </w:p>
    <w:p w:rsidR="00266926" w:rsidRPr="00930E01" w:rsidRDefault="009177F8" w:rsidP="009177F8">
      <w:pPr>
        <w:ind w:left="525" w:hangingChars="250" w:hanging="525"/>
        <w:jc w:val="left"/>
        <w:rPr>
          <w:rFonts w:asciiTheme="minorEastAsia" w:eastAsiaTheme="minorEastAsia" w:hAnsiTheme="minorEastAsia"/>
        </w:rPr>
      </w:pPr>
      <w:r w:rsidRPr="00930E01">
        <w:rPr>
          <w:rFonts w:asciiTheme="minorEastAsia" w:eastAsiaTheme="minorEastAsia" w:hAnsiTheme="minorEastAsia" w:hint="eastAsia"/>
        </w:rPr>
        <w:t>[8]</w:t>
      </w:r>
      <w:r w:rsidR="00930E01">
        <w:rPr>
          <w:rFonts w:asciiTheme="minorEastAsia" w:eastAsiaTheme="minorEastAsia" w:hAnsiTheme="minorEastAsia" w:hint="eastAsia"/>
        </w:rPr>
        <w:t xml:space="preserve">  </w:t>
      </w:r>
      <w:r w:rsidRPr="00930E01">
        <w:rPr>
          <w:rFonts w:asciiTheme="minorEastAsia" w:eastAsiaTheme="minorEastAsia" w:hAnsiTheme="minorEastAsia" w:hint="eastAsia"/>
          <w:color w:val="000000" w:themeColor="text1"/>
        </w:rPr>
        <w:t>[美]</w:t>
      </w:r>
      <w:r w:rsidRPr="00930E01">
        <w:rPr>
          <w:rFonts w:asciiTheme="minorEastAsia" w:eastAsiaTheme="minorEastAsia" w:hAnsiTheme="minorEastAsia"/>
          <w:color w:val="000000" w:themeColor="text1"/>
        </w:rPr>
        <w:t>米歇尔</w:t>
      </w:r>
      <w:r w:rsidRPr="00930E01">
        <w:rPr>
          <w:rFonts w:asciiTheme="minorEastAsia" w:eastAsiaTheme="minorEastAsia" w:hAnsiTheme="minorEastAsia" w:hint="eastAsia"/>
          <w:color w:val="000000" w:themeColor="text1"/>
        </w:rPr>
        <w:t>.艾伦.吉莱斯皮</w:t>
      </w:r>
      <w:r w:rsidR="009330D9" w:rsidRPr="00930E01">
        <w:rPr>
          <w:rFonts w:asciiTheme="minorEastAsia" w:eastAsiaTheme="minorEastAsia" w:hAnsiTheme="minorEastAsia" w:hint="eastAsia"/>
          <w:color w:val="000000" w:themeColor="text1"/>
        </w:rPr>
        <w:t>著, 张卜天译</w:t>
      </w:r>
      <w:r w:rsidRPr="00930E01">
        <w:rPr>
          <w:rFonts w:asciiTheme="minorEastAsia" w:eastAsiaTheme="minorEastAsia" w:hAnsiTheme="minorEastAsia" w:hint="eastAsia"/>
          <w:color w:val="000000" w:themeColor="text1"/>
        </w:rPr>
        <w:t>.《</w:t>
      </w:r>
      <w:r w:rsidRPr="00930E01">
        <w:rPr>
          <w:rFonts w:asciiTheme="minorEastAsia" w:eastAsiaTheme="minorEastAsia" w:hAnsiTheme="minorEastAsia"/>
          <w:color w:val="000000" w:themeColor="text1"/>
        </w:rPr>
        <w:t>现代性的神学起源</w:t>
      </w:r>
      <w:r w:rsidRPr="00930E01">
        <w:rPr>
          <w:rFonts w:asciiTheme="minorEastAsia" w:eastAsiaTheme="minorEastAsia" w:hAnsiTheme="minorEastAsia" w:hint="eastAsia"/>
          <w:color w:val="000000" w:themeColor="text1"/>
        </w:rPr>
        <w:t>》.长沙</w:t>
      </w:r>
      <w:r w:rsidR="009330D9" w:rsidRPr="00930E01">
        <w:rPr>
          <w:rFonts w:asciiTheme="minorEastAsia" w:eastAsiaTheme="minorEastAsia" w:hAnsiTheme="minorEastAsia" w:hint="eastAsia"/>
          <w:color w:val="000000" w:themeColor="text1"/>
        </w:rPr>
        <w:t xml:space="preserve">: </w:t>
      </w:r>
      <w:r w:rsidRPr="00930E01">
        <w:rPr>
          <w:rFonts w:asciiTheme="minorEastAsia" w:eastAsiaTheme="minorEastAsia" w:hAnsiTheme="minorEastAsia" w:hint="eastAsia"/>
          <w:color w:val="000000" w:themeColor="text1"/>
        </w:rPr>
        <w:t>湖南科技出版社</w:t>
      </w:r>
      <w:r w:rsidR="00447403" w:rsidRPr="00930E01">
        <w:rPr>
          <w:rFonts w:asciiTheme="minorEastAsia" w:eastAsiaTheme="minorEastAsia" w:hAnsiTheme="minorEastAsia" w:hint="eastAsia"/>
          <w:color w:val="000000" w:themeColor="text1"/>
        </w:rPr>
        <w:t xml:space="preserve">, </w:t>
      </w:r>
      <w:r w:rsidRPr="00930E01">
        <w:rPr>
          <w:rFonts w:asciiTheme="minorEastAsia" w:eastAsiaTheme="minorEastAsia" w:hAnsiTheme="minorEastAsia" w:hint="eastAsia"/>
          <w:color w:val="000000" w:themeColor="text1"/>
        </w:rPr>
        <w:t>2011.11</w:t>
      </w:r>
    </w:p>
    <w:p w:rsidR="00266926" w:rsidRPr="00930E01" w:rsidRDefault="00930E01" w:rsidP="00855EE2">
      <w:pPr>
        <w:jc w:val="left"/>
        <w:rPr>
          <w:rFonts w:asciiTheme="minorEastAsia" w:eastAsiaTheme="minorEastAsia" w:hAnsiTheme="minorEastAsia"/>
        </w:rPr>
      </w:pPr>
      <w:r>
        <w:rPr>
          <w:rFonts w:asciiTheme="minorEastAsia" w:eastAsiaTheme="minorEastAsia" w:hAnsiTheme="minorEastAsia" w:hint="eastAsia"/>
        </w:rPr>
        <w:t xml:space="preserve">[9]  </w:t>
      </w:r>
      <w:r w:rsidR="001351B5" w:rsidRPr="00930E01">
        <w:rPr>
          <w:rFonts w:asciiTheme="minorEastAsia" w:eastAsiaTheme="minorEastAsia" w:hAnsiTheme="minorEastAsia" w:hint="eastAsia"/>
        </w:rPr>
        <w:t>[法]吉尔松</w:t>
      </w:r>
      <w:r w:rsidR="00447403" w:rsidRPr="00930E01">
        <w:rPr>
          <w:rFonts w:asciiTheme="minorEastAsia" w:eastAsiaTheme="minorEastAsia" w:hAnsiTheme="minorEastAsia" w:hint="eastAsia"/>
        </w:rPr>
        <w:t>著, 沈清松译</w:t>
      </w:r>
      <w:r w:rsidR="001351B5" w:rsidRPr="00930E01">
        <w:rPr>
          <w:rFonts w:asciiTheme="minorEastAsia" w:eastAsiaTheme="minorEastAsia" w:hAnsiTheme="minorEastAsia" w:hint="eastAsia"/>
        </w:rPr>
        <w:t>.《中世纪哲学精神》.上海</w:t>
      </w:r>
      <w:r w:rsidR="00447403" w:rsidRPr="00930E01">
        <w:rPr>
          <w:rFonts w:asciiTheme="minorEastAsia" w:eastAsiaTheme="minorEastAsia" w:hAnsiTheme="minorEastAsia" w:hint="eastAsia"/>
        </w:rPr>
        <w:t xml:space="preserve">: </w:t>
      </w:r>
      <w:r w:rsidR="001351B5" w:rsidRPr="00930E01">
        <w:rPr>
          <w:rFonts w:asciiTheme="minorEastAsia" w:eastAsiaTheme="minorEastAsia" w:hAnsiTheme="minorEastAsia" w:hint="eastAsia"/>
        </w:rPr>
        <w:t>上海人民出版社</w:t>
      </w:r>
      <w:r w:rsidR="00447403" w:rsidRPr="00930E01">
        <w:rPr>
          <w:rFonts w:asciiTheme="minorEastAsia" w:eastAsiaTheme="minorEastAsia" w:hAnsiTheme="minorEastAsia" w:hint="eastAsia"/>
        </w:rPr>
        <w:t>,</w:t>
      </w:r>
      <w:r w:rsidR="001351B5" w:rsidRPr="00930E01">
        <w:rPr>
          <w:rFonts w:asciiTheme="minorEastAsia" w:eastAsiaTheme="minorEastAsia" w:hAnsiTheme="minorEastAsia" w:hint="eastAsia"/>
        </w:rPr>
        <w:t>2008.11</w:t>
      </w:r>
    </w:p>
    <w:p w:rsidR="00454A27" w:rsidRPr="00930E01" w:rsidRDefault="00266926" w:rsidP="00855EE2">
      <w:pPr>
        <w:jc w:val="left"/>
        <w:rPr>
          <w:rFonts w:asciiTheme="minorEastAsia" w:eastAsiaTheme="minorEastAsia" w:hAnsiTheme="minorEastAsia"/>
        </w:rPr>
      </w:pPr>
      <w:r w:rsidRPr="00930E01">
        <w:rPr>
          <w:rFonts w:asciiTheme="minorEastAsia" w:eastAsiaTheme="minorEastAsia" w:hAnsiTheme="minorEastAsia" w:hint="eastAsia"/>
        </w:rPr>
        <w:t>[10</w:t>
      </w:r>
      <w:r w:rsidR="00930E01">
        <w:rPr>
          <w:rFonts w:asciiTheme="minorEastAsia" w:eastAsiaTheme="minorEastAsia" w:hAnsiTheme="minorEastAsia" w:hint="eastAsia"/>
        </w:rPr>
        <w:t>]</w:t>
      </w:r>
      <w:r w:rsidR="00454A27" w:rsidRPr="00930E01">
        <w:rPr>
          <w:rFonts w:asciiTheme="minorEastAsia" w:eastAsiaTheme="minorEastAsia" w:hAnsiTheme="minorEastAsia" w:hint="eastAsia"/>
        </w:rPr>
        <w:t xml:space="preserve"> </w:t>
      </w:r>
      <w:r w:rsidR="00930E01">
        <w:rPr>
          <w:rFonts w:asciiTheme="minorEastAsia" w:eastAsiaTheme="minorEastAsia" w:hAnsiTheme="minorEastAsia" w:hint="eastAsia"/>
        </w:rPr>
        <w:t xml:space="preserve"> </w:t>
      </w:r>
      <w:r w:rsidR="00454A27" w:rsidRPr="00930E01">
        <w:rPr>
          <w:rFonts w:asciiTheme="minorEastAsia" w:eastAsiaTheme="minorEastAsia" w:hAnsiTheme="minorEastAsia" w:hint="eastAsia"/>
          <w:color w:val="000000" w:themeColor="text1"/>
        </w:rPr>
        <w:t>[古希腊]柏拉图著</w:t>
      </w:r>
      <w:r w:rsidR="00447403" w:rsidRPr="00930E01">
        <w:rPr>
          <w:rFonts w:asciiTheme="minorEastAsia" w:eastAsiaTheme="minorEastAsia" w:hAnsiTheme="minorEastAsia" w:hint="eastAsia"/>
          <w:color w:val="000000" w:themeColor="text1"/>
        </w:rPr>
        <w:t>, 张竹明译</w:t>
      </w:r>
      <w:r w:rsidR="00454A27" w:rsidRPr="00930E01">
        <w:rPr>
          <w:rFonts w:asciiTheme="minorEastAsia" w:eastAsiaTheme="minorEastAsia" w:hAnsiTheme="minorEastAsia" w:hint="eastAsia"/>
          <w:color w:val="000000" w:themeColor="text1"/>
        </w:rPr>
        <w:t>.《理想国》.南京</w:t>
      </w:r>
      <w:r w:rsidR="00447403" w:rsidRPr="00930E01">
        <w:rPr>
          <w:rFonts w:asciiTheme="minorEastAsia" w:eastAsiaTheme="minorEastAsia" w:hAnsiTheme="minorEastAsia" w:hint="eastAsia"/>
          <w:color w:val="000000" w:themeColor="text1"/>
        </w:rPr>
        <w:t xml:space="preserve">: </w:t>
      </w:r>
      <w:r w:rsidR="00454A27" w:rsidRPr="00930E01">
        <w:rPr>
          <w:rFonts w:asciiTheme="minorEastAsia" w:eastAsiaTheme="minorEastAsia" w:hAnsiTheme="minorEastAsia" w:hint="eastAsia"/>
          <w:color w:val="000000" w:themeColor="text1"/>
        </w:rPr>
        <w:t>译林出版社</w:t>
      </w:r>
      <w:r w:rsidR="00447403" w:rsidRPr="00930E01">
        <w:rPr>
          <w:rFonts w:asciiTheme="minorEastAsia" w:eastAsiaTheme="minorEastAsia" w:hAnsiTheme="minorEastAsia" w:hint="eastAsia"/>
          <w:color w:val="000000" w:themeColor="text1"/>
        </w:rPr>
        <w:t>,</w:t>
      </w:r>
      <w:r w:rsidR="00454A27" w:rsidRPr="00930E01">
        <w:rPr>
          <w:rFonts w:asciiTheme="minorEastAsia" w:eastAsiaTheme="minorEastAsia" w:hAnsiTheme="minorEastAsia" w:hint="eastAsia"/>
          <w:color w:val="000000" w:themeColor="text1"/>
        </w:rPr>
        <w:t>2015.1</w:t>
      </w:r>
    </w:p>
    <w:p w:rsidR="00454A27" w:rsidRPr="00930E01" w:rsidRDefault="00930E01" w:rsidP="00855EE2">
      <w:pPr>
        <w:jc w:val="left"/>
        <w:rPr>
          <w:rFonts w:asciiTheme="minorEastAsia" w:eastAsiaTheme="minorEastAsia" w:hAnsiTheme="minorEastAsia"/>
        </w:rPr>
      </w:pPr>
      <w:r>
        <w:rPr>
          <w:rFonts w:asciiTheme="minorEastAsia" w:eastAsiaTheme="minorEastAsia" w:hAnsiTheme="minorEastAsia" w:hint="eastAsia"/>
        </w:rPr>
        <w:t>[11]</w:t>
      </w:r>
      <w:r w:rsidR="00454A27" w:rsidRPr="00930E0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454A27" w:rsidRPr="00930E01">
        <w:rPr>
          <w:rFonts w:asciiTheme="minorEastAsia" w:eastAsiaTheme="minorEastAsia" w:hAnsiTheme="minorEastAsia" w:hint="eastAsia"/>
          <w:color w:val="000000" w:themeColor="text1"/>
        </w:rPr>
        <w:t>[古希腊]柏拉图著</w:t>
      </w:r>
      <w:r w:rsidR="00447403" w:rsidRPr="00930E01">
        <w:rPr>
          <w:rFonts w:asciiTheme="minorEastAsia" w:eastAsiaTheme="minorEastAsia" w:hAnsiTheme="minorEastAsia" w:hint="eastAsia"/>
          <w:color w:val="000000" w:themeColor="text1"/>
        </w:rPr>
        <w:t>,王晓朝译</w:t>
      </w:r>
      <w:r w:rsidR="00454A27" w:rsidRPr="00930E01">
        <w:rPr>
          <w:rFonts w:asciiTheme="minorEastAsia" w:eastAsiaTheme="minorEastAsia" w:hAnsiTheme="minorEastAsia" w:hint="eastAsia"/>
          <w:color w:val="000000" w:themeColor="text1"/>
        </w:rPr>
        <w:t>.《柏拉图全集》第2卷.北京</w:t>
      </w:r>
      <w:r w:rsidR="00447403" w:rsidRPr="00930E01">
        <w:rPr>
          <w:rFonts w:asciiTheme="minorEastAsia" w:eastAsiaTheme="minorEastAsia" w:hAnsiTheme="minorEastAsia" w:hint="eastAsia"/>
          <w:color w:val="000000" w:themeColor="text1"/>
        </w:rPr>
        <w:t xml:space="preserve">: </w:t>
      </w:r>
      <w:r w:rsidR="00454A27" w:rsidRPr="00930E01">
        <w:rPr>
          <w:rFonts w:asciiTheme="minorEastAsia" w:eastAsiaTheme="minorEastAsia" w:hAnsiTheme="minorEastAsia" w:hint="eastAsia"/>
          <w:color w:val="000000" w:themeColor="text1"/>
        </w:rPr>
        <w:t>人民出版社</w:t>
      </w:r>
      <w:r w:rsidR="00447403" w:rsidRPr="00930E01">
        <w:rPr>
          <w:rFonts w:asciiTheme="minorEastAsia" w:eastAsiaTheme="minorEastAsia" w:hAnsiTheme="minorEastAsia" w:hint="eastAsia"/>
          <w:color w:val="000000" w:themeColor="text1"/>
        </w:rPr>
        <w:t>,</w:t>
      </w:r>
      <w:r w:rsidR="00454A27" w:rsidRPr="00930E01">
        <w:rPr>
          <w:rFonts w:asciiTheme="minorEastAsia" w:eastAsiaTheme="minorEastAsia" w:hAnsiTheme="minorEastAsia" w:hint="eastAsia"/>
          <w:color w:val="000000" w:themeColor="text1"/>
        </w:rPr>
        <w:t>2003.4</w:t>
      </w:r>
    </w:p>
    <w:p w:rsidR="0032725A" w:rsidRPr="00930E01" w:rsidRDefault="00BB329E" w:rsidP="00855EE2">
      <w:pPr>
        <w:pStyle w:val="a3"/>
        <w:rPr>
          <w:rFonts w:asciiTheme="minorEastAsia" w:eastAsiaTheme="minorEastAsia" w:hAnsiTheme="minorEastAsia"/>
          <w:sz w:val="21"/>
          <w:szCs w:val="21"/>
        </w:rPr>
      </w:pPr>
      <w:r w:rsidRPr="00930E01">
        <w:rPr>
          <w:rFonts w:asciiTheme="minorEastAsia" w:eastAsiaTheme="minorEastAsia" w:hAnsiTheme="minorEastAsia" w:hint="eastAsia"/>
          <w:sz w:val="21"/>
          <w:szCs w:val="21"/>
        </w:rPr>
        <w:t>[12</w:t>
      </w:r>
      <w:r w:rsidR="00930E01">
        <w:rPr>
          <w:rFonts w:asciiTheme="minorEastAsia" w:eastAsiaTheme="minorEastAsia" w:hAnsiTheme="minorEastAsia" w:hint="eastAsia"/>
          <w:sz w:val="21"/>
          <w:szCs w:val="21"/>
        </w:rPr>
        <w:t xml:space="preserve">]  </w:t>
      </w:r>
      <w:r w:rsidR="009177F8" w:rsidRPr="00930E01">
        <w:rPr>
          <w:rFonts w:asciiTheme="minorEastAsia" w:eastAsiaTheme="minorEastAsia" w:hAnsiTheme="minorEastAsia" w:hint="eastAsia"/>
          <w:sz w:val="21"/>
          <w:szCs w:val="21"/>
        </w:rPr>
        <w:t>《圣经》</w:t>
      </w:r>
      <w:r w:rsidR="0002790F" w:rsidRPr="00930E01">
        <w:rPr>
          <w:rFonts w:asciiTheme="minorEastAsia" w:eastAsiaTheme="minorEastAsia" w:hAnsiTheme="minorEastAsia" w:hint="eastAsia"/>
          <w:sz w:val="21"/>
          <w:szCs w:val="21"/>
        </w:rPr>
        <w:t>（中文</w:t>
      </w:r>
      <w:r w:rsidR="00447403" w:rsidRPr="00930E01">
        <w:rPr>
          <w:rFonts w:asciiTheme="minorEastAsia" w:eastAsiaTheme="minorEastAsia" w:hAnsiTheme="minorEastAsia" w:hint="eastAsia"/>
          <w:sz w:val="21"/>
          <w:szCs w:val="21"/>
        </w:rPr>
        <w:t xml:space="preserve">: </w:t>
      </w:r>
      <w:r w:rsidR="0002790F" w:rsidRPr="00930E01">
        <w:rPr>
          <w:rFonts w:asciiTheme="minorEastAsia" w:eastAsiaTheme="minorEastAsia" w:hAnsiTheme="minorEastAsia" w:hint="eastAsia"/>
          <w:sz w:val="21"/>
          <w:szCs w:val="21"/>
        </w:rPr>
        <w:t xml:space="preserve">和合本 </w:t>
      </w:r>
      <w:r w:rsidR="00447403" w:rsidRPr="00930E01">
        <w:rPr>
          <w:rFonts w:asciiTheme="minorEastAsia" w:eastAsiaTheme="minorEastAsia" w:hAnsiTheme="minorEastAsia" w:hint="eastAsia"/>
          <w:sz w:val="21"/>
          <w:szCs w:val="21"/>
        </w:rPr>
        <w:t xml:space="preserve">英文: </w:t>
      </w:r>
      <w:r w:rsidR="0002790F" w:rsidRPr="00930E01">
        <w:rPr>
          <w:rFonts w:asciiTheme="minorEastAsia" w:eastAsiaTheme="minorEastAsia" w:hAnsiTheme="minorEastAsia" w:hint="eastAsia"/>
          <w:sz w:val="21"/>
          <w:szCs w:val="21"/>
        </w:rPr>
        <w:t>NIV 新国际版）.中国基督教两会</w:t>
      </w:r>
      <w:r w:rsidR="008E45E2" w:rsidRPr="00930E01">
        <w:rPr>
          <w:rFonts w:asciiTheme="minorEastAsia" w:eastAsiaTheme="minorEastAsia" w:hAnsiTheme="minorEastAsia" w:hint="eastAsia"/>
          <w:sz w:val="21"/>
          <w:szCs w:val="21"/>
        </w:rPr>
        <w:t>.2007.7</w:t>
      </w:r>
    </w:p>
    <w:p w:rsidR="0032725A" w:rsidRPr="00930E01" w:rsidRDefault="00BB329E" w:rsidP="001351B5">
      <w:pPr>
        <w:pStyle w:val="a3"/>
        <w:ind w:left="630" w:hangingChars="300" w:hanging="630"/>
        <w:rPr>
          <w:rFonts w:asciiTheme="minorEastAsia" w:eastAsiaTheme="minorEastAsia" w:hAnsiTheme="minorEastAsia"/>
          <w:sz w:val="21"/>
          <w:szCs w:val="21"/>
        </w:rPr>
      </w:pPr>
      <w:r w:rsidRPr="00930E01">
        <w:rPr>
          <w:rFonts w:asciiTheme="minorEastAsia" w:eastAsiaTheme="minorEastAsia" w:hAnsiTheme="minorEastAsia" w:hint="eastAsia"/>
          <w:sz w:val="21"/>
          <w:szCs w:val="21"/>
        </w:rPr>
        <w:t>[13</w:t>
      </w:r>
      <w:r w:rsidR="00930E01">
        <w:rPr>
          <w:rFonts w:asciiTheme="minorEastAsia" w:eastAsiaTheme="minorEastAsia" w:hAnsiTheme="minorEastAsia" w:hint="eastAsia"/>
          <w:sz w:val="21"/>
          <w:szCs w:val="21"/>
        </w:rPr>
        <w:t xml:space="preserve">] </w:t>
      </w:r>
      <w:r w:rsidR="001351B5" w:rsidRPr="00930E01">
        <w:rPr>
          <w:rFonts w:asciiTheme="minorEastAsia" w:eastAsiaTheme="minorEastAsia" w:hAnsiTheme="minorEastAsia" w:hint="eastAsia"/>
          <w:sz w:val="21"/>
          <w:szCs w:val="21"/>
        </w:rPr>
        <w:t xml:space="preserve"> [德]海因里希·罗门著</w:t>
      </w:r>
      <w:r w:rsidR="00447403" w:rsidRPr="00930E01">
        <w:rPr>
          <w:rFonts w:asciiTheme="minorEastAsia" w:eastAsiaTheme="minorEastAsia" w:hAnsiTheme="minorEastAsia" w:hint="eastAsia"/>
          <w:sz w:val="21"/>
          <w:szCs w:val="21"/>
        </w:rPr>
        <w:t>, 姚中秋译.</w:t>
      </w:r>
      <w:r w:rsidR="001351B5" w:rsidRPr="00930E01">
        <w:rPr>
          <w:rFonts w:asciiTheme="minorEastAsia" w:eastAsiaTheme="minorEastAsia" w:hAnsiTheme="minorEastAsia" w:hint="eastAsia"/>
          <w:sz w:val="21"/>
          <w:szCs w:val="21"/>
        </w:rPr>
        <w:t>《自然法的观念史和哲学》.上海</w:t>
      </w:r>
      <w:r w:rsidR="00447403" w:rsidRPr="00930E01">
        <w:rPr>
          <w:rFonts w:asciiTheme="minorEastAsia" w:eastAsiaTheme="minorEastAsia" w:hAnsiTheme="minorEastAsia" w:hint="eastAsia"/>
          <w:sz w:val="21"/>
          <w:szCs w:val="21"/>
        </w:rPr>
        <w:t xml:space="preserve">: </w:t>
      </w:r>
      <w:r w:rsidR="001351B5" w:rsidRPr="00930E01">
        <w:rPr>
          <w:rFonts w:asciiTheme="minorEastAsia" w:eastAsiaTheme="minorEastAsia" w:hAnsiTheme="minorEastAsia" w:hint="eastAsia"/>
          <w:sz w:val="21"/>
          <w:szCs w:val="21"/>
        </w:rPr>
        <w:t>上海三联书店</w:t>
      </w:r>
      <w:r w:rsidR="00447403" w:rsidRPr="00930E01">
        <w:rPr>
          <w:rFonts w:asciiTheme="minorEastAsia" w:eastAsiaTheme="minorEastAsia" w:hAnsiTheme="minorEastAsia" w:hint="eastAsia"/>
          <w:sz w:val="21"/>
          <w:szCs w:val="21"/>
        </w:rPr>
        <w:t xml:space="preserve">, </w:t>
      </w:r>
      <w:r w:rsidR="001351B5" w:rsidRPr="00930E01">
        <w:rPr>
          <w:rFonts w:asciiTheme="minorEastAsia" w:eastAsiaTheme="minorEastAsia" w:hAnsiTheme="minorEastAsia" w:hint="eastAsia"/>
          <w:sz w:val="21"/>
          <w:szCs w:val="21"/>
        </w:rPr>
        <w:t>2007.5</w:t>
      </w:r>
    </w:p>
    <w:p w:rsidR="0032725A" w:rsidRPr="00930E01" w:rsidRDefault="00BB329E" w:rsidP="001351B5">
      <w:pPr>
        <w:pStyle w:val="a3"/>
        <w:ind w:left="630" w:hangingChars="300" w:hanging="630"/>
        <w:rPr>
          <w:rFonts w:asciiTheme="minorEastAsia" w:eastAsiaTheme="minorEastAsia" w:hAnsiTheme="minorEastAsia"/>
          <w:sz w:val="21"/>
          <w:szCs w:val="21"/>
        </w:rPr>
      </w:pPr>
      <w:r w:rsidRPr="00930E01">
        <w:rPr>
          <w:rFonts w:asciiTheme="minorEastAsia" w:eastAsiaTheme="minorEastAsia" w:hAnsiTheme="minorEastAsia" w:hint="eastAsia"/>
          <w:sz w:val="21"/>
          <w:szCs w:val="21"/>
        </w:rPr>
        <w:t>[14</w:t>
      </w:r>
      <w:r w:rsidR="00930E01">
        <w:rPr>
          <w:rFonts w:asciiTheme="minorEastAsia" w:eastAsiaTheme="minorEastAsia" w:hAnsiTheme="minorEastAsia" w:hint="eastAsia"/>
          <w:sz w:val="21"/>
          <w:szCs w:val="21"/>
        </w:rPr>
        <w:t xml:space="preserve">]  </w:t>
      </w:r>
      <w:r w:rsidR="001351B5" w:rsidRPr="00930E01">
        <w:rPr>
          <w:rFonts w:asciiTheme="minorEastAsia" w:eastAsiaTheme="minorEastAsia" w:hAnsiTheme="minorEastAsia" w:hint="eastAsia"/>
          <w:sz w:val="21"/>
          <w:szCs w:val="21"/>
        </w:rPr>
        <w:t>[意]登特列夫</w:t>
      </w:r>
      <w:r w:rsidR="00447403" w:rsidRPr="00930E01">
        <w:rPr>
          <w:rFonts w:asciiTheme="minorEastAsia" w:eastAsiaTheme="minorEastAsia" w:hAnsiTheme="minorEastAsia" w:hint="eastAsia"/>
          <w:sz w:val="21"/>
          <w:szCs w:val="21"/>
        </w:rPr>
        <w:t>,李日章、梁捷、王利译</w:t>
      </w:r>
      <w:r w:rsidR="001351B5" w:rsidRPr="00930E01">
        <w:rPr>
          <w:rFonts w:asciiTheme="minorEastAsia" w:eastAsiaTheme="minorEastAsia" w:hAnsiTheme="minorEastAsia" w:hint="eastAsia"/>
          <w:sz w:val="21"/>
          <w:szCs w:val="21"/>
        </w:rPr>
        <w:t>.《自然法</w:t>
      </w:r>
      <w:r w:rsidR="001351B5" w:rsidRPr="00930E01">
        <w:rPr>
          <w:rFonts w:asciiTheme="minorEastAsia" w:eastAsiaTheme="minorEastAsia" w:hAnsiTheme="minorEastAsia"/>
          <w:sz w:val="21"/>
          <w:szCs w:val="21"/>
        </w:rPr>
        <w:t>——</w:t>
      </w:r>
      <w:r w:rsidR="001351B5" w:rsidRPr="00930E01">
        <w:rPr>
          <w:rFonts w:asciiTheme="minorEastAsia" w:eastAsiaTheme="minorEastAsia" w:hAnsiTheme="minorEastAsia" w:hint="eastAsia"/>
          <w:sz w:val="21"/>
          <w:szCs w:val="21"/>
        </w:rPr>
        <w:t>法律哲学导论》.北京</w:t>
      </w:r>
      <w:r w:rsidR="00447403" w:rsidRPr="00930E01">
        <w:rPr>
          <w:rFonts w:asciiTheme="minorEastAsia" w:eastAsiaTheme="minorEastAsia" w:hAnsiTheme="minorEastAsia" w:hint="eastAsia"/>
          <w:sz w:val="21"/>
          <w:szCs w:val="21"/>
        </w:rPr>
        <w:t xml:space="preserve">: </w:t>
      </w:r>
      <w:r w:rsidR="001351B5" w:rsidRPr="00930E01">
        <w:rPr>
          <w:rFonts w:asciiTheme="minorEastAsia" w:eastAsiaTheme="minorEastAsia" w:hAnsiTheme="minorEastAsia" w:hint="eastAsia"/>
          <w:sz w:val="21"/>
          <w:szCs w:val="21"/>
        </w:rPr>
        <w:t>新星出版社</w:t>
      </w:r>
      <w:r w:rsidR="00447403" w:rsidRPr="00930E01">
        <w:rPr>
          <w:rFonts w:asciiTheme="minorEastAsia" w:eastAsiaTheme="minorEastAsia" w:hAnsiTheme="minorEastAsia" w:hint="eastAsia"/>
          <w:sz w:val="21"/>
          <w:szCs w:val="21"/>
        </w:rPr>
        <w:t>,</w:t>
      </w:r>
      <w:r w:rsidR="001351B5" w:rsidRPr="00930E01">
        <w:rPr>
          <w:rFonts w:asciiTheme="minorEastAsia" w:eastAsiaTheme="minorEastAsia" w:hAnsiTheme="minorEastAsia" w:hint="eastAsia"/>
          <w:sz w:val="21"/>
          <w:szCs w:val="21"/>
        </w:rPr>
        <w:t>2008.5</w:t>
      </w:r>
    </w:p>
    <w:p w:rsidR="00855EE2" w:rsidRPr="00930E01" w:rsidRDefault="00BB329E" w:rsidP="00855EE2">
      <w:pPr>
        <w:pStyle w:val="a3"/>
        <w:rPr>
          <w:rFonts w:asciiTheme="minorEastAsia" w:eastAsiaTheme="minorEastAsia" w:hAnsiTheme="minorEastAsia"/>
          <w:sz w:val="21"/>
          <w:szCs w:val="21"/>
        </w:rPr>
      </w:pPr>
      <w:r w:rsidRPr="00930E01">
        <w:rPr>
          <w:rFonts w:asciiTheme="minorEastAsia" w:eastAsiaTheme="minorEastAsia" w:hAnsiTheme="minorEastAsia" w:hint="eastAsia"/>
          <w:sz w:val="21"/>
          <w:szCs w:val="21"/>
        </w:rPr>
        <w:t>[15</w:t>
      </w:r>
      <w:r w:rsidR="00930E01">
        <w:rPr>
          <w:rFonts w:asciiTheme="minorEastAsia" w:eastAsiaTheme="minorEastAsia" w:hAnsiTheme="minorEastAsia" w:hint="eastAsia"/>
          <w:sz w:val="21"/>
          <w:szCs w:val="21"/>
        </w:rPr>
        <w:t xml:space="preserve">]  </w:t>
      </w:r>
      <w:r w:rsidR="009177F8" w:rsidRPr="00930E01">
        <w:rPr>
          <w:rFonts w:asciiTheme="minorEastAsia" w:eastAsiaTheme="minorEastAsia" w:hAnsiTheme="minorEastAsia" w:hint="eastAsia"/>
          <w:sz w:val="21"/>
          <w:szCs w:val="21"/>
        </w:rPr>
        <w:t>蔡英文著.《主权国家与市民社会》.北京</w:t>
      </w:r>
      <w:r w:rsidR="005F0A50" w:rsidRPr="00930E01">
        <w:rPr>
          <w:rFonts w:asciiTheme="minorEastAsia" w:eastAsiaTheme="minorEastAsia" w:hAnsiTheme="minorEastAsia" w:hint="eastAsia"/>
          <w:sz w:val="21"/>
          <w:szCs w:val="21"/>
        </w:rPr>
        <w:t xml:space="preserve">: </w:t>
      </w:r>
      <w:r w:rsidR="009177F8" w:rsidRPr="00930E01">
        <w:rPr>
          <w:rFonts w:asciiTheme="minorEastAsia" w:eastAsiaTheme="minorEastAsia" w:hAnsiTheme="minorEastAsia" w:hint="eastAsia"/>
          <w:sz w:val="21"/>
          <w:szCs w:val="21"/>
        </w:rPr>
        <w:t>北京大学出版社</w:t>
      </w:r>
      <w:r w:rsidR="005F0A50" w:rsidRPr="00930E01">
        <w:rPr>
          <w:rFonts w:asciiTheme="minorEastAsia" w:eastAsiaTheme="minorEastAsia" w:hAnsiTheme="minorEastAsia" w:hint="eastAsia"/>
          <w:sz w:val="21"/>
          <w:szCs w:val="21"/>
        </w:rPr>
        <w:t>,</w:t>
      </w:r>
      <w:r w:rsidR="009177F8" w:rsidRPr="00930E01">
        <w:rPr>
          <w:rFonts w:asciiTheme="minorEastAsia" w:eastAsiaTheme="minorEastAsia" w:hAnsiTheme="minorEastAsia" w:hint="eastAsia"/>
          <w:sz w:val="21"/>
          <w:szCs w:val="21"/>
        </w:rPr>
        <w:t>2006.10</w:t>
      </w:r>
    </w:p>
    <w:p w:rsidR="00855EE2" w:rsidRPr="00930E01" w:rsidRDefault="009177F8" w:rsidP="00855EE2">
      <w:pPr>
        <w:pStyle w:val="a3"/>
        <w:rPr>
          <w:rFonts w:asciiTheme="minorEastAsia" w:eastAsiaTheme="minorEastAsia" w:hAnsiTheme="minorEastAsia"/>
          <w:sz w:val="21"/>
          <w:szCs w:val="21"/>
        </w:rPr>
      </w:pPr>
      <w:r w:rsidRPr="00930E01">
        <w:rPr>
          <w:rFonts w:asciiTheme="minorEastAsia" w:eastAsiaTheme="minorEastAsia" w:hAnsiTheme="minorEastAsia" w:hint="eastAsia"/>
          <w:sz w:val="21"/>
          <w:szCs w:val="21"/>
        </w:rPr>
        <w:t>[</w:t>
      </w:r>
      <w:r w:rsidR="00BB329E" w:rsidRPr="00930E01">
        <w:rPr>
          <w:rFonts w:asciiTheme="minorEastAsia" w:eastAsiaTheme="minorEastAsia" w:hAnsiTheme="minorEastAsia" w:hint="eastAsia"/>
          <w:sz w:val="21"/>
          <w:szCs w:val="21"/>
        </w:rPr>
        <w:t>16</w:t>
      </w:r>
      <w:r w:rsidR="00930E01">
        <w:rPr>
          <w:rFonts w:asciiTheme="minorEastAsia" w:eastAsiaTheme="minorEastAsia" w:hAnsiTheme="minorEastAsia" w:hint="eastAsia"/>
          <w:sz w:val="21"/>
          <w:szCs w:val="21"/>
        </w:rPr>
        <w:t xml:space="preserve">]  </w:t>
      </w:r>
      <w:r w:rsidRPr="00930E01">
        <w:rPr>
          <w:rFonts w:asciiTheme="minorEastAsia" w:eastAsiaTheme="minorEastAsia" w:hAnsiTheme="minorEastAsia" w:hint="eastAsia"/>
          <w:sz w:val="21"/>
          <w:szCs w:val="21"/>
        </w:rPr>
        <w:t>[法]笛卡尔著. 《第一哲学沉思集》.北京</w:t>
      </w:r>
      <w:r w:rsidR="005F0A50" w:rsidRPr="00930E01">
        <w:rPr>
          <w:rFonts w:asciiTheme="minorEastAsia" w:eastAsiaTheme="minorEastAsia" w:hAnsiTheme="minorEastAsia" w:hint="eastAsia"/>
          <w:sz w:val="21"/>
          <w:szCs w:val="21"/>
        </w:rPr>
        <w:t xml:space="preserve">: </w:t>
      </w:r>
      <w:r w:rsidRPr="00930E01">
        <w:rPr>
          <w:rFonts w:asciiTheme="minorEastAsia" w:eastAsiaTheme="minorEastAsia" w:hAnsiTheme="minorEastAsia" w:hint="eastAsia"/>
          <w:sz w:val="21"/>
          <w:szCs w:val="21"/>
        </w:rPr>
        <w:t>商务印书馆</w:t>
      </w:r>
      <w:r w:rsidR="005F0A50" w:rsidRPr="00930E01">
        <w:rPr>
          <w:rFonts w:asciiTheme="minorEastAsia" w:eastAsiaTheme="minorEastAsia" w:hAnsiTheme="minorEastAsia" w:hint="eastAsia"/>
          <w:sz w:val="21"/>
          <w:szCs w:val="21"/>
        </w:rPr>
        <w:t>,</w:t>
      </w:r>
      <w:r w:rsidRPr="00930E01">
        <w:rPr>
          <w:rFonts w:asciiTheme="minorEastAsia" w:eastAsiaTheme="minorEastAsia" w:hAnsiTheme="minorEastAsia" w:hint="eastAsia"/>
          <w:sz w:val="21"/>
          <w:szCs w:val="21"/>
        </w:rPr>
        <w:t>1986.6</w:t>
      </w:r>
    </w:p>
    <w:p w:rsidR="00BB329E" w:rsidRPr="00930E01" w:rsidRDefault="00BB329E" w:rsidP="00930E01">
      <w:pPr>
        <w:pStyle w:val="a3"/>
        <w:tabs>
          <w:tab w:val="left" w:pos="2977"/>
        </w:tabs>
        <w:ind w:left="630" w:hangingChars="300" w:hanging="630"/>
        <w:rPr>
          <w:rFonts w:asciiTheme="minorEastAsia" w:eastAsiaTheme="minorEastAsia" w:hAnsiTheme="minorEastAsia"/>
          <w:sz w:val="21"/>
          <w:szCs w:val="21"/>
        </w:rPr>
      </w:pPr>
      <w:r w:rsidRPr="00930E01">
        <w:rPr>
          <w:rFonts w:asciiTheme="minorEastAsia" w:eastAsiaTheme="minorEastAsia" w:hAnsiTheme="minorEastAsia" w:hint="eastAsia"/>
          <w:sz w:val="21"/>
          <w:szCs w:val="21"/>
        </w:rPr>
        <w:t>[</w:t>
      </w:r>
      <w:r w:rsidR="006845EB" w:rsidRPr="00930E01">
        <w:rPr>
          <w:rFonts w:asciiTheme="minorEastAsia" w:eastAsiaTheme="minorEastAsia" w:hAnsiTheme="minorEastAsia" w:hint="eastAsia"/>
          <w:sz w:val="21"/>
          <w:szCs w:val="21"/>
        </w:rPr>
        <w:t>17</w:t>
      </w:r>
      <w:r w:rsidRPr="00930E01">
        <w:rPr>
          <w:rFonts w:asciiTheme="minorEastAsia" w:eastAsiaTheme="minorEastAsia" w:hAnsiTheme="minorEastAsia" w:hint="eastAsia"/>
          <w:sz w:val="21"/>
          <w:szCs w:val="21"/>
        </w:rPr>
        <w:t>]</w:t>
      </w:r>
      <w:r w:rsidR="00930E01">
        <w:rPr>
          <w:rFonts w:asciiTheme="minorEastAsia" w:eastAsiaTheme="minorEastAsia" w:hAnsiTheme="minorEastAsia" w:hint="eastAsia"/>
          <w:sz w:val="21"/>
          <w:szCs w:val="21"/>
        </w:rPr>
        <w:t xml:space="preserve">  </w:t>
      </w:r>
      <w:r w:rsidR="006845EB" w:rsidRPr="00930E01">
        <w:rPr>
          <w:rFonts w:asciiTheme="minorEastAsia" w:eastAsiaTheme="minorEastAsia" w:hAnsiTheme="minorEastAsia" w:hint="eastAsia"/>
          <w:sz w:val="21"/>
          <w:szCs w:val="21"/>
        </w:rPr>
        <w:t>[英]昆廷</w:t>
      </w:r>
      <w:r w:rsidR="005F0A50" w:rsidRPr="00930E01">
        <w:rPr>
          <w:rFonts w:asciiTheme="minorEastAsia" w:eastAsiaTheme="minorEastAsia" w:hAnsiTheme="minorEastAsia" w:hint="eastAsia"/>
          <w:sz w:val="21"/>
          <w:szCs w:val="21"/>
        </w:rPr>
        <w:t>·</w:t>
      </w:r>
      <w:r w:rsidR="006845EB" w:rsidRPr="00930E01">
        <w:rPr>
          <w:rFonts w:asciiTheme="minorEastAsia" w:eastAsiaTheme="minorEastAsia" w:hAnsiTheme="minorEastAsia" w:hint="eastAsia"/>
          <w:sz w:val="21"/>
          <w:szCs w:val="21"/>
        </w:rPr>
        <w:t>斯金纳著</w:t>
      </w:r>
      <w:r w:rsidR="005F0A50" w:rsidRPr="00930E01">
        <w:rPr>
          <w:rFonts w:asciiTheme="minorEastAsia" w:eastAsiaTheme="minorEastAsia" w:hAnsiTheme="minorEastAsia" w:hint="eastAsia"/>
          <w:sz w:val="21"/>
          <w:szCs w:val="21"/>
        </w:rPr>
        <w:t>, 管可秾译</w:t>
      </w:r>
      <w:r w:rsidR="006845EB" w:rsidRPr="00930E01">
        <w:rPr>
          <w:rFonts w:asciiTheme="minorEastAsia" w:eastAsiaTheme="minorEastAsia" w:hAnsiTheme="minorEastAsia" w:hint="eastAsia"/>
          <w:sz w:val="21"/>
          <w:szCs w:val="21"/>
        </w:rPr>
        <w:t>.《霍布斯与共和主义自由》.上海</w:t>
      </w:r>
      <w:r w:rsidR="005F0A50" w:rsidRPr="00930E01">
        <w:rPr>
          <w:rFonts w:asciiTheme="minorEastAsia" w:eastAsiaTheme="minorEastAsia" w:hAnsiTheme="minorEastAsia" w:hint="eastAsia"/>
          <w:sz w:val="21"/>
          <w:szCs w:val="21"/>
        </w:rPr>
        <w:t xml:space="preserve">: </w:t>
      </w:r>
      <w:r w:rsidR="006845EB" w:rsidRPr="00930E01">
        <w:rPr>
          <w:rFonts w:asciiTheme="minorEastAsia" w:eastAsiaTheme="minorEastAsia" w:hAnsiTheme="minorEastAsia" w:hint="eastAsia"/>
          <w:sz w:val="21"/>
          <w:szCs w:val="21"/>
        </w:rPr>
        <w:t>上海三联书店</w:t>
      </w:r>
      <w:r w:rsidR="005F0A50" w:rsidRPr="00930E01">
        <w:rPr>
          <w:rFonts w:asciiTheme="minorEastAsia" w:eastAsiaTheme="minorEastAsia" w:hAnsiTheme="minorEastAsia" w:hint="eastAsia"/>
          <w:sz w:val="21"/>
          <w:szCs w:val="21"/>
        </w:rPr>
        <w:t>,</w:t>
      </w:r>
      <w:r w:rsidR="006845EB" w:rsidRPr="00930E01">
        <w:rPr>
          <w:rFonts w:asciiTheme="minorEastAsia" w:eastAsiaTheme="minorEastAsia" w:hAnsiTheme="minorEastAsia" w:hint="eastAsia"/>
          <w:sz w:val="21"/>
          <w:szCs w:val="21"/>
        </w:rPr>
        <w:t>2011.5</w:t>
      </w:r>
    </w:p>
    <w:p w:rsidR="00266926" w:rsidRPr="00930E01" w:rsidRDefault="006845EB" w:rsidP="006845EB">
      <w:pPr>
        <w:ind w:left="630" w:hangingChars="300" w:hanging="630"/>
        <w:jc w:val="left"/>
        <w:rPr>
          <w:rFonts w:asciiTheme="minorEastAsia" w:eastAsiaTheme="minorEastAsia" w:hAnsiTheme="minorEastAsia"/>
          <w:color w:val="000000" w:themeColor="text1"/>
        </w:rPr>
      </w:pPr>
      <w:r w:rsidRPr="00930E01">
        <w:rPr>
          <w:rFonts w:asciiTheme="minorEastAsia" w:eastAsiaTheme="minorEastAsia" w:hAnsiTheme="minorEastAsia" w:hint="eastAsia"/>
        </w:rPr>
        <w:t>[18</w:t>
      </w:r>
      <w:r w:rsidR="0032725A" w:rsidRPr="00930E01">
        <w:rPr>
          <w:rFonts w:asciiTheme="minorEastAsia" w:eastAsiaTheme="minorEastAsia" w:hAnsiTheme="minorEastAsia" w:hint="eastAsia"/>
        </w:rPr>
        <w:t>]</w:t>
      </w:r>
      <w:r w:rsidR="00930E01">
        <w:rPr>
          <w:rFonts w:asciiTheme="minorEastAsia" w:eastAsiaTheme="minorEastAsia" w:hAnsiTheme="minorEastAsia" w:hint="eastAsia"/>
        </w:rPr>
        <w:t xml:space="preserve">  </w:t>
      </w:r>
      <w:r w:rsidRPr="00930E01">
        <w:rPr>
          <w:rFonts w:asciiTheme="minorEastAsia" w:eastAsiaTheme="minorEastAsia" w:hAnsiTheme="minorEastAsia" w:hint="eastAsia"/>
          <w:color w:val="000000" w:themeColor="text1"/>
        </w:rPr>
        <w:t>李猛.《自然状态为什么是战争状态</w:t>
      </w:r>
      <w:r w:rsidRPr="00930E01">
        <w:rPr>
          <w:rFonts w:asciiTheme="minorEastAsia" w:eastAsiaTheme="minorEastAsia" w:hAnsiTheme="minorEastAsia"/>
          <w:color w:val="000000" w:themeColor="text1"/>
        </w:rPr>
        <w:t>——</w:t>
      </w:r>
      <w:r w:rsidRPr="00930E01">
        <w:rPr>
          <w:rFonts w:asciiTheme="minorEastAsia" w:eastAsiaTheme="minorEastAsia" w:hAnsiTheme="minorEastAsia" w:hint="eastAsia"/>
          <w:color w:val="000000" w:themeColor="text1"/>
        </w:rPr>
        <w:t>霍布斯的两个证明与对人性的重构》[J].云南大学学报（社会科学版）</w:t>
      </w:r>
      <w:r w:rsidR="005F0A50" w:rsidRPr="00930E01">
        <w:rPr>
          <w:rFonts w:asciiTheme="minorEastAsia" w:eastAsiaTheme="minorEastAsia" w:hAnsiTheme="minorEastAsia" w:hint="eastAsia"/>
          <w:color w:val="000000" w:themeColor="text1"/>
        </w:rPr>
        <w:t>,2004年05期.</w:t>
      </w:r>
    </w:p>
    <w:p w:rsidR="00643477" w:rsidRDefault="006845EB" w:rsidP="00412F24">
      <w:pPr>
        <w:ind w:left="630" w:hangingChars="300" w:hanging="630"/>
        <w:jc w:val="left"/>
        <w:rPr>
          <w:rFonts w:ascii="Times New Roman" w:eastAsiaTheme="minorEastAsia" w:hAnsi="Times New Roman"/>
          <w:color w:val="000000" w:themeColor="text1"/>
        </w:rPr>
      </w:pPr>
      <w:r w:rsidRPr="00930E01">
        <w:rPr>
          <w:rFonts w:asciiTheme="minorEastAsia" w:eastAsiaTheme="minorEastAsia" w:hAnsiTheme="minorEastAsia" w:hint="eastAsia"/>
        </w:rPr>
        <w:t>[19]</w:t>
      </w:r>
      <w:r w:rsidR="00930E01">
        <w:rPr>
          <w:rFonts w:ascii="Times New Roman" w:eastAsiaTheme="minorEastAsia" w:hAnsi="Times New Roman" w:hint="eastAsia"/>
        </w:rPr>
        <w:t xml:space="preserve"> </w:t>
      </w:r>
      <w:r w:rsidR="00412F24">
        <w:rPr>
          <w:rFonts w:ascii="Times New Roman" w:eastAsiaTheme="minorEastAsia" w:hAnsi="Times New Roman" w:hint="eastAsia"/>
        </w:rPr>
        <w:t xml:space="preserve"> </w:t>
      </w:r>
      <w:r w:rsidRPr="00930E01">
        <w:rPr>
          <w:rFonts w:ascii="Times New Roman" w:eastAsiaTheme="minorEastAsia" w:hAnsi="Times New Roman"/>
          <w:color w:val="000000" w:themeColor="text1"/>
        </w:rPr>
        <w:t>Leo Strauss. What is Political Philosophy?[J].the Journal of Politics,</w:t>
      </w:r>
      <w:r w:rsidR="00412F24">
        <w:rPr>
          <w:rFonts w:ascii="Times New Roman" w:eastAsiaTheme="minorEastAsia" w:hAnsi="Times New Roman" w:hint="eastAsia"/>
          <w:color w:val="000000" w:themeColor="text1"/>
        </w:rPr>
        <w:t xml:space="preserve"> </w:t>
      </w:r>
      <w:r w:rsidRPr="00930E01">
        <w:rPr>
          <w:rFonts w:ascii="Times New Roman" w:eastAsiaTheme="minorEastAsia" w:hAnsi="Times New Roman"/>
          <w:color w:val="000000" w:themeColor="text1"/>
        </w:rPr>
        <w:t>Vol.19.No.3.(Aug,1957)</w:t>
      </w:r>
    </w:p>
    <w:p w:rsidR="00412F24" w:rsidRPr="00412F24" w:rsidRDefault="00412F24" w:rsidP="00412F24">
      <w:pPr>
        <w:pStyle w:val="a3"/>
        <w:ind w:left="210" w:hangingChars="100" w:hanging="210"/>
        <w:rPr>
          <w:rFonts w:ascii="Times New Roman" w:hAnsi="Times New Roman"/>
          <w:sz w:val="21"/>
          <w:szCs w:val="21"/>
        </w:rPr>
      </w:pPr>
      <w:r w:rsidRPr="00412F24">
        <w:rPr>
          <w:rFonts w:asciiTheme="minorEastAsia" w:eastAsiaTheme="minorEastAsia" w:hAnsiTheme="minorEastAsia" w:hint="eastAsia"/>
          <w:color w:val="000000" w:themeColor="text1"/>
          <w:sz w:val="21"/>
          <w:szCs w:val="21"/>
        </w:rPr>
        <w:t>[20]</w:t>
      </w:r>
      <w:r w:rsidRPr="00412F24">
        <w:rPr>
          <w:rFonts w:ascii="Times New Roman" w:hAnsi="Times New Roman"/>
        </w:rPr>
        <w:t xml:space="preserve"> </w:t>
      </w:r>
      <w:r>
        <w:rPr>
          <w:rFonts w:ascii="Times New Roman" w:hAnsi="Times New Roman" w:hint="eastAsia"/>
        </w:rPr>
        <w:t xml:space="preserve">  </w:t>
      </w:r>
      <w:r w:rsidRPr="00412F24">
        <w:rPr>
          <w:rFonts w:ascii="Times New Roman" w:hAnsi="Times New Roman"/>
          <w:sz w:val="21"/>
          <w:szCs w:val="21"/>
        </w:rPr>
        <w:t>Bernard Gert, Hobbes: Prince of Peace, Cambridge: Polity Press, 2010</w:t>
      </w:r>
      <w:r w:rsidR="001C3E27">
        <w:rPr>
          <w:rFonts w:ascii="Times New Roman" w:hAnsi="Times New Roman" w:hint="eastAsia"/>
          <w:sz w:val="21"/>
          <w:szCs w:val="21"/>
        </w:rPr>
        <w:t>.</w:t>
      </w:r>
    </w:p>
    <w:p w:rsidR="00412F24" w:rsidRPr="00412F24" w:rsidRDefault="00412F24" w:rsidP="00412F24">
      <w:pPr>
        <w:pStyle w:val="a3"/>
        <w:ind w:left="630" w:hangingChars="300" w:hanging="630"/>
        <w:rPr>
          <w:rFonts w:ascii="Times New Roman" w:hAnsi="Times New Roman"/>
          <w:sz w:val="21"/>
          <w:szCs w:val="21"/>
        </w:rPr>
      </w:pPr>
      <w:r w:rsidRPr="00412F24">
        <w:rPr>
          <w:rFonts w:asciiTheme="minorEastAsia" w:eastAsiaTheme="minorEastAsia" w:hAnsiTheme="minorEastAsia" w:hint="eastAsia"/>
          <w:color w:val="000000" w:themeColor="text1"/>
          <w:sz w:val="21"/>
          <w:szCs w:val="21"/>
        </w:rPr>
        <w:t xml:space="preserve">[21] </w:t>
      </w:r>
      <w:r>
        <w:rPr>
          <w:rFonts w:ascii="Times New Roman" w:eastAsiaTheme="minorEastAsia" w:hAnsi="Times New Roman" w:hint="eastAsia"/>
          <w:color w:val="000000" w:themeColor="text1"/>
        </w:rPr>
        <w:t xml:space="preserve"> </w:t>
      </w:r>
      <w:r w:rsidRPr="00412F24">
        <w:rPr>
          <w:rFonts w:ascii="Times New Roman" w:hAnsi="Times New Roman"/>
        </w:rPr>
        <w:t xml:space="preserve"> </w:t>
      </w:r>
      <w:r w:rsidRPr="00412F24">
        <w:rPr>
          <w:rFonts w:ascii="Times New Roman" w:hAnsi="Times New Roman"/>
          <w:sz w:val="21"/>
          <w:szCs w:val="21"/>
        </w:rPr>
        <w:t xml:space="preserve">Thomas Hobbes and Carl Schmitt: The politics of Order and Myth [C], edited by Johan Tralau. London </w:t>
      </w:r>
      <w:r w:rsidR="001C3E27">
        <w:rPr>
          <w:rFonts w:ascii="Times New Roman" w:hAnsi="Times New Roman"/>
          <w:sz w:val="21"/>
          <w:szCs w:val="21"/>
        </w:rPr>
        <w:t>; New York: Routledge,2011</w:t>
      </w:r>
      <w:r w:rsidR="001C3E27">
        <w:rPr>
          <w:rFonts w:ascii="Times New Roman" w:hAnsi="Times New Roman" w:hint="eastAsia"/>
          <w:sz w:val="21"/>
          <w:szCs w:val="21"/>
        </w:rPr>
        <w:t>.</w:t>
      </w:r>
    </w:p>
    <w:p w:rsidR="00412F24" w:rsidRPr="00412F24" w:rsidRDefault="00C85D1D" w:rsidP="0035089E">
      <w:pPr>
        <w:ind w:left="630" w:hangingChars="300" w:hanging="630"/>
        <w:jc w:val="left"/>
        <w:rPr>
          <w:rFonts w:ascii="Times New Roman" w:eastAsiaTheme="minorEastAsia" w:hAnsi="Times New Roman"/>
          <w:color w:val="000000" w:themeColor="text1"/>
        </w:rPr>
      </w:pPr>
      <w:r>
        <w:rPr>
          <w:rFonts w:asciiTheme="minorEastAsia" w:eastAsiaTheme="minorEastAsia" w:hAnsiTheme="minorEastAsia" w:hint="eastAsia"/>
          <w:color w:val="000000" w:themeColor="text1"/>
        </w:rPr>
        <w:t>[22</w:t>
      </w:r>
      <w:r w:rsidRPr="00412F24">
        <w:rPr>
          <w:rFonts w:asciiTheme="minorEastAsia" w:eastAsiaTheme="minorEastAsia" w:hAnsiTheme="minorEastAsia" w:hint="eastAsia"/>
          <w:color w:val="000000" w:themeColor="text1"/>
        </w:rPr>
        <w:t>]</w:t>
      </w:r>
      <w:r w:rsidR="0035089E">
        <w:rPr>
          <w:rFonts w:asciiTheme="minorEastAsia" w:eastAsiaTheme="minorEastAsia" w:hAnsiTheme="minorEastAsia" w:hint="eastAsia"/>
          <w:color w:val="000000" w:themeColor="text1"/>
        </w:rPr>
        <w:t xml:space="preserve">  </w:t>
      </w:r>
      <w:r w:rsidR="0035089E" w:rsidRPr="00436BC4">
        <w:rPr>
          <w:rFonts w:ascii="Times New Roman" w:hAnsi="Times New Roman"/>
        </w:rPr>
        <w:t>Michael P. Krom</w:t>
      </w:r>
      <w:r w:rsidR="0035089E">
        <w:rPr>
          <w:rFonts w:ascii="Times New Roman" w:hAnsi="Times New Roman" w:hint="eastAsia"/>
        </w:rPr>
        <w:t>, The Limits of Reason in Hobbes</w:t>
      </w:r>
      <w:r w:rsidR="0035089E">
        <w:rPr>
          <w:rFonts w:ascii="Times New Roman" w:hAnsi="Times New Roman"/>
        </w:rPr>
        <w:t>’</w:t>
      </w:r>
      <w:r w:rsidR="0035089E">
        <w:rPr>
          <w:rFonts w:ascii="Times New Roman" w:hAnsi="Times New Roman" w:hint="eastAsia"/>
        </w:rPr>
        <w:t>s Commonwealth. London: Continuum, 2011.</w:t>
      </w:r>
    </w:p>
    <w:sectPr w:rsidR="00412F24" w:rsidRPr="00412F24" w:rsidSect="00F45224">
      <w:headerReference w:type="even" r:id="rId8"/>
      <w:headerReference w:type="default" r:id="rId9"/>
      <w:footnotePr>
        <w:numFmt w:val="decimalEnclosedCircleChinese"/>
        <w:numRestart w:val="eachPage"/>
      </w:footnotePr>
      <w:pgSz w:w="11906" w:h="16838" w:code="9"/>
      <w:pgMar w:top="1440" w:right="1797" w:bottom="1440" w:left="1797"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63C0" w:rsidRDefault="00C263C0" w:rsidP="00597F4C">
      <w:r>
        <w:separator/>
      </w:r>
    </w:p>
  </w:endnote>
  <w:endnote w:type="continuationSeparator" w:id="1">
    <w:p w:rsidR="00C263C0" w:rsidRDefault="00C263C0" w:rsidP="00597F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MicrosoftYaHei-Identity-H">
    <w:altName w:val="等线"/>
    <w:panose1 w:val="00000000000000000000"/>
    <w:charset w:val="86"/>
    <w:family w:val="auto"/>
    <w:notTrueType/>
    <w:pitch w:val="default"/>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63C0" w:rsidRDefault="00C263C0" w:rsidP="00597F4C">
      <w:r>
        <w:separator/>
      </w:r>
    </w:p>
  </w:footnote>
  <w:footnote w:type="continuationSeparator" w:id="1">
    <w:p w:rsidR="00C263C0" w:rsidRDefault="00C263C0" w:rsidP="00597F4C">
      <w:r>
        <w:continuationSeparator/>
      </w:r>
    </w:p>
  </w:footnote>
  <w:footnote w:id="2">
    <w:p w:rsidR="00AB50D9" w:rsidRPr="00AC1E4A" w:rsidRDefault="00AB50D9" w:rsidP="00E2541F">
      <w:pPr>
        <w:pStyle w:val="a3"/>
        <w:ind w:left="180" w:hangingChars="100" w:hanging="180"/>
        <w:rPr>
          <w:rFonts w:asciiTheme="minorEastAsia" w:eastAsiaTheme="minorEastAsia" w:hAnsiTheme="minorEastAsia" w:cstheme="minorHAnsi"/>
        </w:rPr>
      </w:pPr>
      <w:r>
        <w:rPr>
          <w:rStyle w:val="a4"/>
        </w:rPr>
        <w:footnoteRef/>
      </w:r>
      <w:r w:rsidR="00974DC0">
        <w:rPr>
          <w:rFonts w:hint="eastAsia"/>
        </w:rPr>
        <w:t xml:space="preserve"> </w:t>
      </w:r>
      <w:r>
        <w:rPr>
          <w:rFonts w:hint="eastAsia"/>
        </w:rPr>
        <w:t>“性灵的黑暗”一词，出自</w:t>
      </w:r>
      <w:r>
        <w:rPr>
          <w:rFonts w:hint="eastAsia"/>
        </w:rPr>
        <w:t>[</w:t>
      </w:r>
      <w:r>
        <w:rPr>
          <w:rFonts w:hint="eastAsia"/>
        </w:rPr>
        <w:t>英</w:t>
      </w:r>
      <w:r>
        <w:rPr>
          <w:rFonts w:hint="eastAsia"/>
        </w:rPr>
        <w:t>]</w:t>
      </w:r>
      <w:r>
        <w:t>霍布斯</w:t>
      </w:r>
      <w:r>
        <w:rPr>
          <w:rFonts w:hint="eastAsia"/>
        </w:rPr>
        <w:t>著</w:t>
      </w:r>
      <w:r>
        <w:rPr>
          <w:rFonts w:hint="eastAsia"/>
        </w:rPr>
        <w:t>,</w:t>
      </w:r>
      <w:r>
        <w:rPr>
          <w:rFonts w:hint="eastAsia"/>
        </w:rPr>
        <w:t>黎思复、黎廷弼译</w:t>
      </w:r>
      <w:r>
        <w:rPr>
          <w:rFonts w:hint="eastAsia"/>
        </w:rPr>
        <w:t>,</w:t>
      </w:r>
      <w:r>
        <w:rPr>
          <w:rFonts w:hint="eastAsia"/>
        </w:rPr>
        <w:t>杨昌裕校</w:t>
      </w:r>
      <w:r>
        <w:rPr>
          <w:rFonts w:hint="eastAsia"/>
        </w:rPr>
        <w:t>.</w:t>
      </w:r>
      <w:r>
        <w:rPr>
          <w:rFonts w:hint="eastAsia"/>
        </w:rPr>
        <w:t>《利维坦》</w:t>
      </w:r>
      <w:r>
        <w:rPr>
          <w:rFonts w:hint="eastAsia"/>
        </w:rPr>
        <w:t xml:space="preserve"> .</w:t>
      </w:r>
      <w:r>
        <w:rPr>
          <w:rFonts w:hint="eastAsia"/>
        </w:rPr>
        <w:t>北京</w:t>
      </w:r>
      <w:r>
        <w:rPr>
          <w:rFonts w:hint="eastAsia"/>
        </w:rPr>
        <w:t xml:space="preserve">: </w:t>
      </w:r>
      <w:r>
        <w:rPr>
          <w:rFonts w:hint="eastAsia"/>
        </w:rPr>
        <w:t>商务印书馆</w:t>
      </w:r>
      <w:r>
        <w:rPr>
          <w:rFonts w:hint="eastAsia"/>
        </w:rPr>
        <w:t>,</w:t>
      </w:r>
      <w:r w:rsidRPr="00DE0D03">
        <w:rPr>
          <w:rFonts w:asciiTheme="minorEastAsia" w:eastAsiaTheme="minorEastAsia" w:hAnsiTheme="minorEastAsia" w:cstheme="minorHAnsi"/>
        </w:rPr>
        <w:t xml:space="preserve">1985.9: p561-562.  </w:t>
      </w:r>
    </w:p>
  </w:footnote>
  <w:footnote w:id="3">
    <w:p w:rsidR="00AB50D9" w:rsidRPr="009B50E5" w:rsidRDefault="00AB50D9" w:rsidP="00D11175">
      <w:pPr>
        <w:pStyle w:val="a3"/>
        <w:ind w:left="180" w:hangingChars="100" w:hanging="180"/>
        <w:rPr>
          <w:color w:val="000000" w:themeColor="text1"/>
        </w:rPr>
      </w:pPr>
      <w:r>
        <w:rPr>
          <w:rStyle w:val="a4"/>
        </w:rPr>
        <w:footnoteRef/>
      </w:r>
      <w:r w:rsidR="000626C2">
        <w:rPr>
          <w:rFonts w:asciiTheme="minorEastAsia" w:eastAsiaTheme="minorEastAsia" w:hAnsiTheme="minorEastAsia" w:hint="eastAsia"/>
          <w:color w:val="000000" w:themeColor="text1"/>
        </w:rPr>
        <w:t xml:space="preserve"> </w:t>
      </w:r>
      <w:r w:rsidRPr="009B50E5">
        <w:rPr>
          <w:rFonts w:asciiTheme="minorEastAsia" w:eastAsiaTheme="minorEastAsia" w:hAnsiTheme="minorEastAsia" w:hint="eastAsia"/>
          <w:color w:val="000000" w:themeColor="text1"/>
        </w:rPr>
        <w:t>[意]托马斯</w:t>
      </w:r>
      <w:r w:rsidRPr="009B50E5">
        <w:rPr>
          <w:rFonts w:asciiTheme="minorEastAsia" w:eastAsiaTheme="minorEastAsia" w:hAnsiTheme="minorEastAsia"/>
          <w:color w:val="000000" w:themeColor="text1"/>
        </w:rPr>
        <w:t>.阿奎那</w:t>
      </w:r>
      <w:r>
        <w:rPr>
          <w:rFonts w:asciiTheme="minorEastAsia" w:eastAsiaTheme="minorEastAsia" w:hAnsiTheme="minorEastAsia" w:hint="eastAsia"/>
          <w:color w:val="000000" w:themeColor="text1"/>
        </w:rPr>
        <w:t>著</w:t>
      </w:r>
      <w:r w:rsidRPr="009B50E5">
        <w:rPr>
          <w:rFonts w:asciiTheme="minorEastAsia" w:eastAsiaTheme="minorEastAsia" w:hAnsiTheme="minorEastAsia" w:hint="eastAsia"/>
          <w:color w:val="000000" w:themeColor="text1"/>
        </w:rPr>
        <w:t>.</w:t>
      </w:r>
      <w:r w:rsidRPr="009B50E5">
        <w:rPr>
          <w:rFonts w:asciiTheme="minorEastAsia" w:eastAsiaTheme="minorEastAsia" w:hAnsiTheme="minorEastAsia"/>
          <w:color w:val="000000" w:themeColor="text1"/>
        </w:rPr>
        <w:t>《神学大全</w:t>
      </w:r>
      <w:r w:rsidRPr="009B50E5">
        <w:rPr>
          <w:rFonts w:ascii="Times New Roman" w:eastAsiaTheme="minorEastAsia" w:hAnsi="Times New Roman"/>
          <w:color w:val="000000" w:themeColor="text1"/>
        </w:rPr>
        <w:t>——</w:t>
      </w:r>
      <w:r w:rsidRPr="009B50E5">
        <w:rPr>
          <w:rFonts w:asciiTheme="minorEastAsia" w:eastAsiaTheme="minorEastAsia" w:hAnsiTheme="minorEastAsia"/>
          <w:color w:val="000000" w:themeColor="text1"/>
        </w:rPr>
        <w:t>第一册</w:t>
      </w:r>
      <w:r w:rsidRPr="009B50E5">
        <w:rPr>
          <w:rFonts w:asciiTheme="minorEastAsia" w:eastAsiaTheme="minorEastAsia" w:hAnsiTheme="minorEastAsia" w:hint="eastAsia"/>
          <w:color w:val="000000" w:themeColor="text1"/>
        </w:rPr>
        <w:t>：</w:t>
      </w:r>
      <w:r w:rsidRPr="009B50E5">
        <w:rPr>
          <w:rFonts w:asciiTheme="minorEastAsia" w:eastAsiaTheme="minorEastAsia" w:hAnsiTheme="minorEastAsia"/>
          <w:color w:val="000000" w:themeColor="text1"/>
        </w:rPr>
        <w:t>论天主三位一体</w:t>
      </w:r>
      <w:r w:rsidRPr="009B50E5">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w:t>
      </w:r>
      <w:r w:rsidRPr="009B50E5">
        <w:rPr>
          <w:rFonts w:asciiTheme="minorEastAsia" w:eastAsiaTheme="minorEastAsia" w:hAnsiTheme="minorEastAsia"/>
          <w:color w:val="000000" w:themeColor="text1"/>
        </w:rPr>
        <w:t>碧岳学社</w:t>
      </w:r>
      <w:r w:rsidRPr="009B50E5">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中华道明会联合出版,</w:t>
      </w:r>
      <w:r w:rsidRPr="009B50E5">
        <w:rPr>
          <w:rFonts w:asciiTheme="minorEastAsia" w:eastAsiaTheme="minorEastAsia" w:hAnsiTheme="minorEastAsia" w:hint="eastAsia"/>
          <w:color w:val="000000" w:themeColor="text1"/>
        </w:rPr>
        <w:t>2008</w:t>
      </w:r>
      <w:r>
        <w:rPr>
          <w:rFonts w:asciiTheme="minorEastAsia" w:eastAsiaTheme="minorEastAsia" w:hAnsiTheme="minorEastAsia" w:hint="eastAsia"/>
          <w:color w:val="000000" w:themeColor="text1"/>
        </w:rPr>
        <w:t>: p112.</w:t>
      </w:r>
      <w:r w:rsidRPr="009B50E5">
        <w:rPr>
          <w:rFonts w:asciiTheme="minorEastAsia" w:eastAsiaTheme="minorEastAsia" w:hAnsiTheme="minorEastAsia"/>
          <w:color w:val="000000" w:themeColor="text1"/>
        </w:rPr>
        <w:t>“天主始终如一地就是自己的存在；因此，正如天主是自己的本质，同样他也是自己的永恒性</w:t>
      </w:r>
      <w:r w:rsidR="00C72A52">
        <w:rPr>
          <w:rFonts w:asciiTheme="minorEastAsia" w:eastAsiaTheme="minorEastAsia" w:hAnsiTheme="minorEastAsia" w:hint="eastAsia"/>
          <w:color w:val="000000" w:themeColor="text1"/>
        </w:rPr>
        <w:t>。</w:t>
      </w:r>
      <w:r w:rsidRPr="009B50E5">
        <w:rPr>
          <w:rFonts w:asciiTheme="minorEastAsia" w:eastAsiaTheme="minorEastAsia" w:hAnsiTheme="minorEastAsia"/>
          <w:color w:val="000000" w:themeColor="text1"/>
        </w:rPr>
        <w:t>”因而，不死的上帝，亦是完满自立存在的上帝。</w:t>
      </w:r>
    </w:p>
  </w:footnote>
  <w:footnote w:id="4">
    <w:p w:rsidR="00131975" w:rsidRPr="00131975" w:rsidRDefault="00131975" w:rsidP="002D7F11">
      <w:pPr>
        <w:pStyle w:val="a3"/>
        <w:ind w:left="180" w:hangingChars="100" w:hanging="180"/>
      </w:pPr>
      <w:r>
        <w:rPr>
          <w:rStyle w:val="a4"/>
        </w:rPr>
        <w:footnoteRef/>
      </w:r>
      <w:r>
        <w:t xml:space="preserve"> </w:t>
      </w:r>
      <w:r>
        <w:rPr>
          <w:rFonts w:hint="eastAsia"/>
        </w:rPr>
        <w:t>M.</w:t>
      </w:r>
      <w:r>
        <w:rPr>
          <w:rFonts w:hint="eastAsia"/>
        </w:rPr>
        <w:t>克罗姆</w:t>
      </w:r>
      <w:r w:rsidR="00436BC4">
        <w:rPr>
          <w:rFonts w:hint="eastAsia"/>
        </w:rPr>
        <w:t>（</w:t>
      </w:r>
      <w:r w:rsidR="00436BC4" w:rsidRPr="00436BC4">
        <w:rPr>
          <w:rFonts w:ascii="Times New Roman" w:hAnsi="Times New Roman"/>
        </w:rPr>
        <w:t>Michael P. Krom</w:t>
      </w:r>
      <w:r w:rsidR="00436BC4">
        <w:rPr>
          <w:rFonts w:hint="eastAsia"/>
        </w:rPr>
        <w:t>）</w:t>
      </w:r>
      <w:r w:rsidR="00DC1DE4">
        <w:rPr>
          <w:rFonts w:hint="eastAsia"/>
        </w:rPr>
        <w:t>同样认为霍布斯对经院学者虚妄哲学（</w:t>
      </w:r>
      <w:r w:rsidR="00DC1DE4" w:rsidRPr="00436BC4">
        <w:rPr>
          <w:rFonts w:ascii="Times New Roman" w:hAnsi="Times New Roman"/>
        </w:rPr>
        <w:t>vain philosophy</w:t>
      </w:r>
      <w:r w:rsidR="00DC1DE4">
        <w:rPr>
          <w:rFonts w:hint="eastAsia"/>
        </w:rPr>
        <w:t>）的批判在他的公民哲学（</w:t>
      </w:r>
      <w:r w:rsidR="00DC1DE4" w:rsidRPr="00436BC4">
        <w:rPr>
          <w:rFonts w:ascii="Times New Roman" w:hAnsi="Times New Roman"/>
        </w:rPr>
        <w:t>civil philosophy</w:t>
      </w:r>
      <w:r w:rsidR="00DC1DE4">
        <w:rPr>
          <w:rFonts w:hint="eastAsia"/>
        </w:rPr>
        <w:t>）中占有重要地位</w:t>
      </w:r>
      <w:r w:rsidR="00436BC4">
        <w:rPr>
          <w:rFonts w:hint="eastAsia"/>
        </w:rPr>
        <w:t>：霍布斯只有指出虚妄哲学造就了黑暗</w:t>
      </w:r>
      <w:r w:rsidR="002D7F11">
        <w:rPr>
          <w:rFonts w:hint="eastAsia"/>
        </w:rPr>
        <w:t>王国</w:t>
      </w:r>
      <w:r w:rsidR="00436BC4">
        <w:rPr>
          <w:rFonts w:hint="eastAsia"/>
        </w:rPr>
        <w:t>之后</w:t>
      </w:r>
      <w:r w:rsidR="002D7F11">
        <w:rPr>
          <w:rFonts w:hint="eastAsia"/>
        </w:rPr>
        <w:t>，才能</w:t>
      </w:r>
      <w:r w:rsidR="00436BC4">
        <w:rPr>
          <w:rFonts w:hint="eastAsia"/>
        </w:rPr>
        <w:t>进一步构建</w:t>
      </w:r>
      <w:r w:rsidR="002D7F11">
        <w:rPr>
          <w:rFonts w:hint="eastAsia"/>
        </w:rPr>
        <w:t>保卫人类和平的最高级的、理性的公民哲学</w:t>
      </w:r>
      <w:r w:rsidR="00436BC4">
        <w:rPr>
          <w:rFonts w:hint="eastAsia"/>
        </w:rPr>
        <w:t>。详见</w:t>
      </w:r>
      <w:r w:rsidR="00436BC4" w:rsidRPr="00436BC4">
        <w:rPr>
          <w:rFonts w:ascii="Times New Roman" w:hAnsi="Times New Roman"/>
        </w:rPr>
        <w:t>Michael P. Krom</w:t>
      </w:r>
      <w:r w:rsidR="00436BC4">
        <w:rPr>
          <w:rFonts w:ascii="Times New Roman" w:hAnsi="Times New Roman" w:hint="eastAsia"/>
        </w:rPr>
        <w:t>, The Limits of Reason in Hobbes</w:t>
      </w:r>
      <w:r w:rsidR="00436BC4">
        <w:rPr>
          <w:rFonts w:ascii="Times New Roman" w:hAnsi="Times New Roman"/>
        </w:rPr>
        <w:t>’</w:t>
      </w:r>
      <w:r w:rsidR="00436BC4">
        <w:rPr>
          <w:rFonts w:ascii="Times New Roman" w:hAnsi="Times New Roman" w:hint="eastAsia"/>
        </w:rPr>
        <w:t xml:space="preserve">s Commonwealth. London: </w:t>
      </w:r>
      <w:r w:rsidR="00C85D1D">
        <w:rPr>
          <w:rFonts w:ascii="Times New Roman" w:hAnsi="Times New Roman" w:hint="eastAsia"/>
        </w:rPr>
        <w:t xml:space="preserve">Continuum, 2011. </w:t>
      </w:r>
      <w:r w:rsidR="00C85D1D">
        <w:rPr>
          <w:rFonts w:ascii="Times New Roman" w:hAnsi="Times New Roman"/>
        </w:rPr>
        <w:t>P</w:t>
      </w:r>
      <w:r w:rsidR="00C85D1D">
        <w:rPr>
          <w:rFonts w:ascii="Times New Roman" w:hAnsi="Times New Roman" w:hint="eastAsia"/>
        </w:rPr>
        <w:t>128-133.</w:t>
      </w:r>
    </w:p>
  </w:footnote>
  <w:footnote w:id="5">
    <w:p w:rsidR="00AB50D9" w:rsidRPr="009D6766" w:rsidRDefault="00AB50D9">
      <w:pPr>
        <w:pStyle w:val="a3"/>
      </w:pPr>
      <w:r>
        <w:rPr>
          <w:rStyle w:val="a4"/>
        </w:rPr>
        <w:footnoteRef/>
      </w:r>
      <w:r>
        <w:rPr>
          <w:rFonts w:hint="eastAsia"/>
        </w:rPr>
        <w:t xml:space="preserve"> [</w:t>
      </w:r>
      <w:r>
        <w:rPr>
          <w:rFonts w:hint="eastAsia"/>
        </w:rPr>
        <w:t>英</w:t>
      </w:r>
      <w:r>
        <w:rPr>
          <w:rFonts w:hint="eastAsia"/>
        </w:rPr>
        <w:t>]</w:t>
      </w:r>
      <w:r>
        <w:rPr>
          <w:rFonts w:hint="eastAsia"/>
        </w:rPr>
        <w:t>霍布斯</w:t>
      </w:r>
      <w:r>
        <w:rPr>
          <w:rFonts w:hint="eastAsia"/>
        </w:rPr>
        <w:t>.</w:t>
      </w:r>
      <w:r>
        <w:rPr>
          <w:rFonts w:hint="eastAsia"/>
        </w:rPr>
        <w:t>《利维坦》</w:t>
      </w:r>
      <w:r>
        <w:rPr>
          <w:rFonts w:hint="eastAsia"/>
        </w:rPr>
        <w:t>.</w:t>
      </w:r>
      <w:r>
        <w:rPr>
          <w:rFonts w:hint="eastAsia"/>
        </w:rPr>
        <w:t>第</w:t>
      </w:r>
      <w:r>
        <w:rPr>
          <w:rFonts w:hint="eastAsia"/>
        </w:rPr>
        <w:t>558</w:t>
      </w:r>
      <w:r>
        <w:rPr>
          <w:rFonts w:hint="eastAsia"/>
        </w:rPr>
        <w:t>页</w:t>
      </w:r>
    </w:p>
  </w:footnote>
  <w:footnote w:id="6">
    <w:p w:rsidR="00AB50D9" w:rsidRPr="00AC2DAE" w:rsidRDefault="00AB50D9">
      <w:pPr>
        <w:pStyle w:val="a3"/>
      </w:pPr>
      <w:r>
        <w:rPr>
          <w:rStyle w:val="a4"/>
        </w:rPr>
        <w:footnoteRef/>
      </w:r>
      <w:r>
        <w:rPr>
          <w:rFonts w:hint="eastAsia"/>
        </w:rPr>
        <w:t xml:space="preserve"> [</w:t>
      </w:r>
      <w:r>
        <w:rPr>
          <w:rFonts w:hint="eastAsia"/>
        </w:rPr>
        <w:t>英</w:t>
      </w:r>
      <w:r>
        <w:rPr>
          <w:rFonts w:hint="eastAsia"/>
        </w:rPr>
        <w:t>]</w:t>
      </w:r>
      <w:r>
        <w:rPr>
          <w:rFonts w:hint="eastAsia"/>
        </w:rPr>
        <w:t>霍布斯</w:t>
      </w:r>
      <w:r>
        <w:rPr>
          <w:rFonts w:hint="eastAsia"/>
        </w:rPr>
        <w:t>.</w:t>
      </w:r>
      <w:r>
        <w:rPr>
          <w:rFonts w:hint="eastAsia"/>
        </w:rPr>
        <w:t>《利维坦》</w:t>
      </w:r>
      <w:r>
        <w:rPr>
          <w:rFonts w:hint="eastAsia"/>
        </w:rPr>
        <w:t>.</w:t>
      </w:r>
      <w:r>
        <w:rPr>
          <w:rFonts w:hint="eastAsia"/>
        </w:rPr>
        <w:t>第</w:t>
      </w:r>
      <w:r>
        <w:rPr>
          <w:rFonts w:hint="eastAsia"/>
        </w:rPr>
        <w:t>563</w:t>
      </w:r>
      <w:r>
        <w:rPr>
          <w:rFonts w:hint="eastAsia"/>
        </w:rPr>
        <w:t>页</w:t>
      </w:r>
    </w:p>
  </w:footnote>
  <w:footnote w:id="7">
    <w:p w:rsidR="00AB50D9" w:rsidRPr="0054599B" w:rsidRDefault="00AB50D9">
      <w:pPr>
        <w:pStyle w:val="a3"/>
      </w:pPr>
      <w:r>
        <w:rPr>
          <w:rStyle w:val="a4"/>
        </w:rPr>
        <w:footnoteRef/>
      </w:r>
      <w:r w:rsidR="00173D6A">
        <w:rPr>
          <w:rFonts w:hint="eastAsia"/>
        </w:rPr>
        <w:t xml:space="preserve"> </w:t>
      </w:r>
      <w:r w:rsidR="00173D6A">
        <w:rPr>
          <w:rFonts w:hint="eastAsia"/>
        </w:rPr>
        <w:t>《论公民》用了</w:t>
      </w:r>
      <w:r>
        <w:rPr>
          <w:rFonts w:hint="eastAsia"/>
        </w:rPr>
        <w:t>四章，《利维坦》则专辟十七章。</w:t>
      </w:r>
    </w:p>
  </w:footnote>
  <w:footnote w:id="8">
    <w:p w:rsidR="00AB50D9" w:rsidRPr="00611737" w:rsidRDefault="00AB50D9" w:rsidP="00CF0F3B">
      <w:pPr>
        <w:pStyle w:val="a3"/>
        <w:ind w:left="180" w:hangingChars="100" w:hanging="180"/>
        <w:rPr>
          <w:color w:val="000000" w:themeColor="text1"/>
        </w:rPr>
      </w:pPr>
      <w:r w:rsidRPr="00611737">
        <w:rPr>
          <w:rStyle w:val="a4"/>
          <w:color w:val="000000" w:themeColor="text1"/>
        </w:rPr>
        <w:footnoteRef/>
      </w:r>
      <w:r>
        <w:rPr>
          <w:rFonts w:hint="eastAsia"/>
        </w:rPr>
        <w:t xml:space="preserve"> [</w:t>
      </w:r>
      <w:r>
        <w:rPr>
          <w:rFonts w:hint="eastAsia"/>
        </w:rPr>
        <w:t>美</w:t>
      </w:r>
      <w:r>
        <w:rPr>
          <w:rFonts w:hint="eastAsia"/>
        </w:rPr>
        <w:t>]</w:t>
      </w:r>
      <w:r>
        <w:rPr>
          <w:rFonts w:hint="eastAsia"/>
        </w:rPr>
        <w:t>列奥</w:t>
      </w:r>
      <w:r>
        <w:rPr>
          <w:rFonts w:hint="eastAsia"/>
        </w:rPr>
        <w:t>.</w:t>
      </w:r>
      <w:r>
        <w:rPr>
          <w:rFonts w:hint="eastAsia"/>
        </w:rPr>
        <w:t>施特劳斯著</w:t>
      </w:r>
      <w:r>
        <w:rPr>
          <w:rFonts w:hint="eastAsia"/>
        </w:rPr>
        <w:t>,</w:t>
      </w:r>
      <w:r>
        <w:rPr>
          <w:rFonts w:hint="eastAsia"/>
        </w:rPr>
        <w:t>申彤译</w:t>
      </w:r>
      <w:r>
        <w:rPr>
          <w:rFonts w:hint="eastAsia"/>
        </w:rPr>
        <w:t>.</w:t>
      </w:r>
      <w:r>
        <w:rPr>
          <w:rFonts w:hint="eastAsia"/>
        </w:rPr>
        <w:t>《霍布斯的政治哲学》</w:t>
      </w:r>
      <w:r>
        <w:rPr>
          <w:rFonts w:hint="eastAsia"/>
        </w:rPr>
        <w:t>.</w:t>
      </w:r>
      <w:r>
        <w:rPr>
          <w:rFonts w:hint="eastAsia"/>
        </w:rPr>
        <w:t>南京</w:t>
      </w:r>
      <w:r>
        <w:rPr>
          <w:rFonts w:hint="eastAsia"/>
        </w:rPr>
        <w:t xml:space="preserve">: </w:t>
      </w:r>
      <w:r>
        <w:rPr>
          <w:rFonts w:hint="eastAsia"/>
        </w:rPr>
        <w:t>译林出版社</w:t>
      </w:r>
      <w:r w:rsidR="00191760">
        <w:rPr>
          <w:rFonts w:hint="eastAsia"/>
        </w:rPr>
        <w:t>,2012.12.</w:t>
      </w:r>
      <w:r>
        <w:rPr>
          <w:rFonts w:hint="eastAsia"/>
        </w:rPr>
        <w:t xml:space="preserve"> p154.</w:t>
      </w:r>
      <w:r>
        <w:rPr>
          <w:rFonts w:hint="eastAsia"/>
          <w:color w:val="000000" w:themeColor="text1"/>
        </w:rPr>
        <w:t>施特劳斯从古典哲学与近代哲学之演变的角度来看待霍布斯的政治哲学转向，因而他认为霍布斯“新的道德”最鲜明地体现在从古典政治哲学荣誉原则到近代政治哲学之恐惧原则的转向中。本文虽然从唯意志主义和唯名论的神学视角来考察霍布斯的思想渊源，但同样认为霍布斯的政治哲学中存在这一道德根基，并将在后文对霍布斯的人性论述中予以说明。</w:t>
      </w:r>
    </w:p>
  </w:footnote>
  <w:footnote w:id="9">
    <w:p w:rsidR="00AB50D9" w:rsidRPr="00055A87" w:rsidRDefault="00AB50D9" w:rsidP="00295AD3">
      <w:pPr>
        <w:pStyle w:val="a3"/>
        <w:keepLines/>
        <w:ind w:left="180" w:hangingChars="100" w:hanging="180"/>
      </w:pPr>
      <w:r w:rsidRPr="00055A87">
        <w:rPr>
          <w:rStyle w:val="a4"/>
        </w:rPr>
        <w:footnoteRef/>
      </w:r>
      <w:r w:rsidR="00542D5C">
        <w:rPr>
          <w:rFonts w:hint="eastAsia"/>
        </w:rPr>
        <w:t xml:space="preserve"> </w:t>
      </w:r>
      <w:r w:rsidRPr="00055A87">
        <w:t>在</w:t>
      </w:r>
      <w:r>
        <w:rPr>
          <w:rFonts w:hint="eastAsia"/>
        </w:rPr>
        <w:t>《论公民》中，总而言之</w:t>
      </w:r>
      <w:r w:rsidRPr="00055A87">
        <w:rPr>
          <w:rFonts w:hint="eastAsia"/>
        </w:rPr>
        <w:t>，如第三、四、五章，通过推演和举例，指出来自契约的自然法与神的律法</w:t>
      </w:r>
      <w:r>
        <w:rPr>
          <w:rFonts w:hint="eastAsia"/>
        </w:rPr>
        <w:t>相互合契；第十一章，直言王权的说法与《圣经》互相参照；具体而言</w:t>
      </w:r>
      <w:r w:rsidRPr="00055A87">
        <w:rPr>
          <w:rFonts w:hint="eastAsia"/>
        </w:rPr>
        <w:t>，如第</w:t>
      </w:r>
      <w:r w:rsidRPr="00055A87">
        <w:rPr>
          <w:rFonts w:hint="eastAsia"/>
        </w:rPr>
        <w:t>17</w:t>
      </w:r>
      <w:r w:rsidRPr="00055A87">
        <w:rPr>
          <w:rFonts w:hint="eastAsia"/>
        </w:rPr>
        <w:t>章</w:t>
      </w:r>
      <w:r w:rsidRPr="00055A87">
        <w:rPr>
          <w:rFonts w:hint="eastAsia"/>
        </w:rPr>
        <w:t>13</w:t>
      </w:r>
      <w:r w:rsidRPr="00055A87">
        <w:rPr>
          <w:rFonts w:hint="eastAsia"/>
        </w:rPr>
        <w:t>小节，指出“世人得救的手段之一就是正义、现实的服从，可以用两种方式来教导。一是用定理的办法，通过自然</w:t>
      </w:r>
      <w:r>
        <w:rPr>
          <w:rFonts w:hint="eastAsia"/>
        </w:rPr>
        <w:t>理性</w:t>
      </w:r>
      <w:r w:rsidRPr="00055A87">
        <w:rPr>
          <w:rFonts w:hint="eastAsia"/>
        </w:rPr>
        <w:t>，从人类的原则和人类的契约中演绎出自然权利和自然法；这样传授的信条要服从世俗权力的审查。其二是用律法的形式，用神的权威表明这样或那样是神意志；这种的训谕的方式，只有对于那些对神的意志有超自然了解的人，即基督，才是恰当的”，世俗权力与神的律法之并行不悖于此足见。</w:t>
      </w:r>
    </w:p>
  </w:footnote>
  <w:footnote w:id="10">
    <w:p w:rsidR="00AB50D9" w:rsidRPr="00B738EA" w:rsidRDefault="00AB50D9" w:rsidP="0008140E">
      <w:pPr>
        <w:ind w:left="180" w:hangingChars="100" w:hanging="180"/>
        <w:jc w:val="left"/>
        <w:rPr>
          <w:rFonts w:ascii="宋体" w:hAnsi="宋体"/>
          <w:color w:val="000000" w:themeColor="text1"/>
          <w:sz w:val="18"/>
          <w:szCs w:val="18"/>
        </w:rPr>
      </w:pPr>
      <w:r w:rsidRPr="00E839FE">
        <w:rPr>
          <w:rStyle w:val="a4"/>
          <w:rFonts w:asciiTheme="minorEastAsia" w:eastAsiaTheme="minorEastAsia" w:hAnsiTheme="minorEastAsia"/>
          <w:sz w:val="18"/>
          <w:szCs w:val="18"/>
        </w:rPr>
        <w:footnoteRef/>
      </w:r>
      <w:r w:rsidR="00542D5C">
        <w:rPr>
          <w:rFonts w:ascii="宋体" w:hAnsi="宋体" w:hint="eastAsia"/>
          <w:color w:val="000000" w:themeColor="text1"/>
          <w:sz w:val="18"/>
          <w:szCs w:val="18"/>
        </w:rPr>
        <w:t xml:space="preserve"> </w:t>
      </w:r>
      <w:r w:rsidRPr="00B738EA">
        <w:rPr>
          <w:rFonts w:ascii="宋体" w:hAnsi="宋体" w:hint="eastAsia"/>
          <w:color w:val="000000" w:themeColor="text1"/>
          <w:sz w:val="18"/>
          <w:szCs w:val="18"/>
        </w:rPr>
        <w:t>在《利维坦》第四十三章，霍布斯指出：背负原罪的人需要服从和信仰这两者的结合以得救。“服从”在     于尊奉上帝神律的意志，“信仰”根于相信耶稣是基督，也即相信拿撒勒的耶稣是犹太人的王，是以色列全知全能的上帝之子。神爱世人，同样，神也统治着世人，两者之间不存在吊诡。“教导是信仰的原因</w:t>
      </w:r>
      <w:r w:rsidRPr="00B738EA">
        <w:rPr>
          <w:rFonts w:ascii="宋体" w:hAnsi="宋体"/>
          <w:color w:val="000000" w:themeColor="text1"/>
          <w:sz w:val="18"/>
          <w:szCs w:val="18"/>
        </w:rPr>
        <w:t>…</w:t>
      </w:r>
      <w:r w:rsidRPr="00B738EA">
        <w:rPr>
          <w:rFonts w:ascii="宋体" w:hAnsi="宋体" w:hint="eastAsia"/>
          <w:color w:val="000000" w:themeColor="text1"/>
          <w:sz w:val="18"/>
          <w:szCs w:val="18"/>
        </w:rPr>
        <w:t>教义既然要由最高教士审定，所以每一个国家中一切没有得到特殊神启的人所要相信的人便是最高教士，也就是世俗主权者（《利维坦》第476页）。”如此这般，信仰成了服从，对上帝的服从和对世俗主权者的服从之间不分轩轾。</w:t>
      </w:r>
    </w:p>
  </w:footnote>
  <w:footnote w:id="11">
    <w:p w:rsidR="00AB50D9" w:rsidRDefault="00AB50D9" w:rsidP="00E2541F">
      <w:pPr>
        <w:pStyle w:val="a3"/>
        <w:ind w:left="180" w:hangingChars="100" w:hanging="180"/>
      </w:pPr>
      <w:r>
        <w:rPr>
          <w:rStyle w:val="a4"/>
        </w:rPr>
        <w:footnoteRef/>
      </w:r>
      <w:r w:rsidR="00542D5C">
        <w:rPr>
          <w:rFonts w:hint="eastAsia"/>
        </w:rPr>
        <w:t xml:space="preserve"> </w:t>
      </w:r>
      <w:r w:rsidR="000C0E15">
        <w:rPr>
          <w:rFonts w:hint="eastAsia"/>
        </w:rPr>
        <w:t>《利维坦》第二十六章指出</w:t>
      </w:r>
      <w:r>
        <w:rPr>
          <w:rFonts w:hint="eastAsia"/>
        </w:rPr>
        <w:t>自然法与民约法互相包容而且范围相同，自然法就是公道、正义、感恩等使人们倾向于和平与服从的品质。而国家成立之后，自然法转变成民约法，国家主权者作为立法者，一方面通过制定法律限制人们的自然权利，以团结民众、防卫共</w:t>
      </w:r>
      <w:r w:rsidR="000C0E15">
        <w:rPr>
          <w:rFonts w:hint="eastAsia"/>
        </w:rPr>
        <w:t>同敌人（公民只能听从国家的法律和命令，人民对国家有服从的义务；与此同时，</w:t>
      </w:r>
      <w:r>
        <w:rPr>
          <w:rFonts w:hint="eastAsia"/>
        </w:rPr>
        <w:t>公民对超自然上帝的信仰</w:t>
      </w:r>
      <w:r w:rsidR="000C0E15">
        <w:rPr>
          <w:rFonts w:hint="eastAsia"/>
        </w:rPr>
        <w:t>却不是义务，而是</w:t>
      </w:r>
      <w:r>
        <w:rPr>
          <w:rFonts w:hint="eastAsia"/>
        </w:rPr>
        <w:t>上帝恩赐的权利；但需注意，这一权利也只能在国家规定的限度内，即人们不准许在国家所宣布的上帝诫律之外再宣称有其他的上帝诫律），另一方面又由于国家主权者有权立法废法，使自己不受服从关系的约束</w:t>
      </w:r>
      <w:r w:rsidRPr="00D767A4">
        <w:rPr>
          <w:rFonts w:ascii="Times New Roman" w:hAnsi="Times New Roman"/>
        </w:rPr>
        <w:t>——</w:t>
      </w:r>
      <w:r>
        <w:rPr>
          <w:rFonts w:hint="eastAsia"/>
        </w:rPr>
        <w:t>主权者既是系铃人，也是解铃人，只对自己负有义务，故而根本没有义务。</w:t>
      </w:r>
    </w:p>
  </w:footnote>
  <w:footnote w:id="12">
    <w:p w:rsidR="00AB50D9" w:rsidRPr="002C182F" w:rsidRDefault="00AB50D9" w:rsidP="0008140E">
      <w:pPr>
        <w:pStyle w:val="a3"/>
        <w:ind w:left="180" w:hangingChars="100" w:hanging="180"/>
      </w:pPr>
      <w:r>
        <w:rPr>
          <w:rStyle w:val="a4"/>
        </w:rPr>
        <w:footnoteRef/>
      </w:r>
      <w:r>
        <w:rPr>
          <w:rFonts w:hint="eastAsia"/>
        </w:rPr>
        <w:t xml:space="preserve"> [</w:t>
      </w:r>
      <w:r>
        <w:rPr>
          <w:rFonts w:hint="eastAsia"/>
        </w:rPr>
        <w:t>英</w:t>
      </w:r>
      <w:r>
        <w:rPr>
          <w:rFonts w:hint="eastAsia"/>
        </w:rPr>
        <w:t>]</w:t>
      </w:r>
      <w:r>
        <w:rPr>
          <w:rFonts w:hint="eastAsia"/>
        </w:rPr>
        <w:t>霍布斯著</w:t>
      </w:r>
      <w:r>
        <w:rPr>
          <w:rFonts w:hint="eastAsia"/>
        </w:rPr>
        <w:t>,</w:t>
      </w:r>
      <w:r>
        <w:rPr>
          <w:rFonts w:hint="eastAsia"/>
        </w:rPr>
        <w:t>应星、冯克利译</w:t>
      </w:r>
      <w:r>
        <w:rPr>
          <w:rFonts w:hint="eastAsia"/>
        </w:rPr>
        <w:t>.</w:t>
      </w:r>
      <w:r>
        <w:rPr>
          <w:rFonts w:hint="eastAsia"/>
        </w:rPr>
        <w:t>《论公民》</w:t>
      </w:r>
      <w:r>
        <w:rPr>
          <w:rFonts w:hint="eastAsia"/>
        </w:rPr>
        <w:t>.</w:t>
      </w:r>
      <w:r>
        <w:rPr>
          <w:rFonts w:hint="eastAsia"/>
        </w:rPr>
        <w:t>贵阳</w:t>
      </w:r>
      <w:r>
        <w:rPr>
          <w:rFonts w:hint="eastAsia"/>
        </w:rPr>
        <w:t xml:space="preserve">: </w:t>
      </w:r>
      <w:r>
        <w:rPr>
          <w:rFonts w:hint="eastAsia"/>
        </w:rPr>
        <w:t>贵州人民出版社</w:t>
      </w:r>
      <w:r w:rsidR="00191760">
        <w:rPr>
          <w:rFonts w:hint="eastAsia"/>
        </w:rPr>
        <w:t xml:space="preserve">,2002.10. </w:t>
      </w:r>
      <w:r>
        <w:rPr>
          <w:rFonts w:hint="eastAsia"/>
        </w:rPr>
        <w:t xml:space="preserve">p62. </w:t>
      </w:r>
    </w:p>
  </w:footnote>
  <w:footnote w:id="13">
    <w:p w:rsidR="00AB50D9" w:rsidRPr="006B48BE" w:rsidRDefault="00AB50D9">
      <w:pPr>
        <w:pStyle w:val="a3"/>
        <w:rPr>
          <w:color w:val="000000" w:themeColor="text1"/>
        </w:rPr>
      </w:pPr>
      <w:r>
        <w:rPr>
          <w:rStyle w:val="a4"/>
        </w:rPr>
        <w:footnoteRef/>
      </w:r>
      <w:r w:rsidR="00B44A88">
        <w:rPr>
          <w:rFonts w:hint="eastAsia"/>
          <w:color w:val="000000" w:themeColor="text1"/>
        </w:rPr>
        <w:t xml:space="preserve"> </w:t>
      </w:r>
      <w:r w:rsidRPr="006B48BE">
        <w:rPr>
          <w:rFonts w:hint="eastAsia"/>
          <w:color w:val="000000" w:themeColor="text1"/>
        </w:rPr>
        <w:t>《利维坦》中四部分的顺序依次是</w:t>
      </w:r>
      <w:r>
        <w:rPr>
          <w:rFonts w:hint="eastAsia"/>
          <w:color w:val="000000" w:themeColor="text1"/>
        </w:rPr>
        <w:t>论物体、</w:t>
      </w:r>
      <w:r w:rsidRPr="006B48BE">
        <w:rPr>
          <w:rFonts w:hint="eastAsia"/>
          <w:color w:val="000000" w:themeColor="text1"/>
        </w:rPr>
        <w:t>论人、论国家、论宗教</w:t>
      </w:r>
    </w:p>
  </w:footnote>
  <w:footnote w:id="14">
    <w:p w:rsidR="00AB50D9" w:rsidRDefault="00AB50D9" w:rsidP="0008140E">
      <w:pPr>
        <w:pStyle w:val="a3"/>
        <w:ind w:left="180" w:hangingChars="100" w:hanging="180"/>
      </w:pPr>
      <w:r>
        <w:rPr>
          <w:rStyle w:val="a4"/>
        </w:rPr>
        <w:footnoteRef/>
      </w:r>
      <w:r w:rsidR="000626C2">
        <w:rPr>
          <w:rFonts w:hint="eastAsia"/>
        </w:rPr>
        <w:t xml:space="preserve"> </w:t>
      </w:r>
      <w:r>
        <w:rPr>
          <w:rFonts w:hint="eastAsia"/>
        </w:rPr>
        <w:t>施特劳斯尤注重在近代政治哲学背离古典哲学传统中的“历史”这一影响因子，此一古典关怀也体现于其对霍布斯的理解。于《霍布斯的政治哲学》一书中，施特劳斯对霍布斯的论证理数条分缕析之后，另辟出“历史”一章，揭示历史与哲学之间故而云泥殊路、截然不同，却仍虽远而近、若即若离的关系（此处哲学与历史，也相似于笔者所探析的利维坦诞生之两条线索）。于霍布斯身处的为战争所胁迫之时代，尤须历史鉴证对哲学准则有效性的补充，也即思想兴趣从超验的永恒秩序到人的转移。霍布斯在人本主义时期，于《伯罗奔尼撒战争史》的翻译中，对历史就怀有特殊的兴趣。而他于理论成熟时期所开创的政治哲学，就在对历史兼收并蓄的努力中进一步取代了历史。而这种对历史兼收并蓄、又与历史判然有别的努力，最为完满的体现在霍布斯的自然状态之国家起源学说。正如阿尔都塞眼中的马克思《资本论》所描述的是思维的具体而非现实的具体、是理想的平均形式而非现实的过渡形式，在施特劳斯视域下霍布斯的自然状态也是国家起源的典型历史而非真实历史。这一自然状态同时也并非亚里士多德所谓以静止和完美秩序为对象的城邦，它不受超人秩序的约束，只有人类希望和恐惧的意志充斥于其间，并最终通过意志的理性权衡而获得救赎。尤须指出，本文虽然同样着眼于霍布斯文本中的“历史”维度，但却与施特劳斯的侧重点不同，施特劳斯从古典哲学中探寻霍布斯政治哲学的开创性，而本文则从理智与意志之间的辩证关系、经院哲学和唯名论革命的神学视角来看待霍布斯哲学思想的继承性。</w:t>
      </w:r>
    </w:p>
  </w:footnote>
  <w:footnote w:id="15">
    <w:p w:rsidR="00AB50D9" w:rsidRPr="00873635" w:rsidRDefault="00AB50D9" w:rsidP="000F69CC">
      <w:pPr>
        <w:pStyle w:val="a3"/>
        <w:rPr>
          <w:color w:val="000000" w:themeColor="text1"/>
        </w:rPr>
      </w:pPr>
      <w:r w:rsidRPr="00873635">
        <w:rPr>
          <w:rStyle w:val="a4"/>
          <w:color w:val="000000" w:themeColor="text1"/>
        </w:rPr>
        <w:footnoteRef/>
      </w:r>
      <w:r>
        <w:rPr>
          <w:rFonts w:hint="eastAsia"/>
          <w:color w:val="000000" w:themeColor="text1"/>
        </w:rPr>
        <w:t xml:space="preserve"> [</w:t>
      </w:r>
      <w:r>
        <w:rPr>
          <w:rFonts w:hint="eastAsia"/>
          <w:color w:val="000000" w:themeColor="text1"/>
        </w:rPr>
        <w:t>古希腊</w:t>
      </w:r>
      <w:r>
        <w:rPr>
          <w:rFonts w:hint="eastAsia"/>
          <w:color w:val="000000" w:themeColor="text1"/>
        </w:rPr>
        <w:t>]</w:t>
      </w:r>
      <w:r>
        <w:rPr>
          <w:rFonts w:hint="eastAsia"/>
          <w:color w:val="000000" w:themeColor="text1"/>
        </w:rPr>
        <w:t>柏拉图著</w:t>
      </w:r>
      <w:r>
        <w:rPr>
          <w:rFonts w:hint="eastAsia"/>
          <w:color w:val="000000" w:themeColor="text1"/>
        </w:rPr>
        <w:t xml:space="preserve">, </w:t>
      </w:r>
      <w:r>
        <w:rPr>
          <w:rFonts w:hint="eastAsia"/>
          <w:color w:val="000000" w:themeColor="text1"/>
        </w:rPr>
        <w:t>王晓朝译</w:t>
      </w:r>
      <w:r>
        <w:rPr>
          <w:rFonts w:hint="eastAsia"/>
          <w:color w:val="000000" w:themeColor="text1"/>
        </w:rPr>
        <w:t>.</w:t>
      </w:r>
      <w:r>
        <w:rPr>
          <w:rFonts w:hint="eastAsia"/>
          <w:color w:val="000000" w:themeColor="text1"/>
        </w:rPr>
        <w:t>《柏拉图全集》第</w:t>
      </w:r>
      <w:r>
        <w:rPr>
          <w:rFonts w:hint="eastAsia"/>
          <w:color w:val="000000" w:themeColor="text1"/>
        </w:rPr>
        <w:t>2</w:t>
      </w:r>
      <w:r>
        <w:rPr>
          <w:rFonts w:hint="eastAsia"/>
          <w:color w:val="000000" w:themeColor="text1"/>
        </w:rPr>
        <w:t>卷</w:t>
      </w:r>
      <w:r>
        <w:rPr>
          <w:rFonts w:hint="eastAsia"/>
          <w:color w:val="000000" w:themeColor="text1"/>
        </w:rPr>
        <w:t xml:space="preserve">. </w:t>
      </w:r>
      <w:r>
        <w:rPr>
          <w:rFonts w:hint="eastAsia"/>
          <w:color w:val="000000" w:themeColor="text1"/>
        </w:rPr>
        <w:t>北京</w:t>
      </w:r>
      <w:r>
        <w:rPr>
          <w:rFonts w:hint="eastAsia"/>
          <w:color w:val="000000" w:themeColor="text1"/>
        </w:rPr>
        <w:t xml:space="preserve">: </w:t>
      </w:r>
      <w:r>
        <w:rPr>
          <w:rFonts w:hint="eastAsia"/>
          <w:color w:val="000000" w:themeColor="text1"/>
        </w:rPr>
        <w:t>人民出版社</w:t>
      </w:r>
      <w:r w:rsidR="00191760">
        <w:rPr>
          <w:rFonts w:hint="eastAsia"/>
          <w:color w:val="000000" w:themeColor="text1"/>
        </w:rPr>
        <w:t xml:space="preserve">,2003.4. </w:t>
      </w:r>
      <w:r>
        <w:rPr>
          <w:rFonts w:hint="eastAsia"/>
          <w:color w:val="000000" w:themeColor="text1"/>
        </w:rPr>
        <w:t>p806</w:t>
      </w:r>
    </w:p>
  </w:footnote>
  <w:footnote w:id="16">
    <w:p w:rsidR="00AB50D9" w:rsidRPr="00B76C02" w:rsidRDefault="00AB50D9" w:rsidP="00EF7B19">
      <w:pPr>
        <w:pStyle w:val="a3"/>
      </w:pPr>
      <w:r>
        <w:rPr>
          <w:rStyle w:val="a4"/>
        </w:rPr>
        <w:footnoteRef/>
      </w:r>
      <w:r>
        <w:rPr>
          <w:rFonts w:hint="eastAsia"/>
        </w:rPr>
        <w:t xml:space="preserve"> [</w:t>
      </w:r>
      <w:r>
        <w:rPr>
          <w:rFonts w:hint="eastAsia"/>
        </w:rPr>
        <w:t>美</w:t>
      </w:r>
      <w:r>
        <w:rPr>
          <w:rFonts w:hint="eastAsia"/>
        </w:rPr>
        <w:t>]</w:t>
      </w:r>
      <w:r>
        <w:t>米歇尔</w:t>
      </w:r>
      <w:r>
        <w:rPr>
          <w:rFonts w:hint="eastAsia"/>
        </w:rPr>
        <w:t>.</w:t>
      </w:r>
      <w:r>
        <w:rPr>
          <w:rFonts w:hint="eastAsia"/>
        </w:rPr>
        <w:t>艾伦</w:t>
      </w:r>
      <w:r>
        <w:rPr>
          <w:rFonts w:hint="eastAsia"/>
        </w:rPr>
        <w:t>.</w:t>
      </w:r>
      <w:r>
        <w:rPr>
          <w:rFonts w:hint="eastAsia"/>
        </w:rPr>
        <w:t>吉莱斯皮著</w:t>
      </w:r>
      <w:r>
        <w:rPr>
          <w:rFonts w:hint="eastAsia"/>
        </w:rPr>
        <w:t xml:space="preserve">, </w:t>
      </w:r>
      <w:r>
        <w:rPr>
          <w:rFonts w:hint="eastAsia"/>
        </w:rPr>
        <w:t>张卜天译</w:t>
      </w:r>
      <w:r>
        <w:rPr>
          <w:rFonts w:hint="eastAsia"/>
        </w:rPr>
        <w:t>.</w:t>
      </w:r>
      <w:r>
        <w:rPr>
          <w:rFonts w:hint="eastAsia"/>
        </w:rPr>
        <w:t>《</w:t>
      </w:r>
      <w:r>
        <w:t>现代性的神学起源</w:t>
      </w:r>
      <w:r>
        <w:rPr>
          <w:rFonts w:hint="eastAsia"/>
        </w:rPr>
        <w:t>》</w:t>
      </w:r>
      <w:r>
        <w:rPr>
          <w:rFonts w:hint="eastAsia"/>
        </w:rPr>
        <w:t>.</w:t>
      </w:r>
      <w:r>
        <w:rPr>
          <w:rFonts w:hint="eastAsia"/>
        </w:rPr>
        <w:t>长沙</w:t>
      </w:r>
      <w:r>
        <w:rPr>
          <w:rFonts w:hint="eastAsia"/>
        </w:rPr>
        <w:t xml:space="preserve">: </w:t>
      </w:r>
      <w:r>
        <w:rPr>
          <w:rFonts w:hint="eastAsia"/>
        </w:rPr>
        <w:t>湖南科技出版社</w:t>
      </w:r>
      <w:r w:rsidR="00191760">
        <w:rPr>
          <w:rFonts w:hint="eastAsia"/>
        </w:rPr>
        <w:t>,2011.11.</w:t>
      </w:r>
      <w:r>
        <w:rPr>
          <w:rFonts w:hint="eastAsia"/>
        </w:rPr>
        <w:t xml:space="preserve"> p31</w:t>
      </w:r>
    </w:p>
  </w:footnote>
  <w:footnote w:id="17">
    <w:p w:rsidR="00AB50D9" w:rsidRPr="00CE744B" w:rsidRDefault="00AB50D9" w:rsidP="00EF7B19">
      <w:pPr>
        <w:pStyle w:val="a3"/>
      </w:pPr>
      <w:r>
        <w:rPr>
          <w:rStyle w:val="a4"/>
        </w:rPr>
        <w:footnoteRef/>
      </w:r>
      <w:r>
        <w:rPr>
          <w:rFonts w:hint="eastAsia"/>
        </w:rPr>
        <w:t xml:space="preserve"> [</w:t>
      </w:r>
      <w:r>
        <w:rPr>
          <w:rFonts w:hint="eastAsia"/>
        </w:rPr>
        <w:t>英</w:t>
      </w:r>
      <w:r>
        <w:rPr>
          <w:rFonts w:hint="eastAsia"/>
        </w:rPr>
        <w:t>]</w:t>
      </w:r>
      <w:r>
        <w:rPr>
          <w:rFonts w:hint="eastAsia"/>
        </w:rPr>
        <w:t>罗素著</w:t>
      </w:r>
      <w:r>
        <w:rPr>
          <w:rFonts w:hint="eastAsia"/>
        </w:rPr>
        <w:t>.</w:t>
      </w:r>
      <w:r>
        <w:rPr>
          <w:rFonts w:hint="eastAsia"/>
        </w:rPr>
        <w:t>《西方哲学史》</w:t>
      </w:r>
      <w:r>
        <w:rPr>
          <w:rFonts w:hint="eastAsia"/>
        </w:rPr>
        <w:t>.</w:t>
      </w:r>
      <w:r>
        <w:rPr>
          <w:rFonts w:hint="eastAsia"/>
        </w:rPr>
        <w:t>北京</w:t>
      </w:r>
      <w:r>
        <w:rPr>
          <w:rFonts w:hint="eastAsia"/>
        </w:rPr>
        <w:t xml:space="preserve">: </w:t>
      </w:r>
      <w:r>
        <w:rPr>
          <w:rFonts w:hint="eastAsia"/>
        </w:rPr>
        <w:t>商务印书馆</w:t>
      </w:r>
      <w:r>
        <w:rPr>
          <w:rFonts w:hint="eastAsia"/>
        </w:rPr>
        <w:t>,1963.9</w:t>
      </w:r>
      <w:r w:rsidR="00191760">
        <w:rPr>
          <w:rFonts w:hint="eastAsia"/>
        </w:rPr>
        <w:t>.</w:t>
      </w:r>
      <w:r>
        <w:rPr>
          <w:rFonts w:hint="eastAsia"/>
        </w:rPr>
        <w:t xml:space="preserve"> p562.</w:t>
      </w:r>
    </w:p>
  </w:footnote>
  <w:footnote w:id="18">
    <w:p w:rsidR="00AB50D9" w:rsidRPr="0099336D" w:rsidRDefault="00AB50D9" w:rsidP="00E2541F">
      <w:pPr>
        <w:pStyle w:val="a3"/>
        <w:ind w:left="180" w:hangingChars="100" w:hanging="180"/>
      </w:pPr>
      <w:r w:rsidRPr="006C4A13">
        <w:rPr>
          <w:rStyle w:val="a4"/>
        </w:rPr>
        <w:footnoteRef/>
      </w:r>
      <w:r w:rsidR="000626C2">
        <w:rPr>
          <w:rFonts w:hint="eastAsia"/>
        </w:rPr>
        <w:t xml:space="preserve"> </w:t>
      </w:r>
      <w:r>
        <w:t>此一部分的行文思路</w:t>
      </w:r>
      <w:r>
        <w:rPr>
          <w:rFonts w:hint="eastAsia"/>
        </w:rPr>
        <w:t>，</w:t>
      </w:r>
      <w:r>
        <w:t>参见</w:t>
      </w:r>
      <w:r w:rsidRPr="006C4A13">
        <w:rPr>
          <w:rFonts w:hint="eastAsia"/>
        </w:rPr>
        <w:t>[</w:t>
      </w:r>
      <w:r w:rsidRPr="0099336D">
        <w:rPr>
          <w:rFonts w:hint="eastAsia"/>
        </w:rPr>
        <w:t>法</w:t>
      </w:r>
      <w:r w:rsidRPr="0099336D">
        <w:rPr>
          <w:rFonts w:hint="eastAsia"/>
        </w:rPr>
        <w:t>]</w:t>
      </w:r>
      <w:r>
        <w:rPr>
          <w:rFonts w:hint="eastAsia"/>
        </w:rPr>
        <w:t>吉尔松著</w:t>
      </w:r>
      <w:r>
        <w:rPr>
          <w:rFonts w:hint="eastAsia"/>
        </w:rPr>
        <w:t xml:space="preserve">, </w:t>
      </w:r>
      <w:r>
        <w:rPr>
          <w:rFonts w:hint="eastAsia"/>
        </w:rPr>
        <w:t>沈清松译</w:t>
      </w:r>
      <w:r>
        <w:rPr>
          <w:rFonts w:hint="eastAsia"/>
        </w:rPr>
        <w:t>.</w:t>
      </w:r>
      <w:r w:rsidRPr="0099336D">
        <w:rPr>
          <w:rFonts w:hint="eastAsia"/>
        </w:rPr>
        <w:t>《中世纪哲学精神》</w:t>
      </w:r>
      <w:r>
        <w:rPr>
          <w:rFonts w:hint="eastAsia"/>
        </w:rPr>
        <w:t>.</w:t>
      </w:r>
      <w:r>
        <w:rPr>
          <w:rFonts w:hint="eastAsia"/>
        </w:rPr>
        <w:t>上海</w:t>
      </w:r>
      <w:r>
        <w:rPr>
          <w:rFonts w:hint="eastAsia"/>
        </w:rPr>
        <w:t xml:space="preserve">: </w:t>
      </w:r>
      <w:r>
        <w:rPr>
          <w:rFonts w:hint="eastAsia"/>
        </w:rPr>
        <w:t>上海人民出版社</w:t>
      </w:r>
      <w:r>
        <w:rPr>
          <w:rFonts w:hint="eastAsia"/>
        </w:rPr>
        <w:t>,2008.11: p203-218.</w:t>
      </w:r>
    </w:p>
  </w:footnote>
  <w:footnote w:id="19">
    <w:p w:rsidR="00AB50D9" w:rsidRDefault="00AB50D9" w:rsidP="007942C3">
      <w:pPr>
        <w:rPr>
          <w:rFonts w:asciiTheme="minorEastAsia" w:eastAsiaTheme="minorEastAsia" w:hAnsiTheme="minorEastAsia"/>
          <w:color w:val="000000" w:themeColor="text1"/>
          <w:sz w:val="18"/>
          <w:szCs w:val="18"/>
        </w:rPr>
      </w:pPr>
      <w:r>
        <w:rPr>
          <w:rStyle w:val="a4"/>
        </w:rPr>
        <w:footnoteRef/>
      </w:r>
      <w:r w:rsidR="000626C2">
        <w:rPr>
          <w:rFonts w:hint="eastAsia"/>
          <w:sz w:val="18"/>
          <w:szCs w:val="18"/>
        </w:rPr>
        <w:t xml:space="preserve"> </w:t>
      </w:r>
      <w:r>
        <w:rPr>
          <w:rFonts w:hint="eastAsia"/>
          <w:sz w:val="18"/>
          <w:szCs w:val="18"/>
        </w:rPr>
        <w:t>详情可参见</w:t>
      </w:r>
      <w:r w:rsidRPr="008846A3">
        <w:rPr>
          <w:rFonts w:asciiTheme="minorEastAsia" w:eastAsiaTheme="minorEastAsia" w:hAnsiTheme="minorEastAsia" w:hint="eastAsia"/>
          <w:color w:val="000000" w:themeColor="text1"/>
          <w:sz w:val="18"/>
          <w:szCs w:val="18"/>
        </w:rPr>
        <w:t>[意]托马斯</w:t>
      </w:r>
      <w:r w:rsidRPr="008846A3">
        <w:rPr>
          <w:rFonts w:asciiTheme="minorEastAsia" w:eastAsiaTheme="minorEastAsia" w:hAnsiTheme="minorEastAsia"/>
          <w:color w:val="000000" w:themeColor="text1"/>
          <w:sz w:val="18"/>
          <w:szCs w:val="18"/>
        </w:rPr>
        <w:t>.阿奎那</w:t>
      </w:r>
      <w:r w:rsidRPr="008846A3">
        <w:rPr>
          <w:rFonts w:asciiTheme="minorEastAsia" w:eastAsiaTheme="minorEastAsia" w:hAnsiTheme="minorEastAsia" w:hint="eastAsia"/>
          <w:color w:val="000000" w:themeColor="text1"/>
          <w:sz w:val="18"/>
          <w:szCs w:val="18"/>
        </w:rPr>
        <w:t>著.</w:t>
      </w:r>
      <w:r w:rsidRPr="008846A3">
        <w:rPr>
          <w:rFonts w:asciiTheme="minorEastAsia" w:eastAsiaTheme="minorEastAsia" w:hAnsiTheme="minorEastAsia"/>
          <w:color w:val="000000" w:themeColor="text1"/>
          <w:sz w:val="18"/>
          <w:szCs w:val="18"/>
        </w:rPr>
        <w:t>《神学大全</w:t>
      </w:r>
      <w:r w:rsidRPr="008846A3">
        <w:rPr>
          <w:rFonts w:ascii="Times New Roman" w:eastAsiaTheme="minorEastAsia" w:hAnsi="Times New Roman"/>
          <w:color w:val="000000" w:themeColor="text1"/>
          <w:sz w:val="18"/>
          <w:szCs w:val="18"/>
        </w:rPr>
        <w:t>——</w:t>
      </w:r>
      <w:r>
        <w:rPr>
          <w:rFonts w:asciiTheme="minorEastAsia" w:eastAsiaTheme="minorEastAsia" w:hAnsiTheme="minorEastAsia"/>
          <w:color w:val="000000" w:themeColor="text1"/>
          <w:sz w:val="18"/>
          <w:szCs w:val="18"/>
        </w:rPr>
        <w:t>第</w:t>
      </w:r>
      <w:r>
        <w:rPr>
          <w:rFonts w:asciiTheme="minorEastAsia" w:eastAsiaTheme="minorEastAsia" w:hAnsiTheme="minorEastAsia" w:hint="eastAsia"/>
          <w:color w:val="000000" w:themeColor="text1"/>
          <w:sz w:val="18"/>
          <w:szCs w:val="18"/>
        </w:rPr>
        <w:t>二</w:t>
      </w:r>
      <w:r w:rsidRPr="008846A3">
        <w:rPr>
          <w:rFonts w:asciiTheme="minorEastAsia" w:eastAsiaTheme="minorEastAsia" w:hAnsiTheme="minorEastAsia"/>
          <w:color w:val="000000" w:themeColor="text1"/>
          <w:sz w:val="18"/>
          <w:szCs w:val="18"/>
        </w:rPr>
        <w:t>册</w:t>
      </w:r>
      <w:r w:rsidRPr="008846A3">
        <w:rPr>
          <w:rFonts w:asciiTheme="minorEastAsia" w:eastAsiaTheme="minorEastAsia" w:hAnsiTheme="minorEastAsia" w:hint="eastAsia"/>
          <w:color w:val="000000" w:themeColor="text1"/>
          <w:sz w:val="18"/>
          <w:szCs w:val="18"/>
        </w:rPr>
        <w:t>：</w:t>
      </w:r>
      <w:r>
        <w:rPr>
          <w:rFonts w:asciiTheme="minorEastAsia" w:eastAsiaTheme="minorEastAsia" w:hAnsiTheme="minorEastAsia"/>
          <w:color w:val="000000" w:themeColor="text1"/>
          <w:sz w:val="18"/>
          <w:szCs w:val="18"/>
        </w:rPr>
        <w:t>论天主创造万物</w:t>
      </w:r>
      <w:r w:rsidRPr="008846A3">
        <w:rPr>
          <w:rFonts w:asciiTheme="minorEastAsia" w:eastAsiaTheme="minorEastAsia" w:hAnsiTheme="minorEastAsia" w:hint="eastAsia"/>
          <w:color w:val="000000" w:themeColor="text1"/>
          <w:sz w:val="18"/>
          <w:szCs w:val="18"/>
        </w:rPr>
        <w:t>》.</w:t>
      </w:r>
      <w:r w:rsidRPr="008846A3">
        <w:rPr>
          <w:rFonts w:asciiTheme="minorEastAsia" w:eastAsiaTheme="minorEastAsia" w:hAnsiTheme="minorEastAsia"/>
          <w:color w:val="000000" w:themeColor="text1"/>
          <w:sz w:val="18"/>
          <w:szCs w:val="18"/>
        </w:rPr>
        <w:t>碧岳学社</w:t>
      </w:r>
      <w:r w:rsidRPr="008846A3">
        <w:rPr>
          <w:rFonts w:asciiTheme="minorEastAsia" w:eastAsiaTheme="minorEastAsia" w:hAnsiTheme="minorEastAsia" w:hint="eastAsia"/>
          <w:color w:val="000000" w:themeColor="text1"/>
          <w:sz w:val="18"/>
          <w:szCs w:val="18"/>
        </w:rPr>
        <w:t>/中华道明会联</w:t>
      </w:r>
    </w:p>
    <w:p w:rsidR="00AB50D9" w:rsidRPr="007B6B02" w:rsidRDefault="00AB50D9" w:rsidP="00B04478">
      <w:pPr>
        <w:ind w:leftChars="86" w:left="271" w:hangingChars="50" w:hanging="90"/>
        <w:rPr>
          <w:sz w:val="18"/>
          <w:szCs w:val="18"/>
        </w:rPr>
      </w:pPr>
      <w:r w:rsidRPr="008846A3">
        <w:rPr>
          <w:rFonts w:asciiTheme="minorEastAsia" w:eastAsiaTheme="minorEastAsia" w:hAnsiTheme="minorEastAsia" w:hint="eastAsia"/>
          <w:color w:val="000000" w:themeColor="text1"/>
          <w:sz w:val="18"/>
          <w:szCs w:val="18"/>
        </w:rPr>
        <w:t>合出版</w:t>
      </w:r>
      <w:r>
        <w:rPr>
          <w:rFonts w:asciiTheme="minorEastAsia" w:eastAsiaTheme="minorEastAsia" w:hAnsiTheme="minorEastAsia" w:hint="eastAsia"/>
          <w:color w:val="000000" w:themeColor="text1"/>
          <w:sz w:val="18"/>
          <w:szCs w:val="18"/>
        </w:rPr>
        <w:t>,</w:t>
      </w:r>
      <w:r w:rsidRPr="008846A3">
        <w:rPr>
          <w:rFonts w:asciiTheme="minorEastAsia" w:eastAsiaTheme="minorEastAsia" w:hAnsiTheme="minorEastAsia" w:hint="eastAsia"/>
          <w:color w:val="000000" w:themeColor="text1"/>
          <w:sz w:val="18"/>
          <w:szCs w:val="18"/>
        </w:rPr>
        <w:t>2008</w:t>
      </w:r>
      <w:r w:rsidR="00191760">
        <w:rPr>
          <w:rFonts w:asciiTheme="minorEastAsia" w:eastAsiaTheme="minorEastAsia" w:hAnsiTheme="minorEastAsia" w:hint="eastAsia"/>
          <w:color w:val="000000" w:themeColor="text1"/>
          <w:sz w:val="18"/>
          <w:szCs w:val="18"/>
        </w:rPr>
        <w:t>.</w:t>
      </w:r>
      <w:r>
        <w:rPr>
          <w:rFonts w:asciiTheme="minorEastAsia" w:eastAsiaTheme="minorEastAsia" w:hAnsiTheme="minorEastAsia" w:hint="eastAsia"/>
          <w:color w:val="000000" w:themeColor="text1"/>
          <w:sz w:val="18"/>
          <w:szCs w:val="18"/>
        </w:rPr>
        <w:t xml:space="preserve"> p7.</w:t>
      </w:r>
    </w:p>
  </w:footnote>
  <w:footnote w:id="20">
    <w:p w:rsidR="00AB50D9" w:rsidRPr="00B04478" w:rsidRDefault="00AB50D9">
      <w:pPr>
        <w:pStyle w:val="a3"/>
      </w:pPr>
      <w:r>
        <w:rPr>
          <w:rStyle w:val="a4"/>
        </w:rPr>
        <w:footnoteRef/>
      </w:r>
      <w:r w:rsidR="000626C2">
        <w:rPr>
          <w:rFonts w:hint="eastAsia"/>
        </w:rPr>
        <w:t xml:space="preserve"> </w:t>
      </w:r>
      <w:r w:rsidRPr="006C4A13">
        <w:rPr>
          <w:rFonts w:hint="eastAsia"/>
        </w:rPr>
        <w:t>[</w:t>
      </w:r>
      <w:r w:rsidRPr="0099336D">
        <w:rPr>
          <w:rFonts w:hint="eastAsia"/>
        </w:rPr>
        <w:t>法</w:t>
      </w:r>
      <w:r w:rsidRPr="0099336D">
        <w:rPr>
          <w:rFonts w:hint="eastAsia"/>
        </w:rPr>
        <w:t>]</w:t>
      </w:r>
      <w:r>
        <w:rPr>
          <w:rFonts w:hint="eastAsia"/>
        </w:rPr>
        <w:t>吉尔松著</w:t>
      </w:r>
      <w:r>
        <w:rPr>
          <w:rFonts w:hint="eastAsia"/>
        </w:rPr>
        <w:t xml:space="preserve">, </w:t>
      </w:r>
      <w:r>
        <w:rPr>
          <w:rFonts w:hint="eastAsia"/>
        </w:rPr>
        <w:t>沈清松译</w:t>
      </w:r>
      <w:r>
        <w:rPr>
          <w:rFonts w:hint="eastAsia"/>
        </w:rPr>
        <w:t>.</w:t>
      </w:r>
      <w:r w:rsidRPr="0099336D">
        <w:rPr>
          <w:rFonts w:hint="eastAsia"/>
        </w:rPr>
        <w:t>《中世纪哲学精神》</w:t>
      </w:r>
      <w:r>
        <w:rPr>
          <w:rFonts w:hint="eastAsia"/>
        </w:rPr>
        <w:t>.</w:t>
      </w:r>
      <w:r>
        <w:rPr>
          <w:rFonts w:hint="eastAsia"/>
        </w:rPr>
        <w:t>上海</w:t>
      </w:r>
      <w:r>
        <w:rPr>
          <w:rFonts w:hint="eastAsia"/>
        </w:rPr>
        <w:t xml:space="preserve">: </w:t>
      </w:r>
      <w:r>
        <w:rPr>
          <w:rFonts w:hint="eastAsia"/>
        </w:rPr>
        <w:t>上海人民出版社</w:t>
      </w:r>
      <w:r w:rsidR="00191760">
        <w:rPr>
          <w:rFonts w:hint="eastAsia"/>
        </w:rPr>
        <w:t>,2008.11.</w:t>
      </w:r>
      <w:r>
        <w:rPr>
          <w:rFonts w:hint="eastAsia"/>
        </w:rPr>
        <w:t xml:space="preserve"> p213</w:t>
      </w:r>
    </w:p>
  </w:footnote>
  <w:footnote w:id="21">
    <w:p w:rsidR="00AB50D9" w:rsidRPr="00E15110" w:rsidRDefault="00AB50D9">
      <w:pPr>
        <w:pStyle w:val="a3"/>
        <w:rPr>
          <w:color w:val="000000" w:themeColor="text1"/>
        </w:rPr>
      </w:pPr>
      <w:r>
        <w:rPr>
          <w:rStyle w:val="a4"/>
        </w:rPr>
        <w:footnoteRef/>
      </w:r>
      <w:r w:rsidRPr="00E15110">
        <w:rPr>
          <w:rFonts w:hint="eastAsia"/>
          <w:color w:val="000000" w:themeColor="text1"/>
        </w:rPr>
        <w:t xml:space="preserve"> [</w:t>
      </w:r>
      <w:r w:rsidRPr="00E15110">
        <w:rPr>
          <w:rFonts w:hint="eastAsia"/>
          <w:color w:val="000000" w:themeColor="text1"/>
        </w:rPr>
        <w:t>美</w:t>
      </w:r>
      <w:r w:rsidRPr="00E15110">
        <w:rPr>
          <w:rFonts w:hint="eastAsia"/>
          <w:color w:val="000000" w:themeColor="text1"/>
        </w:rPr>
        <w:t>]</w:t>
      </w:r>
      <w:r w:rsidRPr="00E15110">
        <w:rPr>
          <w:rFonts w:hint="eastAsia"/>
          <w:color w:val="000000" w:themeColor="text1"/>
        </w:rPr>
        <w:t>梯利著</w:t>
      </w:r>
      <w:r>
        <w:rPr>
          <w:rFonts w:hint="eastAsia"/>
          <w:color w:val="000000" w:themeColor="text1"/>
        </w:rPr>
        <w:t xml:space="preserve">, </w:t>
      </w:r>
      <w:r w:rsidRPr="00E15110">
        <w:rPr>
          <w:rFonts w:hint="eastAsia"/>
          <w:color w:val="000000" w:themeColor="text1"/>
        </w:rPr>
        <w:t>伍德增补</w:t>
      </w:r>
      <w:r>
        <w:rPr>
          <w:rFonts w:hint="eastAsia"/>
          <w:color w:val="000000" w:themeColor="text1"/>
        </w:rPr>
        <w:t>,</w:t>
      </w:r>
      <w:r w:rsidRPr="00E15110">
        <w:rPr>
          <w:rFonts w:hint="eastAsia"/>
          <w:color w:val="000000" w:themeColor="text1"/>
        </w:rPr>
        <w:t>葛力译</w:t>
      </w:r>
      <w:r w:rsidRPr="00E15110">
        <w:rPr>
          <w:rFonts w:hint="eastAsia"/>
          <w:color w:val="000000" w:themeColor="text1"/>
        </w:rPr>
        <w:t>.</w:t>
      </w:r>
      <w:r w:rsidRPr="00E15110">
        <w:rPr>
          <w:rFonts w:hint="eastAsia"/>
          <w:color w:val="000000" w:themeColor="text1"/>
        </w:rPr>
        <w:t>《西方哲学史》</w:t>
      </w:r>
      <w:r>
        <w:rPr>
          <w:rFonts w:hint="eastAsia"/>
          <w:color w:val="000000" w:themeColor="text1"/>
        </w:rPr>
        <w:t>.</w:t>
      </w:r>
      <w:r w:rsidRPr="00E15110">
        <w:rPr>
          <w:rFonts w:hint="eastAsia"/>
          <w:color w:val="000000" w:themeColor="text1"/>
        </w:rPr>
        <w:t>北京</w:t>
      </w:r>
      <w:r>
        <w:rPr>
          <w:rFonts w:hint="eastAsia"/>
          <w:color w:val="000000" w:themeColor="text1"/>
        </w:rPr>
        <w:t xml:space="preserve">: </w:t>
      </w:r>
      <w:r w:rsidRPr="00E15110">
        <w:rPr>
          <w:rFonts w:hint="eastAsia"/>
          <w:color w:val="000000" w:themeColor="text1"/>
        </w:rPr>
        <w:t>商务印书馆</w:t>
      </w:r>
      <w:r>
        <w:rPr>
          <w:rFonts w:hint="eastAsia"/>
          <w:color w:val="000000" w:themeColor="text1"/>
        </w:rPr>
        <w:t>,</w:t>
      </w:r>
      <w:r w:rsidRPr="00E15110">
        <w:rPr>
          <w:rFonts w:hint="eastAsia"/>
          <w:color w:val="000000" w:themeColor="text1"/>
        </w:rPr>
        <w:t>1995.7</w:t>
      </w:r>
      <w:r w:rsidR="00191760">
        <w:rPr>
          <w:rFonts w:hint="eastAsia"/>
          <w:color w:val="000000" w:themeColor="text1"/>
        </w:rPr>
        <w:t>.</w:t>
      </w:r>
      <w:r>
        <w:rPr>
          <w:rFonts w:hint="eastAsia"/>
          <w:color w:val="000000" w:themeColor="text1"/>
        </w:rPr>
        <w:t xml:space="preserve"> </w:t>
      </w:r>
      <w:r w:rsidRPr="00E15110">
        <w:rPr>
          <w:rFonts w:hint="eastAsia"/>
          <w:color w:val="000000" w:themeColor="text1"/>
        </w:rPr>
        <w:t>p217.</w:t>
      </w:r>
    </w:p>
  </w:footnote>
  <w:footnote w:id="22">
    <w:p w:rsidR="00AB50D9" w:rsidRPr="00E15110" w:rsidRDefault="00AB50D9">
      <w:pPr>
        <w:pStyle w:val="a3"/>
        <w:rPr>
          <w:color w:val="000000" w:themeColor="text1"/>
        </w:rPr>
      </w:pPr>
      <w:r w:rsidRPr="00E15110">
        <w:rPr>
          <w:rStyle w:val="a4"/>
          <w:color w:val="000000" w:themeColor="text1"/>
        </w:rPr>
        <w:footnoteRef/>
      </w:r>
      <w:r>
        <w:rPr>
          <w:rFonts w:hint="eastAsia"/>
        </w:rPr>
        <w:t xml:space="preserve"> [</w:t>
      </w:r>
      <w:r>
        <w:rPr>
          <w:rFonts w:hint="eastAsia"/>
        </w:rPr>
        <w:t>美</w:t>
      </w:r>
      <w:r>
        <w:rPr>
          <w:rFonts w:hint="eastAsia"/>
        </w:rPr>
        <w:t>]</w:t>
      </w:r>
      <w:r>
        <w:t>米歇尔</w:t>
      </w:r>
      <w:r>
        <w:rPr>
          <w:rFonts w:hint="eastAsia"/>
        </w:rPr>
        <w:t>.</w:t>
      </w:r>
      <w:r>
        <w:rPr>
          <w:rFonts w:hint="eastAsia"/>
        </w:rPr>
        <w:t>艾伦</w:t>
      </w:r>
      <w:r>
        <w:rPr>
          <w:rFonts w:hint="eastAsia"/>
        </w:rPr>
        <w:t>.</w:t>
      </w:r>
      <w:r>
        <w:rPr>
          <w:rFonts w:hint="eastAsia"/>
        </w:rPr>
        <w:t>吉莱斯皮著</w:t>
      </w:r>
      <w:r>
        <w:rPr>
          <w:rFonts w:hint="eastAsia"/>
        </w:rPr>
        <w:t xml:space="preserve">, </w:t>
      </w:r>
      <w:r>
        <w:rPr>
          <w:rFonts w:hint="eastAsia"/>
        </w:rPr>
        <w:t>张卜天译</w:t>
      </w:r>
      <w:r>
        <w:rPr>
          <w:rFonts w:hint="eastAsia"/>
        </w:rPr>
        <w:t>.</w:t>
      </w:r>
      <w:r>
        <w:rPr>
          <w:rFonts w:hint="eastAsia"/>
        </w:rPr>
        <w:t>《</w:t>
      </w:r>
      <w:r>
        <w:t>现代性的神学起源</w:t>
      </w:r>
      <w:r>
        <w:rPr>
          <w:rFonts w:hint="eastAsia"/>
        </w:rPr>
        <w:t>》</w:t>
      </w:r>
      <w:r>
        <w:rPr>
          <w:rFonts w:hint="eastAsia"/>
        </w:rPr>
        <w:t>.</w:t>
      </w:r>
      <w:r>
        <w:rPr>
          <w:rFonts w:hint="eastAsia"/>
        </w:rPr>
        <w:t>长沙</w:t>
      </w:r>
      <w:r>
        <w:rPr>
          <w:rFonts w:hint="eastAsia"/>
        </w:rPr>
        <w:t xml:space="preserve">: </w:t>
      </w:r>
      <w:r>
        <w:rPr>
          <w:rFonts w:hint="eastAsia"/>
        </w:rPr>
        <w:t>湖南科技出版社</w:t>
      </w:r>
      <w:r w:rsidR="00191760">
        <w:rPr>
          <w:rFonts w:hint="eastAsia"/>
        </w:rPr>
        <w:t>,2011.11.</w:t>
      </w:r>
      <w:r>
        <w:rPr>
          <w:rFonts w:hint="eastAsia"/>
        </w:rPr>
        <w:t xml:space="preserve"> </w:t>
      </w:r>
      <w:r>
        <w:rPr>
          <w:rFonts w:hint="eastAsia"/>
          <w:color w:val="000000" w:themeColor="text1"/>
        </w:rPr>
        <w:t>p</w:t>
      </w:r>
      <w:r w:rsidRPr="00E15110">
        <w:rPr>
          <w:rFonts w:hint="eastAsia"/>
          <w:color w:val="000000" w:themeColor="text1"/>
        </w:rPr>
        <w:t>175</w:t>
      </w:r>
    </w:p>
  </w:footnote>
  <w:footnote w:id="23">
    <w:p w:rsidR="00AB50D9" w:rsidRPr="00B04478" w:rsidRDefault="00AB50D9">
      <w:pPr>
        <w:pStyle w:val="a3"/>
      </w:pPr>
      <w:r>
        <w:rPr>
          <w:rStyle w:val="a4"/>
        </w:rPr>
        <w:footnoteRef/>
      </w:r>
      <w:r w:rsidR="000626C2">
        <w:rPr>
          <w:rFonts w:hint="eastAsia"/>
        </w:rPr>
        <w:t xml:space="preserve"> </w:t>
      </w:r>
      <w:r w:rsidRPr="006C4A13">
        <w:rPr>
          <w:rFonts w:hint="eastAsia"/>
        </w:rPr>
        <w:t>[</w:t>
      </w:r>
      <w:r w:rsidRPr="0099336D">
        <w:rPr>
          <w:rFonts w:hint="eastAsia"/>
        </w:rPr>
        <w:t>法</w:t>
      </w:r>
      <w:r w:rsidRPr="0099336D">
        <w:rPr>
          <w:rFonts w:hint="eastAsia"/>
        </w:rPr>
        <w:t>]</w:t>
      </w:r>
      <w:r>
        <w:rPr>
          <w:rFonts w:hint="eastAsia"/>
        </w:rPr>
        <w:t>吉尔松著</w:t>
      </w:r>
      <w:r>
        <w:rPr>
          <w:rFonts w:hint="eastAsia"/>
        </w:rPr>
        <w:t xml:space="preserve">, </w:t>
      </w:r>
      <w:r>
        <w:rPr>
          <w:rFonts w:hint="eastAsia"/>
        </w:rPr>
        <w:t>沈清松译</w:t>
      </w:r>
      <w:r>
        <w:rPr>
          <w:rFonts w:hint="eastAsia"/>
        </w:rPr>
        <w:t>.</w:t>
      </w:r>
      <w:r w:rsidRPr="0099336D">
        <w:rPr>
          <w:rFonts w:hint="eastAsia"/>
        </w:rPr>
        <w:t>《中世纪哲学精神》</w:t>
      </w:r>
      <w:r>
        <w:rPr>
          <w:rFonts w:hint="eastAsia"/>
        </w:rPr>
        <w:t>.</w:t>
      </w:r>
      <w:r>
        <w:rPr>
          <w:rFonts w:hint="eastAsia"/>
        </w:rPr>
        <w:t>上海</w:t>
      </w:r>
      <w:r>
        <w:rPr>
          <w:rFonts w:hint="eastAsia"/>
        </w:rPr>
        <w:t xml:space="preserve">: </w:t>
      </w:r>
      <w:r>
        <w:rPr>
          <w:rFonts w:hint="eastAsia"/>
        </w:rPr>
        <w:t>上海人民出版社</w:t>
      </w:r>
      <w:r w:rsidR="00191760">
        <w:rPr>
          <w:rFonts w:hint="eastAsia"/>
        </w:rPr>
        <w:t>,2008.11.</w:t>
      </w:r>
      <w:r>
        <w:rPr>
          <w:rFonts w:hint="eastAsia"/>
        </w:rPr>
        <w:t xml:space="preserve"> p209</w:t>
      </w:r>
    </w:p>
  </w:footnote>
  <w:footnote w:id="24">
    <w:p w:rsidR="00AB50D9" w:rsidRPr="00E8343D" w:rsidRDefault="00AB50D9" w:rsidP="00E8343D">
      <w:pPr>
        <w:ind w:left="180" w:hangingChars="100" w:hanging="180"/>
        <w:rPr>
          <w:rFonts w:asciiTheme="minorEastAsia" w:eastAsiaTheme="minorEastAsia" w:hAnsiTheme="minorEastAsia"/>
          <w:sz w:val="18"/>
          <w:szCs w:val="18"/>
        </w:rPr>
      </w:pPr>
      <w:r w:rsidRPr="00E8343D">
        <w:rPr>
          <w:rStyle w:val="a4"/>
          <w:rFonts w:asciiTheme="minorEastAsia" w:eastAsiaTheme="minorEastAsia" w:hAnsiTheme="minorEastAsia"/>
          <w:sz w:val="18"/>
          <w:szCs w:val="18"/>
        </w:rPr>
        <w:footnoteRef/>
      </w:r>
      <w:r w:rsidR="000626C2">
        <w:rPr>
          <w:rFonts w:asciiTheme="minorEastAsia" w:eastAsiaTheme="minorEastAsia" w:hAnsiTheme="minorEastAsia" w:hint="eastAsia"/>
          <w:sz w:val="18"/>
          <w:szCs w:val="18"/>
        </w:rPr>
        <w:t xml:space="preserve"> </w:t>
      </w:r>
      <w:r w:rsidRPr="00E8343D">
        <w:rPr>
          <w:rFonts w:asciiTheme="minorEastAsia" w:eastAsiaTheme="minorEastAsia" w:hAnsiTheme="minorEastAsia" w:hint="eastAsia"/>
          <w:sz w:val="18"/>
          <w:szCs w:val="18"/>
        </w:rPr>
        <w:t>在当时，霍布斯不仅是一位在议会党和保王派中为人熟知的政治哲学家，同时也是当时梅森科学圈子中著名的人物之一。经由梅森圈子，霍布斯还与笛卡尔产生交集，其唯物主义和机械法则与笛卡尔的心物二元论产生了激烈的碰撞。在笛卡尔的《第一哲学沉思集》之第三组反驳中，收录了霍布斯和笛卡尔就物体、思维和上帝的性质等主题所进行的十六个反驳与答辩，为我们从侧面反思霍布斯的思想主张提供了一个很好的视角。（</w:t>
      </w:r>
      <w:r>
        <w:rPr>
          <w:rFonts w:asciiTheme="minorEastAsia" w:eastAsiaTheme="minorEastAsia" w:hAnsiTheme="minorEastAsia" w:hint="eastAsia"/>
          <w:sz w:val="18"/>
          <w:szCs w:val="18"/>
        </w:rPr>
        <w:t>关于霍布斯与笛卡尔的思想交集</w:t>
      </w:r>
      <w:r w:rsidRPr="00E8343D">
        <w:rPr>
          <w:rFonts w:asciiTheme="minorEastAsia" w:eastAsiaTheme="minorEastAsia" w:hAnsiTheme="minorEastAsia" w:hint="eastAsia"/>
          <w:sz w:val="18"/>
          <w:szCs w:val="18"/>
        </w:rPr>
        <w:t>，可参见[美]</w:t>
      </w:r>
      <w:r w:rsidRPr="00E8343D">
        <w:rPr>
          <w:rFonts w:asciiTheme="minorEastAsia" w:eastAsiaTheme="minorEastAsia" w:hAnsiTheme="minorEastAsia"/>
          <w:sz w:val="18"/>
          <w:szCs w:val="18"/>
        </w:rPr>
        <w:t>米歇尔</w:t>
      </w:r>
      <w:r w:rsidRPr="00E8343D">
        <w:rPr>
          <w:rFonts w:asciiTheme="minorEastAsia" w:eastAsiaTheme="minorEastAsia" w:hAnsiTheme="minorEastAsia" w:hint="eastAsia"/>
          <w:sz w:val="18"/>
          <w:szCs w:val="18"/>
        </w:rPr>
        <w:t>.艾伦.吉莱斯皮著, 张卜天译.《</w:t>
      </w:r>
      <w:r w:rsidRPr="00E8343D">
        <w:rPr>
          <w:rFonts w:asciiTheme="minorEastAsia" w:eastAsiaTheme="minorEastAsia" w:hAnsiTheme="minorEastAsia"/>
          <w:sz w:val="18"/>
          <w:szCs w:val="18"/>
        </w:rPr>
        <w:t>现代性的神学起源</w:t>
      </w:r>
      <w:r w:rsidRPr="00E8343D">
        <w:rPr>
          <w:rFonts w:asciiTheme="minorEastAsia" w:eastAsiaTheme="minorEastAsia" w:hAnsiTheme="minorEastAsia" w:hint="eastAsia"/>
          <w:sz w:val="18"/>
          <w:szCs w:val="18"/>
        </w:rPr>
        <w:t>》.长沙: 湖南科技出版社</w:t>
      </w:r>
      <w:r w:rsidR="00191760">
        <w:rPr>
          <w:rFonts w:asciiTheme="minorEastAsia" w:eastAsiaTheme="minorEastAsia" w:hAnsiTheme="minorEastAsia" w:hint="eastAsia"/>
          <w:sz w:val="18"/>
          <w:szCs w:val="18"/>
        </w:rPr>
        <w:t>,2011.11.</w:t>
      </w:r>
      <w:r w:rsidRPr="00E8343D">
        <w:rPr>
          <w:rFonts w:asciiTheme="minorEastAsia" w:eastAsiaTheme="minorEastAsia" w:hAnsiTheme="minorEastAsia" w:hint="eastAsia"/>
          <w:sz w:val="18"/>
          <w:szCs w:val="18"/>
        </w:rPr>
        <w:t xml:space="preserve"> </w:t>
      </w:r>
      <w:r w:rsidRPr="00E8343D">
        <w:rPr>
          <w:rFonts w:asciiTheme="minorEastAsia" w:eastAsiaTheme="minorEastAsia" w:hAnsiTheme="minorEastAsia" w:hint="eastAsia"/>
          <w:color w:val="000000" w:themeColor="text1"/>
          <w:sz w:val="18"/>
          <w:szCs w:val="18"/>
        </w:rPr>
        <w:t>p283-284</w:t>
      </w:r>
      <w:r w:rsidRPr="00E8343D">
        <w:rPr>
          <w:rFonts w:asciiTheme="minorEastAsia" w:eastAsiaTheme="minorEastAsia" w:hAnsiTheme="minorEastAsia" w:hint="eastAsia"/>
          <w:sz w:val="18"/>
          <w:szCs w:val="18"/>
        </w:rPr>
        <w:t>）</w:t>
      </w:r>
    </w:p>
  </w:footnote>
  <w:footnote w:id="25">
    <w:p w:rsidR="00AB50D9" w:rsidRPr="002D034B" w:rsidRDefault="00AB50D9">
      <w:pPr>
        <w:pStyle w:val="a3"/>
        <w:rPr>
          <w:color w:val="000000" w:themeColor="text1"/>
        </w:rPr>
      </w:pPr>
      <w:r>
        <w:rPr>
          <w:rStyle w:val="a4"/>
        </w:rPr>
        <w:footnoteRef/>
      </w:r>
      <w:r w:rsidR="000626C2">
        <w:rPr>
          <w:rFonts w:hint="eastAsia"/>
        </w:rPr>
        <w:t xml:space="preserve"> </w:t>
      </w:r>
      <w:r w:rsidRPr="004A66C5">
        <w:rPr>
          <w:rFonts w:hint="eastAsia"/>
        </w:rPr>
        <w:t>[</w:t>
      </w:r>
      <w:r w:rsidRPr="004A66C5">
        <w:rPr>
          <w:rFonts w:hint="eastAsia"/>
        </w:rPr>
        <w:t>法</w:t>
      </w:r>
      <w:r w:rsidRPr="004A66C5">
        <w:rPr>
          <w:rFonts w:hint="eastAsia"/>
        </w:rPr>
        <w:t>]</w:t>
      </w:r>
      <w:r w:rsidRPr="004A66C5">
        <w:rPr>
          <w:rFonts w:hint="eastAsia"/>
        </w:rPr>
        <w:t>笛卡尔著</w:t>
      </w:r>
      <w:r w:rsidRPr="004A66C5">
        <w:rPr>
          <w:rFonts w:hint="eastAsia"/>
          <w:color w:val="002060"/>
        </w:rPr>
        <w:t>.</w:t>
      </w:r>
      <w:r w:rsidRPr="002D034B">
        <w:rPr>
          <w:rFonts w:hint="eastAsia"/>
          <w:color w:val="000000" w:themeColor="text1"/>
        </w:rPr>
        <w:t xml:space="preserve"> </w:t>
      </w:r>
      <w:r w:rsidRPr="002D034B">
        <w:rPr>
          <w:rFonts w:hint="eastAsia"/>
          <w:color w:val="000000" w:themeColor="text1"/>
        </w:rPr>
        <w:t>《第一哲学沉思集》</w:t>
      </w:r>
      <w:r w:rsidRPr="002D034B">
        <w:rPr>
          <w:rFonts w:hint="eastAsia"/>
          <w:color w:val="000000" w:themeColor="text1"/>
        </w:rPr>
        <w:t>.</w:t>
      </w:r>
      <w:r w:rsidRPr="002D034B">
        <w:rPr>
          <w:rFonts w:hint="eastAsia"/>
          <w:color w:val="000000" w:themeColor="text1"/>
        </w:rPr>
        <w:t>北京</w:t>
      </w:r>
      <w:r w:rsidRPr="002D034B">
        <w:rPr>
          <w:rFonts w:hint="eastAsia"/>
          <w:color w:val="000000" w:themeColor="text1"/>
        </w:rPr>
        <w:t xml:space="preserve">: </w:t>
      </w:r>
      <w:r w:rsidRPr="002D034B">
        <w:rPr>
          <w:rFonts w:hint="eastAsia"/>
          <w:color w:val="000000" w:themeColor="text1"/>
        </w:rPr>
        <w:t>商务印书馆</w:t>
      </w:r>
      <w:r w:rsidRPr="002D034B">
        <w:rPr>
          <w:rFonts w:hint="eastAsia"/>
          <w:color w:val="000000" w:themeColor="text1"/>
        </w:rPr>
        <w:t>,1986.6</w:t>
      </w:r>
      <w:r w:rsidR="00191760" w:rsidRPr="002D034B">
        <w:rPr>
          <w:rFonts w:hint="eastAsia"/>
          <w:color w:val="000000" w:themeColor="text1"/>
        </w:rPr>
        <w:t>.</w:t>
      </w:r>
      <w:r w:rsidRPr="002D034B">
        <w:rPr>
          <w:rFonts w:hint="eastAsia"/>
          <w:color w:val="000000" w:themeColor="text1"/>
        </w:rPr>
        <w:t xml:space="preserve"> p175.</w:t>
      </w:r>
    </w:p>
  </w:footnote>
  <w:footnote w:id="26">
    <w:p w:rsidR="00AB50D9" w:rsidRPr="002D034B" w:rsidRDefault="00AB50D9" w:rsidP="004A66C5">
      <w:pPr>
        <w:pStyle w:val="a3"/>
        <w:rPr>
          <w:color w:val="000000" w:themeColor="text1"/>
        </w:rPr>
      </w:pPr>
      <w:r w:rsidRPr="002D034B">
        <w:rPr>
          <w:rStyle w:val="a4"/>
          <w:color w:val="000000" w:themeColor="text1"/>
        </w:rPr>
        <w:footnoteRef/>
      </w:r>
      <w:r w:rsidR="000626C2" w:rsidRPr="002D034B">
        <w:rPr>
          <w:rFonts w:hint="eastAsia"/>
          <w:color w:val="000000" w:themeColor="text1"/>
        </w:rPr>
        <w:t xml:space="preserve"> </w:t>
      </w:r>
      <w:r w:rsidRPr="002D034B">
        <w:rPr>
          <w:rFonts w:hint="eastAsia"/>
          <w:color w:val="000000" w:themeColor="text1"/>
        </w:rPr>
        <w:t>[</w:t>
      </w:r>
      <w:r w:rsidRPr="002D034B">
        <w:rPr>
          <w:rFonts w:hint="eastAsia"/>
          <w:color w:val="000000" w:themeColor="text1"/>
        </w:rPr>
        <w:t>法</w:t>
      </w:r>
      <w:r w:rsidRPr="002D034B">
        <w:rPr>
          <w:rFonts w:hint="eastAsia"/>
          <w:color w:val="000000" w:themeColor="text1"/>
        </w:rPr>
        <w:t>]</w:t>
      </w:r>
      <w:r w:rsidRPr="002D034B">
        <w:rPr>
          <w:rFonts w:hint="eastAsia"/>
          <w:color w:val="000000" w:themeColor="text1"/>
        </w:rPr>
        <w:t>笛卡尔著</w:t>
      </w:r>
      <w:r w:rsidRPr="002D034B">
        <w:rPr>
          <w:rFonts w:hint="eastAsia"/>
          <w:color w:val="000000" w:themeColor="text1"/>
        </w:rPr>
        <w:t xml:space="preserve">. </w:t>
      </w:r>
      <w:r w:rsidRPr="002D034B">
        <w:rPr>
          <w:rFonts w:hint="eastAsia"/>
          <w:color w:val="000000" w:themeColor="text1"/>
        </w:rPr>
        <w:t>《第一哲学沉思集》</w:t>
      </w:r>
      <w:r w:rsidRPr="002D034B">
        <w:rPr>
          <w:rFonts w:hint="eastAsia"/>
          <w:color w:val="000000" w:themeColor="text1"/>
        </w:rPr>
        <w:t>.</w:t>
      </w:r>
      <w:r w:rsidRPr="002D034B">
        <w:rPr>
          <w:rFonts w:hint="eastAsia"/>
          <w:color w:val="000000" w:themeColor="text1"/>
        </w:rPr>
        <w:t>北京</w:t>
      </w:r>
      <w:r w:rsidRPr="002D034B">
        <w:rPr>
          <w:rFonts w:hint="eastAsia"/>
          <w:color w:val="000000" w:themeColor="text1"/>
        </w:rPr>
        <w:t xml:space="preserve">: </w:t>
      </w:r>
      <w:r w:rsidRPr="002D034B">
        <w:rPr>
          <w:rFonts w:hint="eastAsia"/>
          <w:color w:val="000000" w:themeColor="text1"/>
        </w:rPr>
        <w:t>商务印书馆</w:t>
      </w:r>
      <w:r w:rsidRPr="002D034B">
        <w:rPr>
          <w:rFonts w:hint="eastAsia"/>
          <w:color w:val="000000" w:themeColor="text1"/>
        </w:rPr>
        <w:t>,1986.6</w:t>
      </w:r>
      <w:r w:rsidR="00191760" w:rsidRPr="002D034B">
        <w:rPr>
          <w:rFonts w:hint="eastAsia"/>
          <w:color w:val="000000" w:themeColor="text1"/>
        </w:rPr>
        <w:t>.</w:t>
      </w:r>
      <w:r w:rsidRPr="002D034B">
        <w:rPr>
          <w:rFonts w:hint="eastAsia"/>
          <w:color w:val="000000" w:themeColor="text1"/>
        </w:rPr>
        <w:t xml:space="preserve"> p179</w:t>
      </w:r>
    </w:p>
  </w:footnote>
  <w:footnote w:id="27">
    <w:p w:rsidR="00AB50D9" w:rsidRPr="001905D2" w:rsidRDefault="00AB50D9" w:rsidP="009316F1">
      <w:pPr>
        <w:pStyle w:val="a3"/>
      </w:pPr>
      <w:r>
        <w:rPr>
          <w:rStyle w:val="a4"/>
        </w:rPr>
        <w:footnoteRef/>
      </w:r>
      <w:r>
        <w:rPr>
          <w:rFonts w:hint="eastAsia"/>
        </w:rPr>
        <w:t xml:space="preserve"> [</w:t>
      </w:r>
      <w:r>
        <w:rPr>
          <w:rFonts w:hint="eastAsia"/>
        </w:rPr>
        <w:t>英</w:t>
      </w:r>
      <w:r>
        <w:rPr>
          <w:rFonts w:hint="eastAsia"/>
        </w:rPr>
        <w:t>]</w:t>
      </w:r>
      <w:r>
        <w:rPr>
          <w:rFonts w:hint="eastAsia"/>
        </w:rPr>
        <w:t>霍布斯</w:t>
      </w:r>
      <w:r>
        <w:rPr>
          <w:rFonts w:hint="eastAsia"/>
        </w:rPr>
        <w:t>.</w:t>
      </w:r>
      <w:r>
        <w:rPr>
          <w:rFonts w:hint="eastAsia"/>
        </w:rPr>
        <w:t>《利维坦》</w:t>
      </w:r>
      <w:r>
        <w:rPr>
          <w:rFonts w:hint="eastAsia"/>
        </w:rPr>
        <w:t>.</w:t>
      </w:r>
      <w:r>
        <w:rPr>
          <w:rFonts w:hint="eastAsia"/>
        </w:rPr>
        <w:t>第</w:t>
      </w:r>
      <w:r>
        <w:rPr>
          <w:rFonts w:hint="eastAsia"/>
        </w:rPr>
        <w:t>25</w:t>
      </w:r>
      <w:r>
        <w:rPr>
          <w:rFonts w:hint="eastAsia"/>
        </w:rPr>
        <w:t>、</w:t>
      </w:r>
      <w:r>
        <w:rPr>
          <w:rFonts w:hint="eastAsia"/>
        </w:rPr>
        <w:t>26</w:t>
      </w:r>
      <w:r>
        <w:rPr>
          <w:rFonts w:hint="eastAsia"/>
        </w:rPr>
        <w:t>页</w:t>
      </w:r>
    </w:p>
  </w:footnote>
  <w:footnote w:id="28">
    <w:p w:rsidR="00AB50D9" w:rsidRDefault="00AB50D9" w:rsidP="009316F1">
      <w:pPr>
        <w:pStyle w:val="a3"/>
      </w:pPr>
      <w:r>
        <w:rPr>
          <w:rStyle w:val="a4"/>
        </w:rPr>
        <w:footnoteRef/>
      </w:r>
      <w:r>
        <w:rPr>
          <w:rFonts w:hint="eastAsia"/>
        </w:rPr>
        <w:t xml:space="preserve"> [</w:t>
      </w:r>
      <w:r>
        <w:rPr>
          <w:rFonts w:hint="eastAsia"/>
        </w:rPr>
        <w:t>英</w:t>
      </w:r>
      <w:r>
        <w:rPr>
          <w:rFonts w:hint="eastAsia"/>
        </w:rPr>
        <w:t>]</w:t>
      </w:r>
      <w:r>
        <w:rPr>
          <w:rFonts w:hint="eastAsia"/>
        </w:rPr>
        <w:t>霍布斯</w:t>
      </w:r>
      <w:r>
        <w:rPr>
          <w:rFonts w:hint="eastAsia"/>
        </w:rPr>
        <w:t>.</w:t>
      </w:r>
      <w:r>
        <w:rPr>
          <w:rFonts w:hint="eastAsia"/>
        </w:rPr>
        <w:t>《利维坦》</w:t>
      </w:r>
      <w:r>
        <w:rPr>
          <w:rFonts w:hint="eastAsia"/>
        </w:rPr>
        <w:t>.</w:t>
      </w:r>
      <w:r>
        <w:rPr>
          <w:rFonts w:hint="eastAsia"/>
        </w:rPr>
        <w:t>第</w:t>
      </w:r>
      <w:r>
        <w:rPr>
          <w:rFonts w:hint="eastAsia"/>
        </w:rPr>
        <w:t>30</w:t>
      </w:r>
      <w:r>
        <w:rPr>
          <w:rFonts w:hint="eastAsia"/>
        </w:rPr>
        <w:t>、</w:t>
      </w:r>
      <w:r>
        <w:rPr>
          <w:rFonts w:hint="eastAsia"/>
        </w:rPr>
        <w:t>31</w:t>
      </w:r>
      <w:r>
        <w:rPr>
          <w:rFonts w:hint="eastAsia"/>
        </w:rPr>
        <w:t>页</w:t>
      </w:r>
    </w:p>
  </w:footnote>
  <w:footnote w:id="29">
    <w:p w:rsidR="00AB50D9" w:rsidRDefault="00AB50D9" w:rsidP="009316F1">
      <w:pPr>
        <w:pStyle w:val="a3"/>
      </w:pPr>
      <w:r>
        <w:rPr>
          <w:rStyle w:val="a4"/>
        </w:rPr>
        <w:footnoteRef/>
      </w:r>
      <w:r>
        <w:rPr>
          <w:rFonts w:hint="eastAsia"/>
        </w:rPr>
        <w:t xml:space="preserve"> [</w:t>
      </w:r>
      <w:r>
        <w:rPr>
          <w:rFonts w:hint="eastAsia"/>
        </w:rPr>
        <w:t>英</w:t>
      </w:r>
      <w:r>
        <w:rPr>
          <w:rFonts w:hint="eastAsia"/>
        </w:rPr>
        <w:t>]</w:t>
      </w:r>
      <w:r>
        <w:rPr>
          <w:rFonts w:hint="eastAsia"/>
        </w:rPr>
        <w:t>霍布斯</w:t>
      </w:r>
      <w:r>
        <w:rPr>
          <w:rFonts w:hint="eastAsia"/>
        </w:rPr>
        <w:t>.</w:t>
      </w:r>
      <w:r>
        <w:rPr>
          <w:rFonts w:hint="eastAsia"/>
        </w:rPr>
        <w:t>《利维坦》</w:t>
      </w:r>
      <w:r>
        <w:rPr>
          <w:rFonts w:hint="eastAsia"/>
        </w:rPr>
        <w:t>.</w:t>
      </w:r>
      <w:r>
        <w:rPr>
          <w:rFonts w:hint="eastAsia"/>
        </w:rPr>
        <w:t>第</w:t>
      </w:r>
      <w:r>
        <w:rPr>
          <w:rFonts w:hint="eastAsia"/>
        </w:rPr>
        <w:t>542</w:t>
      </w:r>
      <w:r>
        <w:rPr>
          <w:rFonts w:hint="eastAsia"/>
        </w:rPr>
        <w:t>页</w:t>
      </w:r>
    </w:p>
  </w:footnote>
  <w:footnote w:id="30">
    <w:p w:rsidR="00AB50D9" w:rsidRDefault="00AB50D9" w:rsidP="00F30780">
      <w:pPr>
        <w:pStyle w:val="a3"/>
      </w:pPr>
      <w:r>
        <w:rPr>
          <w:rStyle w:val="a4"/>
        </w:rPr>
        <w:footnoteRef/>
      </w:r>
      <w:r>
        <w:rPr>
          <w:rFonts w:hint="eastAsia"/>
        </w:rPr>
        <w:t xml:space="preserve"> [</w:t>
      </w:r>
      <w:r>
        <w:rPr>
          <w:rFonts w:hint="eastAsia"/>
        </w:rPr>
        <w:t>英</w:t>
      </w:r>
      <w:r>
        <w:rPr>
          <w:rFonts w:hint="eastAsia"/>
        </w:rPr>
        <w:t>]</w:t>
      </w:r>
      <w:r>
        <w:rPr>
          <w:rFonts w:hint="eastAsia"/>
        </w:rPr>
        <w:t>霍布斯</w:t>
      </w:r>
      <w:r>
        <w:rPr>
          <w:rFonts w:hint="eastAsia"/>
        </w:rPr>
        <w:t>.</w:t>
      </w:r>
      <w:r>
        <w:rPr>
          <w:rFonts w:hint="eastAsia"/>
        </w:rPr>
        <w:t>《利维坦》</w:t>
      </w:r>
      <w:r>
        <w:rPr>
          <w:rFonts w:hint="eastAsia"/>
        </w:rPr>
        <w:t>.</w:t>
      </w:r>
      <w:r>
        <w:rPr>
          <w:rFonts w:hint="eastAsia"/>
        </w:rPr>
        <w:t>第</w:t>
      </w:r>
      <w:r>
        <w:rPr>
          <w:rFonts w:hint="eastAsia"/>
        </w:rPr>
        <w:t>22</w:t>
      </w:r>
      <w:r>
        <w:rPr>
          <w:rFonts w:hint="eastAsia"/>
        </w:rPr>
        <w:t>、</w:t>
      </w:r>
      <w:r>
        <w:rPr>
          <w:rFonts w:hint="eastAsia"/>
        </w:rPr>
        <w:t>23</w:t>
      </w:r>
      <w:r>
        <w:rPr>
          <w:rFonts w:hint="eastAsia"/>
        </w:rPr>
        <w:t>页</w:t>
      </w:r>
    </w:p>
  </w:footnote>
  <w:footnote w:id="31">
    <w:p w:rsidR="00A71EF6" w:rsidRPr="003D2E1D" w:rsidRDefault="00A71EF6" w:rsidP="000579CD">
      <w:pPr>
        <w:pStyle w:val="a3"/>
        <w:ind w:left="180" w:hangingChars="100" w:hanging="180"/>
        <w:rPr>
          <w:rFonts w:ascii="Times New Roman" w:hAnsi="Times New Roman"/>
        </w:rPr>
      </w:pPr>
      <w:r>
        <w:rPr>
          <w:rStyle w:val="a4"/>
        </w:rPr>
        <w:footnoteRef/>
      </w:r>
      <w:r>
        <w:t xml:space="preserve"> </w:t>
      </w:r>
      <w:r w:rsidR="00803052">
        <w:rPr>
          <w:rFonts w:hint="eastAsia"/>
        </w:rPr>
        <w:t>B.</w:t>
      </w:r>
      <w:r w:rsidR="00803052">
        <w:rPr>
          <w:rFonts w:hint="eastAsia"/>
        </w:rPr>
        <w:t>格特</w:t>
      </w:r>
      <w:r w:rsidR="00803052" w:rsidRPr="00803052">
        <w:rPr>
          <w:rFonts w:ascii="Times New Roman"/>
        </w:rPr>
        <w:t>（</w:t>
      </w:r>
      <w:r w:rsidR="00803052" w:rsidRPr="00803052">
        <w:rPr>
          <w:rFonts w:ascii="Times New Roman" w:hAnsi="Times New Roman"/>
        </w:rPr>
        <w:t>Bernard Gert</w:t>
      </w:r>
      <w:r w:rsidR="00803052" w:rsidRPr="00803052">
        <w:rPr>
          <w:rFonts w:ascii="Times New Roman"/>
        </w:rPr>
        <w:t>）</w:t>
      </w:r>
      <w:r w:rsidR="0051330F">
        <w:rPr>
          <w:rFonts w:ascii="Times New Roman" w:hint="eastAsia"/>
        </w:rPr>
        <w:t>进一步指出，霍布斯主张唯物主义并不是为了解决哲学问题</w:t>
      </w:r>
      <w:r w:rsidR="007A6E46" w:rsidRPr="003D2E1D">
        <w:rPr>
          <w:rFonts w:ascii="Times New Roman" w:hAnsi="Times New Roman"/>
        </w:rPr>
        <w:t>——</w:t>
      </w:r>
      <w:r w:rsidR="0066131B">
        <w:rPr>
          <w:rFonts w:ascii="Times New Roman" w:hint="eastAsia"/>
        </w:rPr>
        <w:t>霍布斯更明显是一位副现象学家（</w:t>
      </w:r>
      <w:r w:rsidR="007A6E46" w:rsidRPr="003D2E1D">
        <w:rPr>
          <w:rFonts w:ascii="Times New Roman" w:hAnsi="Times New Roman"/>
        </w:rPr>
        <w:t>epiphenomenalis</w:t>
      </w:r>
      <w:r w:rsidR="007A6E46">
        <w:rPr>
          <w:rFonts w:ascii="Times New Roman" w:hint="eastAsia"/>
        </w:rPr>
        <w:t>t</w:t>
      </w:r>
      <w:r w:rsidR="0066131B">
        <w:rPr>
          <w:rFonts w:ascii="Times New Roman" w:hint="eastAsia"/>
        </w:rPr>
        <w:t>）</w:t>
      </w:r>
      <w:r w:rsidR="007A6E46">
        <w:rPr>
          <w:rFonts w:ascii="Times New Roman" w:hint="eastAsia"/>
        </w:rPr>
        <w:t>而非一位还原唯物论者（</w:t>
      </w:r>
      <w:r w:rsidR="007A6E46">
        <w:rPr>
          <w:rFonts w:ascii="Times New Roman" w:hint="eastAsia"/>
        </w:rPr>
        <w:t>reductive materialist</w:t>
      </w:r>
      <w:r w:rsidR="007A6E46">
        <w:rPr>
          <w:rFonts w:ascii="Times New Roman" w:hint="eastAsia"/>
        </w:rPr>
        <w:t>），而是为了否认</w:t>
      </w:r>
      <w:r w:rsidR="000579CD">
        <w:rPr>
          <w:rFonts w:ascii="Times New Roman" w:hint="eastAsia"/>
        </w:rPr>
        <w:t>当时和二元论有关的危险宗教观点，比如灵魂是非物质的，偶性独立于物体之上等。详见</w:t>
      </w:r>
      <w:r w:rsidR="002501C5" w:rsidRPr="003D2E1D">
        <w:rPr>
          <w:rFonts w:ascii="Times New Roman" w:hAnsi="Times New Roman"/>
        </w:rPr>
        <w:t>Bernard Gert, Hobbes: Prince of Peace, Cambridge: Polity Press, 2010,</w:t>
      </w:r>
      <w:r w:rsidR="003D2E1D" w:rsidRPr="003D2E1D">
        <w:rPr>
          <w:rFonts w:ascii="Times New Roman" w:hAnsi="Times New Roman"/>
        </w:rPr>
        <w:t xml:space="preserve"> </w:t>
      </w:r>
      <w:r w:rsidR="00B44A88">
        <w:rPr>
          <w:rFonts w:ascii="Times New Roman" w:hAnsi="Times New Roman" w:hint="eastAsia"/>
        </w:rPr>
        <w:t>p</w:t>
      </w:r>
      <w:r w:rsidR="003D2E1D" w:rsidRPr="003D2E1D">
        <w:rPr>
          <w:rFonts w:ascii="Times New Roman" w:hAnsi="Times New Roman"/>
        </w:rPr>
        <w:t>22-25.</w:t>
      </w:r>
    </w:p>
  </w:footnote>
  <w:footnote w:id="32">
    <w:p w:rsidR="00AB50D9" w:rsidRPr="004A66C5" w:rsidRDefault="00AB50D9" w:rsidP="004A66C5">
      <w:pPr>
        <w:pStyle w:val="a3"/>
      </w:pPr>
      <w:r>
        <w:rPr>
          <w:rStyle w:val="a4"/>
        </w:rPr>
        <w:footnoteRef/>
      </w:r>
      <w:r w:rsidR="000626C2">
        <w:rPr>
          <w:rFonts w:hint="eastAsia"/>
        </w:rPr>
        <w:t xml:space="preserve"> </w:t>
      </w:r>
      <w:r>
        <w:rPr>
          <w:rFonts w:hint="eastAsia"/>
        </w:rPr>
        <w:t>详见</w:t>
      </w:r>
      <w:r w:rsidRPr="004A66C5">
        <w:rPr>
          <w:rFonts w:hint="eastAsia"/>
        </w:rPr>
        <w:t>[</w:t>
      </w:r>
      <w:r w:rsidRPr="004A66C5">
        <w:rPr>
          <w:rFonts w:hint="eastAsia"/>
        </w:rPr>
        <w:t>法</w:t>
      </w:r>
      <w:r w:rsidRPr="004A66C5">
        <w:rPr>
          <w:rFonts w:hint="eastAsia"/>
        </w:rPr>
        <w:t>]</w:t>
      </w:r>
      <w:r w:rsidRPr="004A66C5">
        <w:rPr>
          <w:rFonts w:hint="eastAsia"/>
        </w:rPr>
        <w:t>笛卡尔著</w:t>
      </w:r>
      <w:r w:rsidRPr="004A66C5">
        <w:rPr>
          <w:rFonts w:hint="eastAsia"/>
        </w:rPr>
        <w:t xml:space="preserve">. </w:t>
      </w:r>
      <w:r w:rsidRPr="004A66C5">
        <w:rPr>
          <w:rFonts w:hint="eastAsia"/>
        </w:rPr>
        <w:t>《第一哲学沉思集》</w:t>
      </w:r>
      <w:r w:rsidRPr="004A66C5">
        <w:rPr>
          <w:rFonts w:hint="eastAsia"/>
        </w:rPr>
        <w:t>.</w:t>
      </w:r>
      <w:r w:rsidRPr="004A66C5">
        <w:rPr>
          <w:rFonts w:hint="eastAsia"/>
        </w:rPr>
        <w:t>北京</w:t>
      </w:r>
      <w:r>
        <w:rPr>
          <w:rFonts w:hint="eastAsia"/>
        </w:rPr>
        <w:t xml:space="preserve">: </w:t>
      </w:r>
      <w:r w:rsidRPr="004A66C5">
        <w:rPr>
          <w:rFonts w:hint="eastAsia"/>
        </w:rPr>
        <w:t>商务印书馆</w:t>
      </w:r>
      <w:r>
        <w:rPr>
          <w:rFonts w:hint="eastAsia"/>
        </w:rPr>
        <w:t>,</w:t>
      </w:r>
      <w:r w:rsidRPr="004A66C5">
        <w:rPr>
          <w:rFonts w:hint="eastAsia"/>
        </w:rPr>
        <w:t>1986.6</w:t>
      </w:r>
      <w:r w:rsidR="00191760">
        <w:rPr>
          <w:rFonts w:hint="eastAsia"/>
        </w:rPr>
        <w:t>.</w:t>
      </w:r>
      <w:r>
        <w:rPr>
          <w:rFonts w:hint="eastAsia"/>
        </w:rPr>
        <w:t xml:space="preserve"> </w:t>
      </w:r>
      <w:r w:rsidRPr="004A66C5">
        <w:rPr>
          <w:rFonts w:hint="eastAsia"/>
        </w:rPr>
        <w:t>p193-194</w:t>
      </w:r>
    </w:p>
  </w:footnote>
  <w:footnote w:id="33">
    <w:p w:rsidR="00AB50D9" w:rsidRPr="001E7B8E" w:rsidRDefault="00AB50D9">
      <w:pPr>
        <w:pStyle w:val="a3"/>
      </w:pPr>
      <w:r>
        <w:rPr>
          <w:rStyle w:val="a4"/>
        </w:rPr>
        <w:footnoteRef/>
      </w:r>
      <w:r>
        <w:rPr>
          <w:rFonts w:hint="eastAsia"/>
        </w:rPr>
        <w:t xml:space="preserve"> [</w:t>
      </w:r>
      <w:r>
        <w:rPr>
          <w:rFonts w:hint="eastAsia"/>
        </w:rPr>
        <w:t>英</w:t>
      </w:r>
      <w:r>
        <w:rPr>
          <w:rFonts w:hint="eastAsia"/>
        </w:rPr>
        <w:t>]</w:t>
      </w:r>
      <w:r>
        <w:rPr>
          <w:rFonts w:hint="eastAsia"/>
        </w:rPr>
        <w:t>霍布斯</w:t>
      </w:r>
      <w:r>
        <w:rPr>
          <w:rFonts w:hint="eastAsia"/>
        </w:rPr>
        <w:t>.</w:t>
      </w:r>
      <w:r>
        <w:rPr>
          <w:rFonts w:hint="eastAsia"/>
        </w:rPr>
        <w:t>《利维坦》</w:t>
      </w:r>
      <w:r>
        <w:rPr>
          <w:rFonts w:hint="eastAsia"/>
        </w:rPr>
        <w:t>,</w:t>
      </w:r>
      <w:r>
        <w:rPr>
          <w:rFonts w:hint="eastAsia"/>
        </w:rPr>
        <w:t>第</w:t>
      </w:r>
      <w:r>
        <w:rPr>
          <w:rFonts w:hint="eastAsia"/>
        </w:rPr>
        <w:t>164</w:t>
      </w:r>
      <w:r>
        <w:rPr>
          <w:rFonts w:hint="eastAsia"/>
        </w:rPr>
        <w:t>页</w:t>
      </w:r>
    </w:p>
  </w:footnote>
  <w:footnote w:id="34">
    <w:p w:rsidR="00AB50D9" w:rsidRPr="00A66A92" w:rsidRDefault="00AB50D9" w:rsidP="00E2541F">
      <w:pPr>
        <w:pStyle w:val="a3"/>
        <w:ind w:left="180" w:hangingChars="100" w:hanging="180"/>
      </w:pPr>
      <w:r>
        <w:rPr>
          <w:rStyle w:val="a4"/>
        </w:rPr>
        <w:footnoteRef/>
      </w:r>
      <w:r>
        <w:rPr>
          <w:rFonts w:hint="eastAsia"/>
        </w:rPr>
        <w:t>“分解综合”的方法</w:t>
      </w:r>
      <w:r w:rsidRPr="00A66A92">
        <w:rPr>
          <w:rFonts w:asciiTheme="minorEastAsia" w:eastAsiaTheme="minorEastAsia" w:hAnsiTheme="minorEastAsia" w:hint="eastAsia"/>
          <w:color w:val="000000" w:themeColor="text1"/>
        </w:rPr>
        <w:t>关乎霍布斯四十岁时对欧几里得几何学的</w:t>
      </w:r>
      <w:r>
        <w:rPr>
          <w:rFonts w:asciiTheme="minorEastAsia" w:eastAsiaTheme="minorEastAsia" w:hAnsiTheme="minorEastAsia" w:hint="eastAsia"/>
          <w:color w:val="000000" w:themeColor="text1"/>
        </w:rPr>
        <w:t>发现，学界一般以此为分界点，称霍布斯四十岁之前为早期人本主义时期，四十岁之后为其思想成熟时期。</w:t>
      </w:r>
      <w:r>
        <w:rPr>
          <w:rFonts w:hint="eastAsia"/>
        </w:rPr>
        <w:t>霍布斯在《利维坦》第</w:t>
      </w:r>
      <w:r>
        <w:rPr>
          <w:rFonts w:hint="eastAsia"/>
        </w:rPr>
        <w:t>22</w:t>
      </w:r>
      <w:r>
        <w:rPr>
          <w:rFonts w:hint="eastAsia"/>
        </w:rPr>
        <w:t>页也明确指出，“从古到今，几何学是上帝眷顾而赐给人类的唯一科学”。施特劳斯在《霍布斯的政治哲学》第</w:t>
      </w:r>
      <w:r>
        <w:rPr>
          <w:rFonts w:hint="eastAsia"/>
        </w:rPr>
        <w:t>2</w:t>
      </w:r>
      <w:r>
        <w:rPr>
          <w:rFonts w:hint="eastAsia"/>
        </w:rPr>
        <w:t>页对这一方法作了说明，</w:t>
      </w:r>
      <w:r w:rsidRPr="00A66A92">
        <w:rPr>
          <w:rFonts w:asciiTheme="minorEastAsia" w:eastAsiaTheme="minorEastAsia" w:hAnsiTheme="minorEastAsia" w:hint="eastAsia"/>
          <w:color w:val="000000" w:themeColor="text1"/>
        </w:rPr>
        <w:t>“依照这个方法，既定的政治事实接受分析，被化约成各种要素（‘个人意志’），然后反过来，从这些要素着手，一种‘集体意志’的必然性及可能性，通过清澈明晰的演绎法，得以最为确凿连贯的阐发，于</w:t>
      </w:r>
      <w:r>
        <w:rPr>
          <w:rFonts w:asciiTheme="minorEastAsia" w:eastAsiaTheme="minorEastAsia" w:hAnsiTheme="minorEastAsia" w:hint="eastAsia"/>
          <w:color w:val="000000" w:themeColor="text1"/>
        </w:rPr>
        <w:t>是，原先是‘非理性’的一团蒙昧混沌，遂经历了‘理性化’的过程。”事实上，这一方法论层面的科学理性精神一直贯穿在《利维坦》整本书中，其特殊的表现形式使得霍布斯的政治哲学更具魅力。</w:t>
      </w:r>
    </w:p>
  </w:footnote>
  <w:footnote w:id="35">
    <w:p w:rsidR="00AB50D9" w:rsidRPr="00D6190D" w:rsidRDefault="00AB50D9" w:rsidP="00D6190D">
      <w:pPr>
        <w:pStyle w:val="a3"/>
        <w:ind w:left="180" w:hangingChars="100" w:hanging="180"/>
      </w:pPr>
      <w:r>
        <w:rPr>
          <w:rStyle w:val="a4"/>
        </w:rPr>
        <w:footnoteRef/>
      </w:r>
      <w:r w:rsidR="000626C2">
        <w:rPr>
          <w:rFonts w:hint="eastAsia"/>
        </w:rPr>
        <w:t xml:space="preserve"> </w:t>
      </w:r>
      <w:r>
        <w:rPr>
          <w:rFonts w:hint="eastAsia"/>
        </w:rPr>
        <w:t>如上所述，霍布斯的思想始终带有一个唯名论的神学前提，这个前提催生出其科学的唯物主义和机械法则，而接下来霍布斯又从对物理学的理解导向了其对人性学的理解和政治哲学的解决方式。</w:t>
      </w:r>
    </w:p>
  </w:footnote>
  <w:footnote w:id="36">
    <w:p w:rsidR="00AB50D9" w:rsidRPr="00AE2F81" w:rsidRDefault="00AB50D9" w:rsidP="00AE2F81">
      <w:pPr>
        <w:ind w:left="210" w:hangingChars="100" w:hanging="210"/>
        <w:rPr>
          <w:color w:val="000000" w:themeColor="text1"/>
          <w:sz w:val="18"/>
          <w:szCs w:val="18"/>
        </w:rPr>
      </w:pPr>
      <w:r>
        <w:rPr>
          <w:rStyle w:val="a4"/>
        </w:rPr>
        <w:footnoteRef/>
      </w:r>
      <w:r w:rsidR="000626C2">
        <w:rPr>
          <w:rFonts w:hint="eastAsia"/>
          <w:sz w:val="18"/>
          <w:szCs w:val="18"/>
        </w:rPr>
        <w:t xml:space="preserve"> </w:t>
      </w:r>
      <w:r w:rsidRPr="00DE0D03">
        <w:rPr>
          <w:sz w:val="18"/>
          <w:szCs w:val="18"/>
        </w:rPr>
        <w:t>[</w:t>
      </w:r>
      <w:r w:rsidRPr="00DE0D03">
        <w:rPr>
          <w:rFonts w:hint="eastAsia"/>
          <w:sz w:val="18"/>
          <w:szCs w:val="18"/>
        </w:rPr>
        <w:t>美</w:t>
      </w:r>
      <w:r w:rsidRPr="00DE0D03">
        <w:rPr>
          <w:sz w:val="18"/>
          <w:szCs w:val="18"/>
        </w:rPr>
        <w:t>]</w:t>
      </w:r>
      <w:r w:rsidRPr="00DE0D03">
        <w:rPr>
          <w:rFonts w:hint="eastAsia"/>
          <w:sz w:val="18"/>
          <w:szCs w:val="18"/>
        </w:rPr>
        <w:t>米歇尔</w:t>
      </w:r>
      <w:r w:rsidRPr="00DE0D03">
        <w:rPr>
          <w:sz w:val="18"/>
          <w:szCs w:val="18"/>
        </w:rPr>
        <w:t>.</w:t>
      </w:r>
      <w:r w:rsidRPr="00DE0D03">
        <w:rPr>
          <w:rFonts w:hint="eastAsia"/>
          <w:sz w:val="18"/>
          <w:szCs w:val="18"/>
        </w:rPr>
        <w:t>艾伦</w:t>
      </w:r>
      <w:r w:rsidRPr="00DE0D03">
        <w:rPr>
          <w:sz w:val="18"/>
          <w:szCs w:val="18"/>
        </w:rPr>
        <w:t>.</w:t>
      </w:r>
      <w:r w:rsidRPr="00DE0D03">
        <w:rPr>
          <w:rFonts w:hint="eastAsia"/>
          <w:sz w:val="18"/>
          <w:szCs w:val="18"/>
        </w:rPr>
        <w:t>吉莱斯皮</w:t>
      </w:r>
      <w:r>
        <w:rPr>
          <w:rFonts w:hint="eastAsia"/>
          <w:sz w:val="18"/>
          <w:szCs w:val="18"/>
        </w:rPr>
        <w:t>著</w:t>
      </w:r>
      <w:r w:rsidRPr="00DE0D03">
        <w:rPr>
          <w:sz w:val="18"/>
          <w:szCs w:val="18"/>
        </w:rPr>
        <w:t>,</w:t>
      </w:r>
      <w:r w:rsidRPr="00DE0D03">
        <w:rPr>
          <w:rFonts w:hint="eastAsia"/>
          <w:sz w:val="18"/>
          <w:szCs w:val="18"/>
        </w:rPr>
        <w:t>张卜天译</w:t>
      </w:r>
      <w:r w:rsidRPr="00DE0D03">
        <w:rPr>
          <w:sz w:val="18"/>
          <w:szCs w:val="18"/>
        </w:rPr>
        <w:t>.</w:t>
      </w:r>
      <w:r w:rsidRPr="00DE0D03">
        <w:rPr>
          <w:rFonts w:hint="eastAsia"/>
          <w:sz w:val="18"/>
          <w:szCs w:val="18"/>
        </w:rPr>
        <w:t>《现代性的神学起源》</w:t>
      </w:r>
      <w:r w:rsidRPr="00DE0D03">
        <w:rPr>
          <w:sz w:val="18"/>
          <w:szCs w:val="18"/>
        </w:rPr>
        <w:t>.</w:t>
      </w:r>
      <w:r w:rsidRPr="00DE0D03">
        <w:rPr>
          <w:rFonts w:hint="eastAsia"/>
          <w:sz w:val="18"/>
          <w:szCs w:val="18"/>
        </w:rPr>
        <w:t>长沙</w:t>
      </w:r>
      <w:r w:rsidRPr="00DE0D03">
        <w:rPr>
          <w:sz w:val="18"/>
          <w:szCs w:val="18"/>
        </w:rPr>
        <w:t xml:space="preserve">: </w:t>
      </w:r>
      <w:r w:rsidRPr="00DE0D03">
        <w:rPr>
          <w:rFonts w:hint="eastAsia"/>
          <w:sz w:val="18"/>
          <w:szCs w:val="18"/>
        </w:rPr>
        <w:t>湖南科技出版社</w:t>
      </w:r>
      <w:r w:rsidRPr="00DE0D03">
        <w:rPr>
          <w:sz w:val="18"/>
          <w:szCs w:val="18"/>
        </w:rPr>
        <w:t xml:space="preserve">,2011.11: </w:t>
      </w:r>
      <w:r>
        <w:rPr>
          <w:rFonts w:hint="eastAsia"/>
          <w:sz w:val="18"/>
          <w:szCs w:val="18"/>
        </w:rPr>
        <w:t xml:space="preserve">p291-292. </w:t>
      </w:r>
      <w:r>
        <w:rPr>
          <w:rFonts w:hint="eastAsia"/>
          <w:sz w:val="18"/>
          <w:szCs w:val="18"/>
        </w:rPr>
        <w:t>在其中，他提到了几种学术界两种观点，其一：霍布斯的</w:t>
      </w:r>
      <w:r w:rsidRPr="004D7C3F">
        <w:rPr>
          <w:rFonts w:asciiTheme="minorEastAsia" w:eastAsiaTheme="minorEastAsia" w:hAnsiTheme="minorEastAsia" w:hint="eastAsia"/>
          <w:color w:val="000000" w:themeColor="text1"/>
          <w:sz w:val="18"/>
          <w:szCs w:val="18"/>
        </w:rPr>
        <w:t>自然科学和政治哲学彼此独立但平</w:t>
      </w:r>
      <w:r>
        <w:rPr>
          <w:rFonts w:asciiTheme="minorEastAsia" w:eastAsiaTheme="minorEastAsia" w:hAnsiTheme="minorEastAsia" w:hint="eastAsia"/>
          <w:color w:val="000000" w:themeColor="text1"/>
          <w:sz w:val="18"/>
          <w:szCs w:val="18"/>
        </w:rPr>
        <w:t>行，</w:t>
      </w:r>
      <w:r w:rsidRPr="004D7C3F">
        <w:rPr>
          <w:rFonts w:asciiTheme="minorEastAsia" w:eastAsiaTheme="minorEastAsia" w:hAnsiTheme="minorEastAsia" w:hint="eastAsia"/>
          <w:color w:val="000000" w:themeColor="text1"/>
          <w:sz w:val="18"/>
          <w:szCs w:val="18"/>
        </w:rPr>
        <w:t>它们之间的区别不是原则上的，而是类型上的，自然科学基于霍布斯的分解法，政治学基于他的合成法，然而两者都是科学的。</w:t>
      </w:r>
      <w:r>
        <w:rPr>
          <w:rFonts w:asciiTheme="minorEastAsia" w:eastAsiaTheme="minorEastAsia" w:hAnsiTheme="minorEastAsia" w:hint="eastAsia"/>
          <w:color w:val="000000" w:themeColor="text1"/>
          <w:sz w:val="18"/>
          <w:szCs w:val="18"/>
        </w:rPr>
        <w:t>其二：</w:t>
      </w:r>
      <w:r w:rsidRPr="004D7C3F">
        <w:rPr>
          <w:rFonts w:asciiTheme="minorEastAsia" w:eastAsiaTheme="minorEastAsia" w:hAnsiTheme="minorEastAsia" w:hint="eastAsia"/>
          <w:color w:val="000000" w:themeColor="text1"/>
          <w:sz w:val="18"/>
          <w:szCs w:val="18"/>
        </w:rPr>
        <w:t>霍布斯的政治学和自然科学是脱节的。霍布斯降低了高贵和虔敬等更高动机的重要性，使现代的景象变得更加黯淡。</w:t>
      </w:r>
    </w:p>
  </w:footnote>
  <w:footnote w:id="37">
    <w:p w:rsidR="00AB50D9" w:rsidRPr="00CD6CC6" w:rsidRDefault="00AB50D9" w:rsidP="000F0D32">
      <w:pPr>
        <w:pStyle w:val="a3"/>
      </w:pPr>
      <w:r>
        <w:rPr>
          <w:rStyle w:val="a4"/>
        </w:rPr>
        <w:footnoteRef/>
      </w:r>
      <w:r>
        <w:rPr>
          <w:rFonts w:hint="eastAsia"/>
        </w:rPr>
        <w:t xml:space="preserve"> [</w:t>
      </w:r>
      <w:r>
        <w:rPr>
          <w:rFonts w:hint="eastAsia"/>
        </w:rPr>
        <w:t>美</w:t>
      </w:r>
      <w:r>
        <w:rPr>
          <w:rFonts w:hint="eastAsia"/>
        </w:rPr>
        <w:t>]</w:t>
      </w:r>
      <w:r>
        <w:rPr>
          <w:rFonts w:hint="eastAsia"/>
        </w:rPr>
        <w:t>列奥</w:t>
      </w:r>
      <w:r>
        <w:rPr>
          <w:rFonts w:hint="eastAsia"/>
        </w:rPr>
        <w:t>.</w:t>
      </w:r>
      <w:r>
        <w:rPr>
          <w:rFonts w:hint="eastAsia"/>
        </w:rPr>
        <w:t>施特劳斯著</w:t>
      </w:r>
      <w:r>
        <w:rPr>
          <w:rFonts w:hint="eastAsia"/>
        </w:rPr>
        <w:t xml:space="preserve">, </w:t>
      </w:r>
      <w:r>
        <w:rPr>
          <w:rFonts w:hint="eastAsia"/>
        </w:rPr>
        <w:t>申彤译</w:t>
      </w:r>
      <w:r>
        <w:rPr>
          <w:rFonts w:hint="eastAsia"/>
        </w:rPr>
        <w:t>.</w:t>
      </w:r>
      <w:r>
        <w:rPr>
          <w:rFonts w:hint="eastAsia"/>
        </w:rPr>
        <w:t>《霍布斯的政治哲学》</w:t>
      </w:r>
      <w:r>
        <w:rPr>
          <w:rFonts w:hint="eastAsia"/>
        </w:rPr>
        <w:t>.</w:t>
      </w:r>
      <w:r>
        <w:rPr>
          <w:rFonts w:hint="eastAsia"/>
        </w:rPr>
        <w:t>南京</w:t>
      </w:r>
      <w:r>
        <w:rPr>
          <w:rFonts w:hint="eastAsia"/>
        </w:rPr>
        <w:t xml:space="preserve">: </w:t>
      </w:r>
      <w:r>
        <w:rPr>
          <w:rFonts w:hint="eastAsia"/>
        </w:rPr>
        <w:t>译林出版社</w:t>
      </w:r>
      <w:r w:rsidR="00191760">
        <w:rPr>
          <w:rFonts w:hint="eastAsia"/>
        </w:rPr>
        <w:t>,2012.12.</w:t>
      </w:r>
      <w:r>
        <w:rPr>
          <w:rFonts w:hint="eastAsia"/>
        </w:rPr>
        <w:t xml:space="preserve"> p32-33</w:t>
      </w:r>
    </w:p>
  </w:footnote>
  <w:footnote w:id="38">
    <w:p w:rsidR="00AB50D9" w:rsidRPr="009C0D27" w:rsidRDefault="00AB50D9" w:rsidP="00BB41D9">
      <w:pPr>
        <w:ind w:left="180" w:hangingChars="100" w:hanging="180"/>
        <w:rPr>
          <w:color w:val="000000" w:themeColor="text1"/>
          <w:sz w:val="18"/>
          <w:szCs w:val="18"/>
        </w:rPr>
      </w:pPr>
      <w:r w:rsidRPr="00685B8B">
        <w:rPr>
          <w:rStyle w:val="a4"/>
          <w:sz w:val="18"/>
          <w:szCs w:val="18"/>
        </w:rPr>
        <w:footnoteRef/>
      </w:r>
      <w:r w:rsidR="00B44A88">
        <w:rPr>
          <w:rFonts w:hint="eastAsia"/>
          <w:color w:val="000000" w:themeColor="text1"/>
          <w:sz w:val="18"/>
          <w:szCs w:val="18"/>
        </w:rPr>
        <w:t xml:space="preserve"> </w:t>
      </w:r>
      <w:r w:rsidR="00B44A88">
        <w:rPr>
          <w:rFonts w:hint="eastAsia"/>
          <w:color w:val="000000" w:themeColor="text1"/>
          <w:sz w:val="18"/>
          <w:szCs w:val="18"/>
        </w:rPr>
        <w:t>施特劳斯指出，</w:t>
      </w:r>
      <w:r w:rsidRPr="00685B8B">
        <w:rPr>
          <w:rFonts w:hint="eastAsia"/>
          <w:color w:val="000000" w:themeColor="text1"/>
          <w:sz w:val="18"/>
          <w:szCs w:val="18"/>
        </w:rPr>
        <w:t>对人类社会的发展进行定位的知识属于政治哲学。苏格拉底是第一位将目光从神圣事物转向人类社会的明智哲学家，并赋予人类社会以崇高的地位，期冀在对人类事物的研究中洞察宇宙万物的内在本性。在古代哲人敏锐的批判性目光中，我们看到所有的政治行动都追求善（</w:t>
      </w:r>
      <w:r w:rsidRPr="00685B8B">
        <w:rPr>
          <w:rFonts w:hint="eastAsia"/>
          <w:color w:val="000000" w:themeColor="text1"/>
          <w:sz w:val="18"/>
          <w:szCs w:val="18"/>
        </w:rPr>
        <w:t>the good</w:t>
      </w:r>
      <w:r w:rsidRPr="00685B8B">
        <w:rPr>
          <w:rFonts w:hint="eastAsia"/>
          <w:color w:val="000000" w:themeColor="text1"/>
          <w:sz w:val="18"/>
          <w:szCs w:val="18"/>
        </w:rPr>
        <w:t>），而政治哲学则指引我们探索什么才是最好的社会以及最好的生活。因而，政治哲学的天性便是价值鲜明而非善恶中立。于此，政治哲学又极易陷入二难困境：由于政治哲学是关于人类善的普遍知识，是人们普遍欲求的，因而是不该有争议的；又因政治哲学落脚于对人类社会善恶是非的判断，人人从自身环境出发，对善恶产生不同的理解，便极易产生歧义性</w:t>
      </w:r>
      <w:r w:rsidRPr="009C0D27">
        <w:rPr>
          <w:rFonts w:ascii="Times New Roman" w:hAnsi="Times New Roman"/>
          <w:color w:val="000000" w:themeColor="text1"/>
          <w:sz w:val="18"/>
          <w:szCs w:val="18"/>
        </w:rPr>
        <w:t>——</w:t>
      </w:r>
      <w:r w:rsidRPr="00A744BC">
        <w:rPr>
          <w:rFonts w:ascii="Times New Roman" w:hAnsi="Times New Roman"/>
          <w:color w:val="000000" w:themeColor="text1"/>
          <w:sz w:val="18"/>
          <w:szCs w:val="18"/>
        </w:rPr>
        <w:t>it is no longer questioned but, on reflection, it proves to be questionable</w:t>
      </w:r>
      <w:r>
        <w:rPr>
          <w:rFonts w:hint="eastAsia"/>
          <w:color w:val="000000" w:themeColor="text1"/>
          <w:sz w:val="18"/>
          <w:szCs w:val="18"/>
        </w:rPr>
        <w:t>（施特劳斯语）。</w:t>
      </w:r>
      <w:r w:rsidRPr="00685B8B">
        <w:rPr>
          <w:rFonts w:hint="eastAsia"/>
          <w:color w:val="000000" w:themeColor="text1"/>
          <w:sz w:val="18"/>
          <w:szCs w:val="18"/>
        </w:rPr>
        <w:t>因</w:t>
      </w:r>
      <w:r>
        <w:rPr>
          <w:rFonts w:hint="eastAsia"/>
          <w:color w:val="000000" w:themeColor="text1"/>
          <w:sz w:val="18"/>
          <w:szCs w:val="18"/>
        </w:rPr>
        <w:t>而我们对霍布斯政治哲学最为直接的发问，便是何谓他所理解的善与恶。</w:t>
      </w:r>
      <w:r w:rsidRPr="009C0D27">
        <w:rPr>
          <w:rFonts w:hint="eastAsia"/>
          <w:color w:val="000000" w:themeColor="text1"/>
          <w:sz w:val="18"/>
          <w:szCs w:val="18"/>
        </w:rPr>
        <w:t>结合施特劳斯的专著《霍布斯的政治哲学》，我们可以发现，当古典哲学荣誉原则转变为恐惧原则之后，</w:t>
      </w:r>
      <w:r>
        <w:rPr>
          <w:rFonts w:hint="eastAsia"/>
          <w:color w:val="000000" w:themeColor="text1"/>
          <w:sz w:val="18"/>
          <w:szCs w:val="18"/>
        </w:rPr>
        <w:t>对</w:t>
      </w:r>
      <w:r w:rsidRPr="009C0D27">
        <w:rPr>
          <w:rFonts w:hint="eastAsia"/>
          <w:color w:val="000000" w:themeColor="text1"/>
          <w:sz w:val="18"/>
          <w:szCs w:val="18"/>
        </w:rPr>
        <w:t>荣誉</w:t>
      </w:r>
      <w:r>
        <w:rPr>
          <w:rFonts w:hint="eastAsia"/>
          <w:color w:val="000000" w:themeColor="text1"/>
          <w:sz w:val="18"/>
          <w:szCs w:val="18"/>
        </w:rPr>
        <w:t>（权势）的追求</w:t>
      </w:r>
      <w:r w:rsidRPr="009C0D27">
        <w:rPr>
          <w:rFonts w:hint="eastAsia"/>
          <w:color w:val="000000" w:themeColor="text1"/>
          <w:sz w:val="18"/>
          <w:szCs w:val="18"/>
        </w:rPr>
        <w:t>是非正义的、恶的，</w:t>
      </w:r>
      <w:r>
        <w:rPr>
          <w:rFonts w:hint="eastAsia"/>
          <w:color w:val="000000" w:themeColor="text1"/>
          <w:sz w:val="18"/>
          <w:szCs w:val="18"/>
        </w:rPr>
        <w:t>而</w:t>
      </w:r>
      <w:r w:rsidRPr="009C0D27">
        <w:rPr>
          <w:rFonts w:hint="eastAsia"/>
          <w:color w:val="000000" w:themeColor="text1"/>
          <w:sz w:val="18"/>
          <w:szCs w:val="18"/>
        </w:rPr>
        <w:t>恐惧</w:t>
      </w:r>
      <w:r>
        <w:rPr>
          <w:rFonts w:hint="eastAsia"/>
          <w:color w:val="000000" w:themeColor="text1"/>
          <w:sz w:val="18"/>
          <w:szCs w:val="18"/>
        </w:rPr>
        <w:t>的激情则</w:t>
      </w:r>
      <w:r w:rsidRPr="009C0D27">
        <w:rPr>
          <w:rFonts w:hint="eastAsia"/>
          <w:color w:val="000000" w:themeColor="text1"/>
          <w:sz w:val="18"/>
          <w:szCs w:val="18"/>
        </w:rPr>
        <w:t>是正义的、善的。</w:t>
      </w:r>
      <w:r w:rsidR="00B44A88">
        <w:rPr>
          <w:rFonts w:hint="eastAsia"/>
          <w:color w:val="000000" w:themeColor="text1"/>
          <w:sz w:val="18"/>
          <w:szCs w:val="18"/>
        </w:rPr>
        <w:t>详见</w:t>
      </w:r>
      <w:r w:rsidR="00B44A88" w:rsidRPr="00A744BC">
        <w:rPr>
          <w:rFonts w:ascii="Times New Roman" w:hAnsi="Times New Roman"/>
          <w:color w:val="000000" w:themeColor="text1"/>
          <w:sz w:val="18"/>
          <w:szCs w:val="18"/>
        </w:rPr>
        <w:t>Leo Strauss. What is Political Philosophy?[J].the Journal of Politics,Vol.19.No.3.(Aug,1957),p</w:t>
      </w:r>
      <w:r w:rsidR="00B44A88">
        <w:rPr>
          <w:rFonts w:hint="eastAsia"/>
          <w:color w:val="000000" w:themeColor="text1"/>
          <w:sz w:val="18"/>
          <w:szCs w:val="18"/>
        </w:rPr>
        <w:t>343-345</w:t>
      </w:r>
      <w:r w:rsidR="00B44A88" w:rsidRPr="00AA57DF">
        <w:rPr>
          <w:rFonts w:hint="eastAsia"/>
          <w:color w:val="000000" w:themeColor="text1"/>
          <w:sz w:val="18"/>
          <w:szCs w:val="18"/>
        </w:rPr>
        <w:t>:</w:t>
      </w:r>
    </w:p>
  </w:footnote>
  <w:footnote w:id="39">
    <w:p w:rsidR="00AB50D9" w:rsidRPr="005313EF" w:rsidRDefault="00AB50D9">
      <w:pPr>
        <w:pStyle w:val="a3"/>
      </w:pPr>
      <w:r>
        <w:rPr>
          <w:rStyle w:val="a4"/>
        </w:rPr>
        <w:footnoteRef/>
      </w:r>
      <w:r>
        <w:rPr>
          <w:rFonts w:hint="eastAsia"/>
        </w:rPr>
        <w:t xml:space="preserve"> [</w:t>
      </w:r>
      <w:r>
        <w:rPr>
          <w:rFonts w:hint="eastAsia"/>
        </w:rPr>
        <w:t>英</w:t>
      </w:r>
      <w:r>
        <w:rPr>
          <w:rFonts w:hint="eastAsia"/>
        </w:rPr>
        <w:t>]</w:t>
      </w:r>
      <w:r>
        <w:rPr>
          <w:rFonts w:hint="eastAsia"/>
        </w:rPr>
        <w:t>霍布斯</w:t>
      </w:r>
      <w:r>
        <w:rPr>
          <w:rFonts w:hint="eastAsia"/>
        </w:rPr>
        <w:t>.</w:t>
      </w:r>
      <w:r>
        <w:rPr>
          <w:rFonts w:hint="eastAsia"/>
        </w:rPr>
        <w:t>《利维坦》</w:t>
      </w:r>
      <w:r>
        <w:rPr>
          <w:rFonts w:hint="eastAsia"/>
        </w:rPr>
        <w:t>,</w:t>
      </w:r>
      <w:r>
        <w:rPr>
          <w:rFonts w:hint="eastAsia"/>
        </w:rPr>
        <w:t>第</w:t>
      </w:r>
      <w:r>
        <w:rPr>
          <w:rFonts w:hint="eastAsia"/>
        </w:rPr>
        <w:t>92</w:t>
      </w:r>
      <w:r>
        <w:rPr>
          <w:rFonts w:hint="eastAsia"/>
        </w:rPr>
        <w:t>页</w:t>
      </w:r>
    </w:p>
  </w:footnote>
  <w:footnote w:id="40">
    <w:p w:rsidR="00AB50D9" w:rsidRPr="000A6150" w:rsidRDefault="00AB50D9" w:rsidP="0088625D">
      <w:pPr>
        <w:ind w:left="210" w:hangingChars="100" w:hanging="210"/>
        <w:rPr>
          <w:color w:val="000000" w:themeColor="text1"/>
          <w:sz w:val="18"/>
          <w:szCs w:val="18"/>
        </w:rPr>
      </w:pPr>
      <w:r>
        <w:rPr>
          <w:rStyle w:val="a4"/>
        </w:rPr>
        <w:footnoteRef/>
      </w:r>
      <w:r w:rsidR="000626C2">
        <w:rPr>
          <w:rFonts w:hint="eastAsia"/>
          <w:color w:val="000000" w:themeColor="text1"/>
          <w:sz w:val="18"/>
          <w:szCs w:val="18"/>
        </w:rPr>
        <w:t xml:space="preserve"> </w:t>
      </w:r>
      <w:r>
        <w:rPr>
          <w:rFonts w:hint="eastAsia"/>
          <w:color w:val="000000" w:themeColor="text1"/>
          <w:sz w:val="18"/>
          <w:szCs w:val="18"/>
        </w:rPr>
        <w:t>因为人人平等，自然状态中的人类首先获得私人判断权而拥有对一切事物的权利；接着由于激情的作用，</w:t>
      </w:r>
      <w:r w:rsidRPr="00F81D13">
        <w:rPr>
          <w:color w:val="000000" w:themeColor="text1"/>
          <w:sz w:val="18"/>
          <w:szCs w:val="18"/>
        </w:rPr>
        <w:t>处于平等状态的人却渴望不平等的支配地位</w:t>
      </w:r>
      <w:r>
        <w:rPr>
          <w:rFonts w:hint="eastAsia"/>
          <w:color w:val="000000" w:themeColor="text1"/>
          <w:sz w:val="18"/>
          <w:szCs w:val="18"/>
        </w:rPr>
        <w:t>，</w:t>
      </w:r>
      <w:r>
        <w:rPr>
          <w:color w:val="000000" w:themeColor="text1"/>
          <w:sz w:val="18"/>
          <w:szCs w:val="18"/>
        </w:rPr>
        <w:t>人类又因为平等而走向战争状态</w:t>
      </w:r>
      <w:r>
        <w:rPr>
          <w:rFonts w:hint="eastAsia"/>
          <w:color w:val="000000" w:themeColor="text1"/>
          <w:sz w:val="18"/>
          <w:szCs w:val="18"/>
        </w:rPr>
        <w:t>；最后，霍布斯</w:t>
      </w:r>
      <w:r w:rsidRPr="00F81D13">
        <w:rPr>
          <w:rFonts w:hint="eastAsia"/>
          <w:color w:val="000000" w:themeColor="text1"/>
          <w:sz w:val="18"/>
          <w:szCs w:val="18"/>
        </w:rPr>
        <w:t>由平等的</w:t>
      </w:r>
      <w:r>
        <w:rPr>
          <w:rFonts w:hint="eastAsia"/>
          <w:color w:val="000000" w:themeColor="text1"/>
          <w:sz w:val="18"/>
          <w:szCs w:val="18"/>
        </w:rPr>
        <w:t>悖论推导出产生国家的契约法，并用契约法来反证平等观念，使人类摆脱自傲的激情（</w:t>
      </w:r>
      <w:r w:rsidRPr="00F81D13">
        <w:rPr>
          <w:rFonts w:hint="eastAsia"/>
          <w:color w:val="000000" w:themeColor="text1"/>
          <w:sz w:val="18"/>
          <w:szCs w:val="18"/>
        </w:rPr>
        <w:t>第九条自然法）。</w:t>
      </w:r>
    </w:p>
  </w:footnote>
  <w:footnote w:id="41">
    <w:p w:rsidR="00AB50D9" w:rsidRPr="00E335B0" w:rsidRDefault="00AB50D9" w:rsidP="00FE023C">
      <w:pPr>
        <w:pStyle w:val="a3"/>
        <w:ind w:left="180" w:hangingChars="100" w:hanging="180"/>
      </w:pPr>
      <w:r>
        <w:rPr>
          <w:rStyle w:val="a4"/>
        </w:rPr>
        <w:footnoteRef/>
      </w:r>
      <w:r w:rsidR="000626C2">
        <w:rPr>
          <w:rFonts w:hint="eastAsia"/>
          <w:color w:val="000000" w:themeColor="text1"/>
        </w:rPr>
        <w:t xml:space="preserve"> </w:t>
      </w:r>
      <w:r w:rsidRPr="00FE023C">
        <w:rPr>
          <w:rFonts w:hint="eastAsia"/>
          <w:color w:val="000000" w:themeColor="text1"/>
        </w:rPr>
        <w:t>可参见李猛</w:t>
      </w:r>
      <w:r w:rsidRPr="00FE023C">
        <w:rPr>
          <w:rFonts w:hint="eastAsia"/>
          <w:color w:val="000000" w:themeColor="text1"/>
        </w:rPr>
        <w:t>.</w:t>
      </w:r>
      <w:r w:rsidRPr="00FE023C">
        <w:rPr>
          <w:rFonts w:hint="eastAsia"/>
          <w:color w:val="000000" w:themeColor="text1"/>
        </w:rPr>
        <w:t>《</w:t>
      </w:r>
      <w:r w:rsidRPr="0057178C">
        <w:rPr>
          <w:rFonts w:hint="eastAsia"/>
          <w:color w:val="000000" w:themeColor="text1"/>
        </w:rPr>
        <w:t>自然状态为什么是战争状态</w:t>
      </w:r>
      <w:r w:rsidRPr="0071570C">
        <w:rPr>
          <w:rFonts w:ascii="Times New Roman" w:hAnsi="Times New Roman"/>
          <w:color w:val="000000" w:themeColor="text1"/>
        </w:rPr>
        <w:t>——</w:t>
      </w:r>
      <w:r w:rsidRPr="0057178C">
        <w:rPr>
          <w:rFonts w:hint="eastAsia"/>
          <w:color w:val="000000" w:themeColor="text1"/>
        </w:rPr>
        <w:t>霍布斯的两个证明与对人性的重构》</w:t>
      </w:r>
      <w:r>
        <w:rPr>
          <w:rFonts w:hint="eastAsia"/>
          <w:color w:val="000000" w:themeColor="text1"/>
        </w:rPr>
        <w:t>[J].</w:t>
      </w:r>
      <w:r>
        <w:rPr>
          <w:rFonts w:hint="eastAsia"/>
          <w:color w:val="000000" w:themeColor="text1"/>
        </w:rPr>
        <w:t>云南大学学报（社会科学版）</w:t>
      </w:r>
      <w:r>
        <w:rPr>
          <w:rFonts w:hint="eastAsia"/>
          <w:color w:val="000000" w:themeColor="text1"/>
        </w:rPr>
        <w:t>,2014</w:t>
      </w:r>
      <w:r>
        <w:rPr>
          <w:rFonts w:hint="eastAsia"/>
          <w:color w:val="000000" w:themeColor="text1"/>
        </w:rPr>
        <w:t>年</w:t>
      </w:r>
      <w:r>
        <w:rPr>
          <w:rFonts w:hint="eastAsia"/>
          <w:color w:val="000000" w:themeColor="text1"/>
        </w:rPr>
        <w:t>05</w:t>
      </w:r>
      <w:r>
        <w:rPr>
          <w:rFonts w:hint="eastAsia"/>
          <w:color w:val="000000" w:themeColor="text1"/>
        </w:rPr>
        <w:t>期，另可见</w:t>
      </w:r>
      <w:r>
        <w:rPr>
          <w:rFonts w:hint="eastAsia"/>
        </w:rPr>
        <w:t>[</w:t>
      </w:r>
      <w:r>
        <w:rPr>
          <w:rFonts w:hint="eastAsia"/>
        </w:rPr>
        <w:t>德</w:t>
      </w:r>
      <w:r>
        <w:rPr>
          <w:rFonts w:hint="eastAsia"/>
        </w:rPr>
        <w:t>]</w:t>
      </w:r>
      <w:r>
        <w:rPr>
          <w:rFonts w:hint="eastAsia"/>
        </w:rPr>
        <w:t>海因里希·罗门著</w:t>
      </w:r>
      <w:r>
        <w:rPr>
          <w:rFonts w:hint="eastAsia"/>
        </w:rPr>
        <w:t>,</w:t>
      </w:r>
      <w:r>
        <w:rPr>
          <w:rFonts w:hint="eastAsia"/>
        </w:rPr>
        <w:t>姚中秋译</w:t>
      </w:r>
      <w:r>
        <w:rPr>
          <w:rFonts w:hint="eastAsia"/>
        </w:rPr>
        <w:t>.</w:t>
      </w:r>
      <w:r>
        <w:rPr>
          <w:rFonts w:hint="eastAsia"/>
        </w:rPr>
        <w:t>《自然法的观念史和哲学》</w:t>
      </w:r>
      <w:r>
        <w:rPr>
          <w:rFonts w:hint="eastAsia"/>
        </w:rPr>
        <w:t>.</w:t>
      </w:r>
      <w:r>
        <w:rPr>
          <w:rFonts w:hint="eastAsia"/>
        </w:rPr>
        <w:t>上海</w:t>
      </w:r>
      <w:r>
        <w:rPr>
          <w:rFonts w:hint="eastAsia"/>
        </w:rPr>
        <w:t xml:space="preserve">: </w:t>
      </w:r>
      <w:r>
        <w:rPr>
          <w:rFonts w:hint="eastAsia"/>
        </w:rPr>
        <w:t>上海三联书店</w:t>
      </w:r>
      <w:r>
        <w:rPr>
          <w:rFonts w:hint="eastAsia"/>
        </w:rPr>
        <w:t xml:space="preserve">,2007.5: p83-84: </w:t>
      </w:r>
      <w:r w:rsidRPr="00E335B0">
        <w:rPr>
          <w:rFonts w:hint="eastAsia"/>
          <w:color w:val="000000" w:themeColor="text1"/>
        </w:rPr>
        <w:t>卢梭</w:t>
      </w:r>
      <w:r>
        <w:rPr>
          <w:rFonts w:hint="eastAsia"/>
          <w:color w:val="000000" w:themeColor="text1"/>
        </w:rPr>
        <w:t>的学说与霍布斯恰恰相反，霍布斯从非正义的自然状态（一切人反对一切人的战争状态）中得出君主专制主义根本正义的结论，而卢梭则主张自然状态是和谐有序的伊甸园，在其中，人人同样享有自由与平等的自然权利，文明状态只是人堕落后的现世，因而国家与法律并不是必要的，只是对人的自然权利之宪政保障，一旦自然权利被实证法践踏，人民便享有革命的自由。</w:t>
      </w:r>
    </w:p>
  </w:footnote>
  <w:footnote w:id="42">
    <w:p w:rsidR="00AB50D9" w:rsidRPr="0091085A" w:rsidRDefault="00AB50D9" w:rsidP="002F7499">
      <w:pPr>
        <w:pStyle w:val="a3"/>
      </w:pPr>
      <w:r>
        <w:rPr>
          <w:rStyle w:val="a4"/>
        </w:rPr>
        <w:footnoteRef/>
      </w:r>
      <w:r>
        <w:rPr>
          <w:rFonts w:hint="eastAsia"/>
        </w:rPr>
        <w:t xml:space="preserve"> [</w:t>
      </w:r>
      <w:r>
        <w:rPr>
          <w:rFonts w:hint="eastAsia"/>
        </w:rPr>
        <w:t>英</w:t>
      </w:r>
      <w:r>
        <w:rPr>
          <w:rFonts w:hint="eastAsia"/>
        </w:rPr>
        <w:t>]</w:t>
      </w:r>
      <w:r>
        <w:rPr>
          <w:rFonts w:hint="eastAsia"/>
        </w:rPr>
        <w:t>霍布斯</w:t>
      </w:r>
      <w:r>
        <w:rPr>
          <w:rFonts w:hint="eastAsia"/>
        </w:rPr>
        <w:t>.</w:t>
      </w:r>
      <w:r>
        <w:rPr>
          <w:rFonts w:hint="eastAsia"/>
        </w:rPr>
        <w:t>《利维坦》</w:t>
      </w:r>
      <w:r>
        <w:rPr>
          <w:rFonts w:hint="eastAsia"/>
        </w:rPr>
        <w:t>,</w:t>
      </w:r>
      <w:r>
        <w:rPr>
          <w:rFonts w:hint="eastAsia"/>
        </w:rPr>
        <w:t>第</w:t>
      </w:r>
      <w:r>
        <w:rPr>
          <w:rFonts w:hint="eastAsia"/>
        </w:rPr>
        <w:t>45</w:t>
      </w:r>
      <w:r>
        <w:rPr>
          <w:rFonts w:hint="eastAsia"/>
        </w:rPr>
        <w:t>页</w:t>
      </w:r>
    </w:p>
  </w:footnote>
  <w:footnote w:id="43">
    <w:p w:rsidR="00AB50D9" w:rsidRPr="00091AD6" w:rsidRDefault="00AB50D9" w:rsidP="00DE1737">
      <w:pPr>
        <w:pStyle w:val="a3"/>
        <w:ind w:left="180" w:hangingChars="100" w:hanging="180"/>
      </w:pPr>
      <w:r>
        <w:rPr>
          <w:rStyle w:val="a4"/>
        </w:rPr>
        <w:footnoteRef/>
      </w:r>
      <w:r>
        <w:rPr>
          <w:rFonts w:hint="eastAsia"/>
        </w:rPr>
        <w:t xml:space="preserve"> [</w:t>
      </w:r>
      <w:r>
        <w:rPr>
          <w:rFonts w:hint="eastAsia"/>
        </w:rPr>
        <w:t>英</w:t>
      </w:r>
      <w:r>
        <w:rPr>
          <w:rFonts w:hint="eastAsia"/>
        </w:rPr>
        <w:t>]</w:t>
      </w:r>
      <w:r>
        <w:rPr>
          <w:rFonts w:hint="eastAsia"/>
        </w:rPr>
        <w:t>霍布斯</w:t>
      </w:r>
      <w:r>
        <w:rPr>
          <w:rFonts w:hint="eastAsia"/>
        </w:rPr>
        <w:t>.</w:t>
      </w:r>
      <w:r>
        <w:rPr>
          <w:rFonts w:asciiTheme="minorEastAsia" w:eastAsiaTheme="minorEastAsia" w:hAnsiTheme="minorEastAsia" w:hint="eastAsia"/>
          <w:color w:val="000000" w:themeColor="text1"/>
        </w:rPr>
        <w:t>《利维坦》,第</w:t>
      </w:r>
      <w:r w:rsidRPr="00843D38">
        <w:rPr>
          <w:rFonts w:asciiTheme="minorHAnsi" w:eastAsiaTheme="minorEastAsia" w:hAnsiTheme="minorHAnsi" w:cstheme="minorHAnsi"/>
          <w:color w:val="000000" w:themeColor="text1"/>
        </w:rPr>
        <w:t>62</w:t>
      </w:r>
      <w:r>
        <w:rPr>
          <w:rFonts w:asciiTheme="minorEastAsia" w:eastAsiaTheme="minorEastAsia" w:hAnsiTheme="minorEastAsia" w:hint="eastAsia"/>
          <w:color w:val="000000" w:themeColor="text1"/>
        </w:rPr>
        <w:t>页，</w:t>
      </w:r>
      <w:r>
        <w:rPr>
          <w:rFonts w:hint="eastAsia"/>
        </w:rPr>
        <w:t>这里的激情对象就是指人类无休无止的权势欲，也即对</w:t>
      </w:r>
      <w:r w:rsidRPr="00091AD6">
        <w:rPr>
          <w:rFonts w:asciiTheme="minorEastAsia" w:eastAsiaTheme="minorEastAsia" w:hAnsiTheme="minorEastAsia" w:hint="eastAsia"/>
          <w:color w:val="000000" w:themeColor="text1"/>
        </w:rPr>
        <w:t>仪容、慎虑、技艺、口才、慷慨大度和高贵的出身等能使人的处境获得改善的事物</w:t>
      </w:r>
      <w:r>
        <w:rPr>
          <w:rFonts w:asciiTheme="minorEastAsia" w:eastAsiaTheme="minorEastAsia" w:hAnsiTheme="minorEastAsia" w:hint="eastAsia"/>
          <w:color w:val="000000" w:themeColor="text1"/>
        </w:rPr>
        <w:t xml:space="preserve">的欲望。 </w:t>
      </w:r>
    </w:p>
  </w:footnote>
  <w:footnote w:id="44">
    <w:p w:rsidR="00AB50D9" w:rsidRDefault="00AB50D9" w:rsidP="00E2541F">
      <w:pPr>
        <w:pStyle w:val="a3"/>
        <w:ind w:left="180" w:hangingChars="100" w:hanging="180"/>
      </w:pPr>
      <w:r>
        <w:rPr>
          <w:rStyle w:val="a4"/>
        </w:rPr>
        <w:footnoteRef/>
      </w:r>
      <w:r>
        <w:rPr>
          <w:rFonts w:hint="eastAsia"/>
        </w:rPr>
        <w:t xml:space="preserve"> [</w:t>
      </w:r>
      <w:r>
        <w:rPr>
          <w:rFonts w:hint="eastAsia"/>
        </w:rPr>
        <w:t>英</w:t>
      </w:r>
      <w:r>
        <w:rPr>
          <w:rFonts w:hint="eastAsia"/>
        </w:rPr>
        <w:t>]</w:t>
      </w:r>
      <w:r>
        <w:rPr>
          <w:rFonts w:hint="eastAsia"/>
        </w:rPr>
        <w:t>霍布斯</w:t>
      </w:r>
      <w:r>
        <w:rPr>
          <w:rFonts w:hint="eastAsia"/>
        </w:rPr>
        <w:t>.</w:t>
      </w:r>
      <w:r>
        <w:rPr>
          <w:rFonts w:hint="eastAsia"/>
        </w:rPr>
        <w:t>《利维坦》，第</w:t>
      </w:r>
      <w:r>
        <w:rPr>
          <w:rFonts w:hint="eastAsia"/>
        </w:rPr>
        <w:t>95</w:t>
      </w:r>
      <w:r>
        <w:rPr>
          <w:rFonts w:hint="eastAsia"/>
        </w:rPr>
        <w:t>页，人类的欲望和其它激情并没有罪。在人们不知道有法律禁止以前，从这些激情中产生的行为也同样是无辜的；法律的禁止在法律没有制定以前他们是无法知道的，而法律的制定在他们同意推定制定者前也是不可能的。</w:t>
      </w:r>
    </w:p>
  </w:footnote>
  <w:footnote w:id="45">
    <w:p w:rsidR="00AB50D9" w:rsidRPr="008B5796" w:rsidRDefault="00AB50D9" w:rsidP="00FD22D0">
      <w:pPr>
        <w:pStyle w:val="a3"/>
        <w:rPr>
          <w:color w:val="000000" w:themeColor="text1"/>
        </w:rPr>
      </w:pPr>
      <w:r w:rsidRPr="008B5796">
        <w:rPr>
          <w:rStyle w:val="a4"/>
          <w:color w:val="000000" w:themeColor="text1"/>
        </w:rPr>
        <w:footnoteRef/>
      </w:r>
      <w:r w:rsidRPr="008B5796">
        <w:rPr>
          <w:rFonts w:hint="eastAsia"/>
          <w:color w:val="000000" w:themeColor="text1"/>
        </w:rPr>
        <w:t xml:space="preserve"> [</w:t>
      </w:r>
      <w:r w:rsidRPr="008B5796">
        <w:rPr>
          <w:rFonts w:hint="eastAsia"/>
          <w:color w:val="000000" w:themeColor="text1"/>
        </w:rPr>
        <w:t>古希腊</w:t>
      </w:r>
      <w:r w:rsidRPr="008B5796">
        <w:rPr>
          <w:rFonts w:hint="eastAsia"/>
          <w:color w:val="000000" w:themeColor="text1"/>
        </w:rPr>
        <w:t>]</w:t>
      </w:r>
      <w:r w:rsidRPr="008B5796">
        <w:rPr>
          <w:rFonts w:hint="eastAsia"/>
          <w:color w:val="000000" w:themeColor="text1"/>
        </w:rPr>
        <w:t>柏拉图著</w:t>
      </w:r>
      <w:r>
        <w:rPr>
          <w:rFonts w:hint="eastAsia"/>
          <w:color w:val="000000" w:themeColor="text1"/>
        </w:rPr>
        <w:t xml:space="preserve">, </w:t>
      </w:r>
      <w:r>
        <w:rPr>
          <w:rFonts w:hint="eastAsia"/>
          <w:color w:val="000000" w:themeColor="text1"/>
        </w:rPr>
        <w:t>张竹明译</w:t>
      </w:r>
      <w:r w:rsidRPr="008B5796">
        <w:rPr>
          <w:rFonts w:hint="eastAsia"/>
          <w:color w:val="000000" w:themeColor="text1"/>
        </w:rPr>
        <w:t>.</w:t>
      </w:r>
      <w:r w:rsidRPr="008B5796">
        <w:rPr>
          <w:rFonts w:hint="eastAsia"/>
          <w:color w:val="000000" w:themeColor="text1"/>
        </w:rPr>
        <w:t>《理想国》</w:t>
      </w:r>
      <w:r w:rsidRPr="008B5796">
        <w:rPr>
          <w:rFonts w:hint="eastAsia"/>
          <w:color w:val="000000" w:themeColor="text1"/>
        </w:rPr>
        <w:t>.</w:t>
      </w:r>
      <w:r w:rsidRPr="008B5796">
        <w:rPr>
          <w:rFonts w:hint="eastAsia"/>
          <w:color w:val="000000" w:themeColor="text1"/>
        </w:rPr>
        <w:t>南京</w:t>
      </w:r>
      <w:r>
        <w:rPr>
          <w:rFonts w:hint="eastAsia"/>
          <w:color w:val="000000" w:themeColor="text1"/>
        </w:rPr>
        <w:t xml:space="preserve">: </w:t>
      </w:r>
      <w:r w:rsidRPr="008B5796">
        <w:rPr>
          <w:rFonts w:hint="eastAsia"/>
          <w:color w:val="000000" w:themeColor="text1"/>
        </w:rPr>
        <w:t>译林出版社</w:t>
      </w:r>
      <w:r>
        <w:rPr>
          <w:rFonts w:hint="eastAsia"/>
          <w:color w:val="000000" w:themeColor="text1"/>
        </w:rPr>
        <w:t>,</w:t>
      </w:r>
      <w:r w:rsidR="005C4859">
        <w:rPr>
          <w:rFonts w:hint="eastAsia"/>
          <w:color w:val="000000" w:themeColor="text1"/>
        </w:rPr>
        <w:t>2015.1,</w:t>
      </w:r>
      <w:r w:rsidRPr="008B5796">
        <w:rPr>
          <w:rFonts w:hint="eastAsia"/>
          <w:color w:val="000000" w:themeColor="text1"/>
        </w:rPr>
        <w:t>p14.</w:t>
      </w:r>
    </w:p>
  </w:footnote>
  <w:footnote w:id="46">
    <w:p w:rsidR="00AB50D9" w:rsidRDefault="00AB50D9" w:rsidP="00D01EE2">
      <w:pPr>
        <w:pStyle w:val="a3"/>
        <w:ind w:left="180" w:hangingChars="100" w:hanging="180"/>
      </w:pPr>
      <w:r>
        <w:rPr>
          <w:rStyle w:val="a4"/>
        </w:rPr>
        <w:footnoteRef/>
      </w:r>
      <w:r w:rsidR="000626C2">
        <w:rPr>
          <w:rFonts w:hint="eastAsia"/>
        </w:rPr>
        <w:t xml:space="preserve"> </w:t>
      </w:r>
      <w:r>
        <w:rPr>
          <w:rFonts w:hint="eastAsia"/>
        </w:rPr>
        <w:t>但这并不意味着霍布斯主张人性本恶的观点，霍布斯在《论公民》前言中明确指出了好人合理的防卫与坏人合理的激情来为自己的观点作辩护。他指出，在法律产生之前无法把善恶分而论之，同时即使坏人少于好人，善良体面的人还是免不了经常需要提防、猜疑、防范和胜过别人，用一切可能的手段保护自己。而坏人的贪婪、恐惧、愤怒以及所有动物性的激情，也是来源于自然，并非他们天生邪恶。</w:t>
      </w:r>
    </w:p>
  </w:footnote>
  <w:footnote w:id="47">
    <w:p w:rsidR="00AB50D9" w:rsidRDefault="00AB50D9" w:rsidP="00FD22D0">
      <w:pPr>
        <w:pStyle w:val="a3"/>
      </w:pPr>
      <w:r>
        <w:rPr>
          <w:rStyle w:val="a4"/>
        </w:rPr>
        <w:footnoteRef/>
      </w:r>
      <w:r w:rsidR="000626C2">
        <w:rPr>
          <w:rFonts w:hint="eastAsia"/>
        </w:rPr>
        <w:t xml:space="preserve"> </w:t>
      </w:r>
      <w:r>
        <w:rPr>
          <w:rFonts w:hint="eastAsia"/>
        </w:rPr>
        <w:t>施特劳斯指出这种对暴力死亡的恐惧才是最有利于和平的激情</w:t>
      </w:r>
    </w:p>
  </w:footnote>
  <w:footnote w:id="48">
    <w:p w:rsidR="00AB50D9" w:rsidRPr="00D34CE4" w:rsidRDefault="00AB50D9" w:rsidP="00FD22D0">
      <w:pPr>
        <w:pStyle w:val="a3"/>
      </w:pPr>
      <w:r>
        <w:rPr>
          <w:rStyle w:val="a4"/>
        </w:rPr>
        <w:footnoteRef/>
      </w:r>
      <w:r>
        <w:rPr>
          <w:rFonts w:hint="eastAsia"/>
        </w:rPr>
        <w:t xml:space="preserve"> [</w:t>
      </w:r>
      <w:r>
        <w:rPr>
          <w:rFonts w:hint="eastAsia"/>
        </w:rPr>
        <w:t>英</w:t>
      </w:r>
      <w:r>
        <w:rPr>
          <w:rFonts w:hint="eastAsia"/>
        </w:rPr>
        <w:t>]</w:t>
      </w:r>
      <w:r>
        <w:rPr>
          <w:rFonts w:hint="eastAsia"/>
        </w:rPr>
        <w:t>霍布斯</w:t>
      </w:r>
      <w:r>
        <w:rPr>
          <w:rFonts w:hint="eastAsia"/>
        </w:rPr>
        <w:t>.</w:t>
      </w:r>
      <w:r>
        <w:rPr>
          <w:rFonts w:hint="eastAsia"/>
        </w:rPr>
        <w:t>《利维坦》</w:t>
      </w:r>
      <w:r>
        <w:rPr>
          <w:rFonts w:hint="eastAsia"/>
        </w:rPr>
        <w:t>,</w:t>
      </w:r>
      <w:r>
        <w:rPr>
          <w:rFonts w:hint="eastAsia"/>
        </w:rPr>
        <w:t>第</w:t>
      </w:r>
      <w:r>
        <w:rPr>
          <w:rFonts w:hint="eastAsia"/>
        </w:rPr>
        <w:t>95</w:t>
      </w:r>
      <w:r>
        <w:rPr>
          <w:rFonts w:hint="eastAsia"/>
        </w:rPr>
        <w:t>页</w:t>
      </w:r>
    </w:p>
  </w:footnote>
  <w:footnote w:id="49">
    <w:p w:rsidR="00AB50D9" w:rsidRPr="00B36F3B" w:rsidRDefault="00AB50D9" w:rsidP="00A15207">
      <w:pPr>
        <w:pStyle w:val="a3"/>
      </w:pPr>
      <w:r>
        <w:rPr>
          <w:rStyle w:val="a4"/>
        </w:rPr>
        <w:footnoteRef/>
      </w:r>
      <w:r>
        <w:rPr>
          <w:rFonts w:hint="eastAsia"/>
        </w:rPr>
        <w:t>《利维坦》第</w:t>
      </w:r>
      <w:r>
        <w:rPr>
          <w:rFonts w:hint="eastAsia"/>
        </w:rPr>
        <w:t>97</w:t>
      </w:r>
      <w:r>
        <w:rPr>
          <w:rFonts w:hint="eastAsia"/>
        </w:rPr>
        <w:t>页</w:t>
      </w:r>
    </w:p>
  </w:footnote>
  <w:footnote w:id="50">
    <w:p w:rsidR="000143E8" w:rsidRPr="00FE7F43" w:rsidRDefault="000143E8" w:rsidP="00FE7F43">
      <w:pPr>
        <w:pStyle w:val="a3"/>
        <w:ind w:left="180" w:hangingChars="100" w:hanging="180"/>
        <w:rPr>
          <w:rFonts w:ascii="Times New Roman" w:hAnsi="Times New Roman"/>
        </w:rPr>
      </w:pPr>
      <w:r>
        <w:rPr>
          <w:rStyle w:val="a4"/>
        </w:rPr>
        <w:footnoteRef/>
      </w:r>
      <w:r>
        <w:t xml:space="preserve"> </w:t>
      </w:r>
      <w:r>
        <w:rPr>
          <w:rFonts w:hint="eastAsia"/>
        </w:rPr>
        <w:t>B.</w:t>
      </w:r>
      <w:r>
        <w:rPr>
          <w:rFonts w:hint="eastAsia"/>
        </w:rPr>
        <w:t>格特</w:t>
      </w:r>
      <w:r w:rsidRPr="00803052">
        <w:rPr>
          <w:rFonts w:ascii="Times New Roman"/>
        </w:rPr>
        <w:t>（</w:t>
      </w:r>
      <w:r w:rsidRPr="00803052">
        <w:rPr>
          <w:rFonts w:ascii="Times New Roman" w:hAnsi="Times New Roman"/>
        </w:rPr>
        <w:t>Bernard Gert</w:t>
      </w:r>
      <w:r w:rsidRPr="00803052">
        <w:rPr>
          <w:rFonts w:ascii="Times New Roman"/>
        </w:rPr>
        <w:t>）</w:t>
      </w:r>
      <w:r>
        <w:rPr>
          <w:rFonts w:ascii="Times New Roman" w:hint="eastAsia"/>
        </w:rPr>
        <w:t>将自我保存</w:t>
      </w:r>
      <w:r w:rsidR="00FE7F43">
        <w:rPr>
          <w:rFonts w:ascii="Times New Roman" w:hint="eastAsia"/>
        </w:rPr>
        <w:t>（</w:t>
      </w:r>
      <w:r w:rsidR="00FE7F43">
        <w:rPr>
          <w:rFonts w:ascii="Times New Roman" w:hint="eastAsia"/>
        </w:rPr>
        <w:t>self-preservation</w:t>
      </w:r>
      <w:r w:rsidR="00FE7F43">
        <w:rPr>
          <w:rFonts w:ascii="Times New Roman" w:hint="eastAsia"/>
        </w:rPr>
        <w:t>）界定为合理的欲望（</w:t>
      </w:r>
      <w:r w:rsidR="00FE7F43">
        <w:rPr>
          <w:rFonts w:ascii="Times New Roman" w:hint="eastAsia"/>
        </w:rPr>
        <w:t>rationally required desires</w:t>
      </w:r>
      <w:r w:rsidR="00FE7F43">
        <w:rPr>
          <w:rFonts w:ascii="Times New Roman" w:hint="eastAsia"/>
        </w:rPr>
        <w:t>），并指出激情状态下的自然权利和理性状态下的自然法都根植于自我保存原则。详见</w:t>
      </w:r>
      <w:r w:rsidR="00FE7F43" w:rsidRPr="003D2E1D">
        <w:rPr>
          <w:rFonts w:ascii="Times New Roman" w:hAnsi="Times New Roman"/>
        </w:rPr>
        <w:t>Bernard Gert, Hobbes: Prince of Peace, Cambridge: Polity Press, 2010,</w:t>
      </w:r>
      <w:r w:rsidR="00FE7F43">
        <w:rPr>
          <w:rFonts w:ascii="Times New Roman" w:hAnsi="Times New Roman"/>
        </w:rPr>
        <w:t xml:space="preserve"> </w:t>
      </w:r>
      <w:r w:rsidR="00FE7F43">
        <w:rPr>
          <w:rFonts w:ascii="Times New Roman" w:hAnsi="Times New Roman" w:hint="eastAsia"/>
        </w:rPr>
        <w:t>p45,</w:t>
      </w:r>
      <w:r w:rsidR="00516075">
        <w:rPr>
          <w:rFonts w:ascii="Times New Roman" w:hAnsi="Times New Roman" w:hint="eastAsia"/>
        </w:rPr>
        <w:t xml:space="preserve"> </w:t>
      </w:r>
      <w:r w:rsidR="00FE7F43">
        <w:rPr>
          <w:rFonts w:ascii="Times New Roman" w:hAnsi="Times New Roman" w:hint="eastAsia"/>
        </w:rPr>
        <w:t>p64.</w:t>
      </w:r>
    </w:p>
  </w:footnote>
  <w:footnote w:id="51">
    <w:p w:rsidR="00AB50D9" w:rsidRDefault="00AB50D9">
      <w:pPr>
        <w:pStyle w:val="a3"/>
      </w:pPr>
      <w:r>
        <w:rPr>
          <w:rStyle w:val="a4"/>
        </w:rPr>
        <w:footnoteRef/>
      </w:r>
      <w:r w:rsidR="000626C2">
        <w:rPr>
          <w:rFonts w:hint="eastAsia"/>
          <w:color w:val="000000" w:themeColor="text1"/>
        </w:rPr>
        <w:t xml:space="preserve"> </w:t>
      </w:r>
      <w:r w:rsidRPr="008B5796">
        <w:rPr>
          <w:rFonts w:hint="eastAsia"/>
          <w:color w:val="000000" w:themeColor="text1"/>
        </w:rPr>
        <w:t>[</w:t>
      </w:r>
      <w:r w:rsidRPr="008B5796">
        <w:rPr>
          <w:rFonts w:hint="eastAsia"/>
          <w:color w:val="000000" w:themeColor="text1"/>
        </w:rPr>
        <w:t>古希腊</w:t>
      </w:r>
      <w:r w:rsidRPr="008B5796">
        <w:rPr>
          <w:rFonts w:hint="eastAsia"/>
          <w:color w:val="000000" w:themeColor="text1"/>
        </w:rPr>
        <w:t>]</w:t>
      </w:r>
      <w:r w:rsidRPr="008B5796">
        <w:rPr>
          <w:rFonts w:hint="eastAsia"/>
          <w:color w:val="000000" w:themeColor="text1"/>
        </w:rPr>
        <w:t>柏拉图著</w:t>
      </w:r>
      <w:r>
        <w:rPr>
          <w:rFonts w:hint="eastAsia"/>
          <w:color w:val="000000" w:themeColor="text1"/>
        </w:rPr>
        <w:t xml:space="preserve">, </w:t>
      </w:r>
      <w:r>
        <w:rPr>
          <w:rFonts w:hint="eastAsia"/>
          <w:color w:val="000000" w:themeColor="text1"/>
        </w:rPr>
        <w:t>张竹明译</w:t>
      </w:r>
      <w:r>
        <w:rPr>
          <w:rFonts w:hint="eastAsia"/>
          <w:color w:val="000000" w:themeColor="text1"/>
        </w:rPr>
        <w:t>.</w:t>
      </w:r>
      <w:r w:rsidRPr="008B5796">
        <w:rPr>
          <w:rFonts w:hint="eastAsia"/>
          <w:color w:val="000000" w:themeColor="text1"/>
        </w:rPr>
        <w:t>《理想国》</w:t>
      </w:r>
      <w:r w:rsidRPr="008B5796">
        <w:rPr>
          <w:rFonts w:hint="eastAsia"/>
          <w:color w:val="000000" w:themeColor="text1"/>
        </w:rPr>
        <w:t>.</w:t>
      </w:r>
      <w:r w:rsidRPr="008B5796">
        <w:rPr>
          <w:rFonts w:hint="eastAsia"/>
          <w:color w:val="000000" w:themeColor="text1"/>
        </w:rPr>
        <w:t>南京</w:t>
      </w:r>
      <w:r>
        <w:rPr>
          <w:rFonts w:hint="eastAsia"/>
          <w:color w:val="000000" w:themeColor="text1"/>
        </w:rPr>
        <w:t xml:space="preserve">: </w:t>
      </w:r>
      <w:r w:rsidRPr="008B5796">
        <w:rPr>
          <w:rFonts w:hint="eastAsia"/>
          <w:color w:val="000000" w:themeColor="text1"/>
        </w:rPr>
        <w:t>译林出版</w:t>
      </w:r>
      <w:r>
        <w:rPr>
          <w:rFonts w:hint="eastAsia"/>
          <w:color w:val="000000" w:themeColor="text1"/>
        </w:rPr>
        <w:t>社</w:t>
      </w:r>
      <w:r w:rsidR="00191760">
        <w:rPr>
          <w:rFonts w:hint="eastAsia"/>
          <w:color w:val="000000" w:themeColor="text1"/>
        </w:rPr>
        <w:t>,2015.1.</w:t>
      </w:r>
      <w:r>
        <w:rPr>
          <w:rFonts w:hint="eastAsia"/>
          <w:color w:val="000000" w:themeColor="text1"/>
        </w:rPr>
        <w:t xml:space="preserve"> p129</w:t>
      </w:r>
      <w:r w:rsidRPr="008B5796">
        <w:rPr>
          <w:rFonts w:hint="eastAsia"/>
          <w:color w:val="000000" w:themeColor="text1"/>
        </w:rPr>
        <w:t>.</w:t>
      </w:r>
    </w:p>
  </w:footnote>
  <w:footnote w:id="52">
    <w:p w:rsidR="00AB50D9" w:rsidRPr="00930406" w:rsidRDefault="00AB50D9">
      <w:pPr>
        <w:pStyle w:val="a3"/>
        <w:rPr>
          <w:color w:val="000000" w:themeColor="text1"/>
        </w:rPr>
      </w:pPr>
      <w:r>
        <w:rPr>
          <w:rStyle w:val="a4"/>
        </w:rPr>
        <w:footnoteRef/>
      </w:r>
      <w:r w:rsidR="000626C2">
        <w:rPr>
          <w:rFonts w:hint="eastAsia"/>
        </w:rPr>
        <w:t xml:space="preserve"> </w:t>
      </w:r>
      <w:r w:rsidRPr="002A4DC3">
        <w:rPr>
          <w:rFonts w:hint="eastAsia"/>
        </w:rPr>
        <w:t>[</w:t>
      </w:r>
      <w:r w:rsidRPr="002A4DC3">
        <w:rPr>
          <w:rFonts w:hint="eastAsia"/>
        </w:rPr>
        <w:t>美</w:t>
      </w:r>
      <w:r w:rsidRPr="002A4DC3">
        <w:rPr>
          <w:rFonts w:hint="eastAsia"/>
        </w:rPr>
        <w:t>]</w:t>
      </w:r>
      <w:r w:rsidRPr="002A4DC3">
        <w:t>米歇尔</w:t>
      </w:r>
      <w:r w:rsidRPr="002A4DC3">
        <w:rPr>
          <w:rFonts w:hint="eastAsia"/>
        </w:rPr>
        <w:t>.</w:t>
      </w:r>
      <w:r w:rsidRPr="002A4DC3">
        <w:rPr>
          <w:rFonts w:hint="eastAsia"/>
        </w:rPr>
        <w:t>艾伦</w:t>
      </w:r>
      <w:r w:rsidRPr="002A4DC3">
        <w:rPr>
          <w:rFonts w:hint="eastAsia"/>
        </w:rPr>
        <w:t>.</w:t>
      </w:r>
      <w:r w:rsidRPr="002A4DC3">
        <w:rPr>
          <w:rFonts w:hint="eastAsia"/>
        </w:rPr>
        <w:t>吉莱斯皮</w:t>
      </w:r>
      <w:r>
        <w:rPr>
          <w:rFonts w:hint="eastAsia"/>
        </w:rPr>
        <w:t>著</w:t>
      </w:r>
      <w:r>
        <w:rPr>
          <w:rFonts w:hint="eastAsia"/>
        </w:rPr>
        <w:t xml:space="preserve">, </w:t>
      </w:r>
      <w:r>
        <w:rPr>
          <w:rFonts w:hint="eastAsia"/>
        </w:rPr>
        <w:t>张卜天译</w:t>
      </w:r>
      <w:r>
        <w:rPr>
          <w:rFonts w:hint="eastAsia"/>
        </w:rPr>
        <w:t>..</w:t>
      </w:r>
      <w:r w:rsidRPr="002A4DC3">
        <w:rPr>
          <w:rFonts w:hint="eastAsia"/>
        </w:rPr>
        <w:t>《</w:t>
      </w:r>
      <w:r w:rsidRPr="002A4DC3">
        <w:t>现代性的神学起源</w:t>
      </w:r>
      <w:r w:rsidRPr="002A4DC3">
        <w:rPr>
          <w:rFonts w:hint="eastAsia"/>
        </w:rPr>
        <w:t>》</w:t>
      </w:r>
      <w:r>
        <w:rPr>
          <w:rFonts w:hint="eastAsia"/>
        </w:rPr>
        <w:t>.</w:t>
      </w:r>
      <w:r w:rsidRPr="002A4DC3">
        <w:rPr>
          <w:rFonts w:hint="eastAsia"/>
        </w:rPr>
        <w:t>.</w:t>
      </w:r>
      <w:r w:rsidRPr="002A4DC3">
        <w:rPr>
          <w:rFonts w:hint="eastAsia"/>
        </w:rPr>
        <w:t>长沙</w:t>
      </w:r>
      <w:r>
        <w:rPr>
          <w:rFonts w:hint="eastAsia"/>
        </w:rPr>
        <w:t xml:space="preserve">: </w:t>
      </w:r>
      <w:r w:rsidRPr="002A4DC3">
        <w:rPr>
          <w:rFonts w:hint="eastAsia"/>
        </w:rPr>
        <w:t>湖南科技出版社</w:t>
      </w:r>
      <w:r>
        <w:rPr>
          <w:rFonts w:hint="eastAsia"/>
        </w:rPr>
        <w:t>,</w:t>
      </w:r>
      <w:r w:rsidRPr="002A4DC3">
        <w:rPr>
          <w:rFonts w:hint="eastAsia"/>
        </w:rPr>
        <w:t>2011.11</w:t>
      </w:r>
      <w:r w:rsidR="00191760">
        <w:rPr>
          <w:rFonts w:hint="eastAsia"/>
          <w:color w:val="000000" w:themeColor="text1"/>
        </w:rPr>
        <w:t>.</w:t>
      </w:r>
      <w:r>
        <w:rPr>
          <w:rFonts w:hint="eastAsia"/>
          <w:color w:val="000000" w:themeColor="text1"/>
        </w:rPr>
        <w:t xml:space="preserve"> </w:t>
      </w:r>
      <w:r w:rsidRPr="00930406">
        <w:rPr>
          <w:rFonts w:hint="eastAsia"/>
          <w:color w:val="000000" w:themeColor="text1"/>
        </w:rPr>
        <w:t>p301</w:t>
      </w:r>
    </w:p>
  </w:footnote>
  <w:footnote w:id="53">
    <w:p w:rsidR="00AB50D9" w:rsidRPr="00EF3FF8" w:rsidRDefault="00AB50D9">
      <w:pPr>
        <w:pStyle w:val="a3"/>
      </w:pPr>
      <w:r>
        <w:rPr>
          <w:rStyle w:val="a4"/>
        </w:rPr>
        <w:footnoteRef/>
      </w:r>
      <w:r>
        <w:rPr>
          <w:rFonts w:hint="eastAsia"/>
        </w:rPr>
        <w:t xml:space="preserve"> [</w:t>
      </w:r>
      <w:r>
        <w:rPr>
          <w:rFonts w:hint="eastAsia"/>
        </w:rPr>
        <w:t>英</w:t>
      </w:r>
      <w:r>
        <w:rPr>
          <w:rFonts w:hint="eastAsia"/>
        </w:rPr>
        <w:t>]</w:t>
      </w:r>
      <w:r>
        <w:rPr>
          <w:rFonts w:hint="eastAsia"/>
        </w:rPr>
        <w:t>霍布斯</w:t>
      </w:r>
      <w:r>
        <w:rPr>
          <w:rFonts w:hint="eastAsia"/>
        </w:rPr>
        <w:t>.</w:t>
      </w:r>
      <w:r>
        <w:rPr>
          <w:rFonts w:hint="eastAsia"/>
        </w:rPr>
        <w:t>《利维坦》</w:t>
      </w:r>
      <w:r>
        <w:rPr>
          <w:rFonts w:hint="eastAsia"/>
        </w:rPr>
        <w:t>,</w:t>
      </w:r>
      <w:r>
        <w:rPr>
          <w:rFonts w:hint="eastAsia"/>
        </w:rPr>
        <w:t>第</w:t>
      </w:r>
      <w:r>
        <w:rPr>
          <w:rFonts w:hint="eastAsia"/>
        </w:rPr>
        <w:t>98</w:t>
      </w:r>
      <w:r>
        <w:rPr>
          <w:rFonts w:hint="eastAsia"/>
        </w:rPr>
        <w:t>页</w:t>
      </w:r>
    </w:p>
  </w:footnote>
  <w:footnote w:id="54">
    <w:p w:rsidR="00AB50D9" w:rsidRPr="00DF1BA2" w:rsidRDefault="00AB50D9" w:rsidP="00DE6838">
      <w:pPr>
        <w:pStyle w:val="a3"/>
      </w:pPr>
      <w:r>
        <w:rPr>
          <w:rStyle w:val="a4"/>
        </w:rPr>
        <w:footnoteRef/>
      </w:r>
      <w:r w:rsidR="000626C2">
        <w:rPr>
          <w:rFonts w:hint="eastAsia"/>
        </w:rPr>
        <w:t xml:space="preserve"> </w:t>
      </w:r>
      <w:r>
        <w:t>同上</w:t>
      </w:r>
      <w:r>
        <w:rPr>
          <w:rFonts w:hint="eastAsia"/>
        </w:rPr>
        <w:t>，第</w:t>
      </w:r>
      <w:r>
        <w:rPr>
          <w:rFonts w:hint="eastAsia"/>
        </w:rPr>
        <w:t>98</w:t>
      </w:r>
      <w:r>
        <w:rPr>
          <w:rFonts w:hint="eastAsia"/>
        </w:rPr>
        <w:t>页</w:t>
      </w:r>
    </w:p>
  </w:footnote>
  <w:footnote w:id="55">
    <w:p w:rsidR="00AB50D9" w:rsidRPr="0097216D" w:rsidRDefault="00AB50D9" w:rsidP="00EE7787">
      <w:pPr>
        <w:pStyle w:val="a3"/>
      </w:pPr>
      <w:r>
        <w:rPr>
          <w:rStyle w:val="a4"/>
        </w:rPr>
        <w:footnoteRef/>
      </w:r>
      <w:r>
        <w:rPr>
          <w:rFonts w:hint="eastAsia"/>
        </w:rPr>
        <w:t xml:space="preserve"> </w:t>
      </w:r>
      <w:r w:rsidR="005C4859">
        <w:rPr>
          <w:rFonts w:hint="eastAsia"/>
        </w:rPr>
        <w:t>同上，</w:t>
      </w:r>
      <w:r>
        <w:rPr>
          <w:rFonts w:hint="eastAsia"/>
        </w:rPr>
        <w:t>第</w:t>
      </w:r>
      <w:r>
        <w:rPr>
          <w:rFonts w:hint="eastAsia"/>
        </w:rPr>
        <w:t>109</w:t>
      </w:r>
      <w:r>
        <w:rPr>
          <w:rFonts w:hint="eastAsia"/>
        </w:rPr>
        <w:t>页</w:t>
      </w:r>
    </w:p>
  </w:footnote>
  <w:footnote w:id="56">
    <w:p w:rsidR="00AB50D9" w:rsidRPr="00E05A9B" w:rsidRDefault="00AB50D9" w:rsidP="00EE7787">
      <w:pPr>
        <w:pStyle w:val="a3"/>
        <w:rPr>
          <w:color w:val="000000" w:themeColor="text1"/>
        </w:rPr>
      </w:pPr>
      <w:r w:rsidRPr="00133BDD">
        <w:rPr>
          <w:rStyle w:val="a4"/>
          <w:color w:val="000000" w:themeColor="text1"/>
        </w:rPr>
        <w:footnoteRef/>
      </w:r>
      <w:r>
        <w:rPr>
          <w:rFonts w:hint="eastAsia"/>
        </w:rPr>
        <w:t xml:space="preserve"> [</w:t>
      </w:r>
      <w:r>
        <w:rPr>
          <w:rFonts w:hint="eastAsia"/>
        </w:rPr>
        <w:t>英</w:t>
      </w:r>
      <w:r>
        <w:rPr>
          <w:rFonts w:hint="eastAsia"/>
        </w:rPr>
        <w:t>]</w:t>
      </w:r>
      <w:r>
        <w:rPr>
          <w:rFonts w:hint="eastAsia"/>
        </w:rPr>
        <w:t>霍布斯</w:t>
      </w:r>
      <w:r>
        <w:rPr>
          <w:rFonts w:hint="eastAsia"/>
        </w:rPr>
        <w:t>.</w:t>
      </w:r>
      <w:r>
        <w:rPr>
          <w:rFonts w:hint="eastAsia"/>
        </w:rPr>
        <w:t>《利维坦》</w:t>
      </w:r>
      <w:r>
        <w:rPr>
          <w:rFonts w:hint="eastAsia"/>
        </w:rPr>
        <w:t>,</w:t>
      </w:r>
      <w:r w:rsidRPr="00E05A9B">
        <w:rPr>
          <w:rFonts w:hint="eastAsia"/>
          <w:color w:val="000000" w:themeColor="text1"/>
        </w:rPr>
        <w:t>第</w:t>
      </w:r>
      <w:r w:rsidRPr="00E05A9B">
        <w:rPr>
          <w:rFonts w:hint="eastAsia"/>
          <w:color w:val="000000" w:themeColor="text1"/>
        </w:rPr>
        <w:t>132</w:t>
      </w:r>
      <w:r w:rsidRPr="00E05A9B">
        <w:rPr>
          <w:rFonts w:hint="eastAsia"/>
          <w:color w:val="000000" w:themeColor="text1"/>
        </w:rPr>
        <w:t>页</w:t>
      </w:r>
    </w:p>
  </w:footnote>
  <w:footnote w:id="57">
    <w:p w:rsidR="00AB50D9" w:rsidRPr="00B51FEC" w:rsidRDefault="00AB50D9">
      <w:pPr>
        <w:pStyle w:val="a3"/>
        <w:rPr>
          <w:color w:val="000000" w:themeColor="text1"/>
        </w:rPr>
      </w:pPr>
      <w:r>
        <w:rPr>
          <w:rStyle w:val="a4"/>
        </w:rPr>
        <w:footnoteRef/>
      </w:r>
      <w:r w:rsidR="000626C2">
        <w:rPr>
          <w:rFonts w:hint="eastAsia"/>
          <w:color w:val="000000" w:themeColor="text1"/>
        </w:rPr>
        <w:t xml:space="preserve"> </w:t>
      </w:r>
      <w:r w:rsidRPr="00B51FEC">
        <w:rPr>
          <w:rFonts w:hint="eastAsia"/>
          <w:color w:val="000000" w:themeColor="text1"/>
        </w:rPr>
        <w:t>参见</w:t>
      </w:r>
      <w:r w:rsidRPr="00B51FEC">
        <w:rPr>
          <w:rFonts w:hint="eastAsia"/>
          <w:color w:val="000000" w:themeColor="text1"/>
        </w:rPr>
        <w:t>[</w:t>
      </w:r>
      <w:r w:rsidRPr="00B51FEC">
        <w:rPr>
          <w:rFonts w:hint="eastAsia"/>
          <w:color w:val="000000" w:themeColor="text1"/>
        </w:rPr>
        <w:t>美</w:t>
      </w:r>
      <w:r w:rsidRPr="00B51FEC">
        <w:rPr>
          <w:rFonts w:hint="eastAsia"/>
          <w:color w:val="000000" w:themeColor="text1"/>
        </w:rPr>
        <w:t>]</w:t>
      </w:r>
      <w:r w:rsidRPr="00B51FEC">
        <w:rPr>
          <w:color w:val="000000" w:themeColor="text1"/>
        </w:rPr>
        <w:t>米歇尔</w:t>
      </w:r>
      <w:r w:rsidRPr="00B51FEC">
        <w:rPr>
          <w:rFonts w:hint="eastAsia"/>
          <w:color w:val="000000" w:themeColor="text1"/>
        </w:rPr>
        <w:t>.</w:t>
      </w:r>
      <w:r w:rsidRPr="00B51FEC">
        <w:rPr>
          <w:rFonts w:hint="eastAsia"/>
          <w:color w:val="000000" w:themeColor="text1"/>
        </w:rPr>
        <w:t>艾伦</w:t>
      </w:r>
      <w:r w:rsidRPr="00B51FEC">
        <w:rPr>
          <w:rFonts w:hint="eastAsia"/>
          <w:color w:val="000000" w:themeColor="text1"/>
        </w:rPr>
        <w:t>.</w:t>
      </w:r>
      <w:r w:rsidRPr="00B51FEC">
        <w:rPr>
          <w:rFonts w:hint="eastAsia"/>
          <w:color w:val="000000" w:themeColor="text1"/>
        </w:rPr>
        <w:t>吉莱斯皮</w:t>
      </w:r>
      <w:r>
        <w:rPr>
          <w:rFonts w:hint="eastAsia"/>
          <w:color w:val="000000" w:themeColor="text1"/>
        </w:rPr>
        <w:t>著</w:t>
      </w:r>
      <w:r>
        <w:rPr>
          <w:rFonts w:hint="eastAsia"/>
          <w:color w:val="000000" w:themeColor="text1"/>
        </w:rPr>
        <w:t xml:space="preserve">, </w:t>
      </w:r>
      <w:r>
        <w:rPr>
          <w:rFonts w:hint="eastAsia"/>
          <w:color w:val="000000" w:themeColor="text1"/>
        </w:rPr>
        <w:t>张卜天译</w:t>
      </w:r>
      <w:r>
        <w:rPr>
          <w:rFonts w:hint="eastAsia"/>
          <w:color w:val="000000" w:themeColor="text1"/>
        </w:rPr>
        <w:t>.</w:t>
      </w:r>
      <w:r w:rsidRPr="00B51FEC">
        <w:rPr>
          <w:rFonts w:hint="eastAsia"/>
          <w:color w:val="000000" w:themeColor="text1"/>
        </w:rPr>
        <w:t>.</w:t>
      </w:r>
      <w:r w:rsidRPr="00B51FEC">
        <w:rPr>
          <w:rFonts w:hint="eastAsia"/>
          <w:color w:val="000000" w:themeColor="text1"/>
        </w:rPr>
        <w:t>《</w:t>
      </w:r>
      <w:r w:rsidRPr="00B51FEC">
        <w:rPr>
          <w:color w:val="000000" w:themeColor="text1"/>
        </w:rPr>
        <w:t>现代性的神学起源</w:t>
      </w:r>
      <w:r w:rsidRPr="00B51FEC">
        <w:rPr>
          <w:rFonts w:hint="eastAsia"/>
          <w:color w:val="000000" w:themeColor="text1"/>
        </w:rPr>
        <w:t>》</w:t>
      </w:r>
      <w:r w:rsidRPr="00B51FEC">
        <w:rPr>
          <w:rFonts w:hint="eastAsia"/>
          <w:color w:val="000000" w:themeColor="text1"/>
        </w:rPr>
        <w:t>.</w:t>
      </w:r>
      <w:r w:rsidRPr="00B51FEC">
        <w:rPr>
          <w:rFonts w:hint="eastAsia"/>
          <w:color w:val="000000" w:themeColor="text1"/>
        </w:rPr>
        <w:t>长沙</w:t>
      </w:r>
      <w:r>
        <w:rPr>
          <w:rFonts w:hint="eastAsia"/>
          <w:color w:val="000000" w:themeColor="text1"/>
        </w:rPr>
        <w:t xml:space="preserve">: </w:t>
      </w:r>
      <w:r w:rsidRPr="00B51FEC">
        <w:rPr>
          <w:rFonts w:hint="eastAsia"/>
          <w:color w:val="000000" w:themeColor="text1"/>
        </w:rPr>
        <w:t>湖南科技出版社</w:t>
      </w:r>
      <w:r>
        <w:rPr>
          <w:rFonts w:hint="eastAsia"/>
          <w:color w:val="000000" w:themeColor="text1"/>
        </w:rPr>
        <w:t>,</w:t>
      </w:r>
      <w:r w:rsidRPr="00B51FEC">
        <w:rPr>
          <w:rFonts w:hint="eastAsia"/>
          <w:color w:val="000000" w:themeColor="text1"/>
        </w:rPr>
        <w:t>2011.11</w:t>
      </w:r>
      <w:r w:rsidR="00191760">
        <w:rPr>
          <w:rFonts w:hint="eastAsia"/>
          <w:color w:val="000000" w:themeColor="text1"/>
        </w:rPr>
        <w:t>.</w:t>
      </w:r>
      <w:r>
        <w:rPr>
          <w:rFonts w:hint="eastAsia"/>
          <w:color w:val="000000" w:themeColor="text1"/>
        </w:rPr>
        <w:t xml:space="preserve"> </w:t>
      </w:r>
      <w:r w:rsidRPr="00B51FEC">
        <w:rPr>
          <w:rFonts w:hint="eastAsia"/>
          <w:color w:val="000000" w:themeColor="text1"/>
        </w:rPr>
        <w:t>p319</w:t>
      </w:r>
    </w:p>
  </w:footnote>
  <w:footnote w:id="58">
    <w:p w:rsidR="00AB50D9" w:rsidRPr="00316E44" w:rsidRDefault="00AB50D9">
      <w:pPr>
        <w:pStyle w:val="a3"/>
      </w:pPr>
      <w:r>
        <w:rPr>
          <w:rStyle w:val="a4"/>
        </w:rPr>
        <w:footnoteRef/>
      </w:r>
      <w:r>
        <w:rPr>
          <w:rFonts w:hint="eastAsia"/>
        </w:rPr>
        <w:t xml:space="preserve"> [</w:t>
      </w:r>
      <w:r>
        <w:rPr>
          <w:rFonts w:hint="eastAsia"/>
        </w:rPr>
        <w:t>英</w:t>
      </w:r>
      <w:r>
        <w:rPr>
          <w:rFonts w:hint="eastAsia"/>
        </w:rPr>
        <w:t>]</w:t>
      </w:r>
      <w:r>
        <w:rPr>
          <w:rFonts w:hint="eastAsia"/>
        </w:rPr>
        <w:t>霍布斯</w:t>
      </w:r>
      <w:r>
        <w:rPr>
          <w:rFonts w:hint="eastAsia"/>
        </w:rPr>
        <w:t>.</w:t>
      </w:r>
      <w:r>
        <w:rPr>
          <w:rFonts w:hint="eastAsia"/>
        </w:rPr>
        <w:t>《论公民》第十一章</w:t>
      </w:r>
    </w:p>
  </w:footnote>
  <w:footnote w:id="59">
    <w:p w:rsidR="00AB50D9" w:rsidRPr="00F92329" w:rsidRDefault="00AB50D9">
      <w:pPr>
        <w:pStyle w:val="a3"/>
      </w:pPr>
      <w:r>
        <w:rPr>
          <w:rStyle w:val="a4"/>
        </w:rPr>
        <w:footnoteRef/>
      </w:r>
      <w:r w:rsidR="000626C2">
        <w:rPr>
          <w:rFonts w:hint="eastAsia"/>
        </w:rPr>
        <w:t xml:space="preserve"> </w:t>
      </w:r>
      <w:r>
        <w:rPr>
          <w:rFonts w:hint="eastAsia"/>
        </w:rPr>
        <w:t>参见</w:t>
      </w:r>
      <w:r>
        <w:rPr>
          <w:rFonts w:hint="eastAsia"/>
        </w:rPr>
        <w:t>[</w:t>
      </w:r>
      <w:r>
        <w:rPr>
          <w:rFonts w:hint="eastAsia"/>
        </w:rPr>
        <w:t>英</w:t>
      </w:r>
      <w:r>
        <w:rPr>
          <w:rFonts w:hint="eastAsia"/>
        </w:rPr>
        <w:t>]</w:t>
      </w:r>
      <w:r>
        <w:rPr>
          <w:rFonts w:hint="eastAsia"/>
        </w:rPr>
        <w:t>霍布斯</w:t>
      </w:r>
      <w:r>
        <w:rPr>
          <w:rFonts w:hint="eastAsia"/>
        </w:rPr>
        <w:t>.</w:t>
      </w:r>
      <w:r>
        <w:rPr>
          <w:rFonts w:hint="eastAsia"/>
        </w:rPr>
        <w:t>《利维坦》</w:t>
      </w:r>
      <w:r>
        <w:rPr>
          <w:rFonts w:hint="eastAsia"/>
        </w:rPr>
        <w:t>,</w:t>
      </w:r>
      <w:r>
        <w:rPr>
          <w:rFonts w:hint="eastAsia"/>
        </w:rPr>
        <w:t>第</w:t>
      </w:r>
      <w:r>
        <w:rPr>
          <w:rFonts w:hint="eastAsia"/>
        </w:rPr>
        <w:t>249</w:t>
      </w:r>
      <w:r>
        <w:rPr>
          <w:rFonts w:hint="eastAsia"/>
        </w:rPr>
        <w:t>页</w:t>
      </w:r>
    </w:p>
  </w:footnote>
  <w:footnote w:id="60">
    <w:p w:rsidR="00AB50D9" w:rsidRPr="00923E82" w:rsidRDefault="00AB50D9">
      <w:pPr>
        <w:pStyle w:val="a3"/>
      </w:pPr>
      <w:r>
        <w:rPr>
          <w:rStyle w:val="a4"/>
        </w:rPr>
        <w:footnoteRef/>
      </w:r>
      <w:r>
        <w:rPr>
          <w:rFonts w:hint="eastAsia"/>
        </w:rPr>
        <w:t xml:space="preserve"> [</w:t>
      </w:r>
      <w:r>
        <w:rPr>
          <w:rFonts w:hint="eastAsia"/>
        </w:rPr>
        <w:t>意</w:t>
      </w:r>
      <w:r>
        <w:rPr>
          <w:rFonts w:hint="eastAsia"/>
        </w:rPr>
        <w:t>]</w:t>
      </w:r>
      <w:r>
        <w:rPr>
          <w:rFonts w:hint="eastAsia"/>
        </w:rPr>
        <w:t>登特列夫著</w:t>
      </w:r>
      <w:r>
        <w:rPr>
          <w:rFonts w:hint="eastAsia"/>
        </w:rPr>
        <w:t>,</w:t>
      </w:r>
      <w:r>
        <w:rPr>
          <w:rFonts w:hint="eastAsia"/>
        </w:rPr>
        <w:t>李日章、梁捷、王利译</w:t>
      </w:r>
      <w:r>
        <w:rPr>
          <w:rFonts w:hint="eastAsia"/>
        </w:rPr>
        <w:t>.</w:t>
      </w:r>
      <w:r>
        <w:rPr>
          <w:rFonts w:hint="eastAsia"/>
        </w:rPr>
        <w:t>《自然法</w:t>
      </w:r>
      <w:r w:rsidRPr="00B03115">
        <w:rPr>
          <w:rFonts w:ascii="Times New Roman" w:hAnsi="Times New Roman"/>
        </w:rPr>
        <w:t>——</w:t>
      </w:r>
      <w:r>
        <w:rPr>
          <w:rFonts w:hint="eastAsia"/>
        </w:rPr>
        <w:t>法律哲学导论》</w:t>
      </w:r>
      <w:r>
        <w:rPr>
          <w:rFonts w:hint="eastAsia"/>
        </w:rPr>
        <w:t>.</w:t>
      </w:r>
      <w:r>
        <w:rPr>
          <w:rFonts w:hint="eastAsia"/>
        </w:rPr>
        <w:t>北京</w:t>
      </w:r>
      <w:r>
        <w:rPr>
          <w:rFonts w:hint="eastAsia"/>
        </w:rPr>
        <w:t xml:space="preserve">: </w:t>
      </w:r>
      <w:r>
        <w:rPr>
          <w:rFonts w:hint="eastAsia"/>
        </w:rPr>
        <w:t>新星出版社</w:t>
      </w:r>
      <w:r w:rsidR="00191760">
        <w:rPr>
          <w:rFonts w:hint="eastAsia"/>
        </w:rPr>
        <w:t>,2008.5.</w:t>
      </w:r>
      <w:r>
        <w:rPr>
          <w:rFonts w:hint="eastAsia"/>
        </w:rPr>
        <w:t xml:space="preserve"> p89</w:t>
      </w:r>
    </w:p>
  </w:footnote>
  <w:footnote w:id="61">
    <w:p w:rsidR="00AB50D9" w:rsidRPr="009A1BD3" w:rsidRDefault="00AB50D9" w:rsidP="001D745F">
      <w:pPr>
        <w:pStyle w:val="a3"/>
      </w:pPr>
      <w:r>
        <w:rPr>
          <w:rStyle w:val="a4"/>
        </w:rPr>
        <w:footnoteRef/>
      </w:r>
      <w:r w:rsidR="000626C2">
        <w:rPr>
          <w:rFonts w:hint="eastAsia"/>
        </w:rPr>
        <w:t xml:space="preserve"> </w:t>
      </w:r>
      <w:r>
        <w:rPr>
          <w:rFonts w:hint="eastAsia"/>
        </w:rPr>
        <w:t>霍布斯对自然法的定义之“肃清”，可见《论公民》第一章第</w:t>
      </w:r>
      <w:r>
        <w:rPr>
          <w:rFonts w:hint="eastAsia"/>
        </w:rPr>
        <w:t>1</w:t>
      </w:r>
      <w:r>
        <w:rPr>
          <w:rFonts w:hint="eastAsia"/>
        </w:rPr>
        <w:t>、</w:t>
      </w:r>
      <w:r>
        <w:rPr>
          <w:rFonts w:hint="eastAsia"/>
        </w:rPr>
        <w:t>2</w:t>
      </w:r>
      <w:r>
        <w:rPr>
          <w:rFonts w:hint="eastAsia"/>
        </w:rPr>
        <w:t>节，以及第二章第</w:t>
      </w:r>
      <w:r>
        <w:rPr>
          <w:rFonts w:hint="eastAsia"/>
        </w:rPr>
        <w:t>1</w:t>
      </w:r>
      <w:r>
        <w:rPr>
          <w:rFonts w:hint="eastAsia"/>
        </w:rPr>
        <w:t>节</w:t>
      </w:r>
    </w:p>
  </w:footnote>
  <w:footnote w:id="62">
    <w:p w:rsidR="00AB50D9" w:rsidRDefault="00AB50D9" w:rsidP="00E2541F">
      <w:pPr>
        <w:pStyle w:val="a3"/>
        <w:ind w:left="180" w:hangingChars="100" w:hanging="180"/>
      </w:pPr>
      <w:r>
        <w:rPr>
          <w:rStyle w:val="a4"/>
        </w:rPr>
        <w:footnoteRef/>
      </w:r>
      <w:r w:rsidR="000626C2">
        <w:rPr>
          <w:rFonts w:hint="eastAsia"/>
        </w:rPr>
        <w:t xml:space="preserve"> </w:t>
      </w:r>
      <w:r>
        <w:t>此处的</w:t>
      </w:r>
      <w:r>
        <w:rPr>
          <w:rFonts w:hint="eastAsia"/>
        </w:rPr>
        <w:t>“必然”，乃是现实操作而非原因追溯方面的必然，区别于古典派所理解的最佳制度。古典派认为，人的天性在政治（</w:t>
      </w:r>
      <w:r>
        <w:rPr>
          <w:rFonts w:hint="eastAsia"/>
        </w:rPr>
        <w:t>politeia</w:t>
      </w:r>
      <w:r>
        <w:rPr>
          <w:rFonts w:hint="eastAsia"/>
        </w:rPr>
        <w:t>）中得到最完满的实现，公民社会或国家的道德与个人道德并无二致。因而最佳制度就是可欲的，因为它与人性对卓越的追求相一致，故而最佳制度只有一个；同时它又是可能而非必然，因为它虽合于人性之自然，但其实现则取决于机遇，此可为《理想国》被称之“乌托邦”的精义所在，亦表明这一最佳制度存在于言而非行中。与之相对，近代政治制度就存在于行而非言中，它作为合法而非高尚的制度，其多样性对应于相关环境类型的多样性，它在现实中得到实现并在道德上成为必然，但追求卓越之自然权利亦于此消失殆尽。参见</w:t>
      </w:r>
      <w:r w:rsidRPr="0054486F">
        <w:rPr>
          <w:rFonts w:hint="eastAsia"/>
          <w:color w:val="000000" w:themeColor="text1"/>
        </w:rPr>
        <w:t>[</w:t>
      </w:r>
      <w:r w:rsidRPr="0054486F">
        <w:rPr>
          <w:rFonts w:hint="eastAsia"/>
          <w:color w:val="000000" w:themeColor="text1"/>
        </w:rPr>
        <w:t>美</w:t>
      </w:r>
      <w:r w:rsidRPr="0054486F">
        <w:rPr>
          <w:rFonts w:hint="eastAsia"/>
          <w:color w:val="000000" w:themeColor="text1"/>
        </w:rPr>
        <w:t xml:space="preserve">] </w:t>
      </w:r>
      <w:r w:rsidRPr="0054486F">
        <w:rPr>
          <w:rFonts w:hint="eastAsia"/>
          <w:color w:val="000000" w:themeColor="text1"/>
        </w:rPr>
        <w:t>列奥</w:t>
      </w:r>
      <w:r w:rsidRPr="0054486F">
        <w:rPr>
          <w:rFonts w:hint="eastAsia"/>
          <w:color w:val="000000" w:themeColor="text1"/>
        </w:rPr>
        <w:t>.</w:t>
      </w:r>
      <w:r w:rsidRPr="0054486F">
        <w:rPr>
          <w:rFonts w:hint="eastAsia"/>
          <w:color w:val="000000" w:themeColor="text1"/>
        </w:rPr>
        <w:t>施特劳斯</w:t>
      </w:r>
      <w:r>
        <w:rPr>
          <w:rFonts w:hint="eastAsia"/>
          <w:color w:val="000000" w:themeColor="text1"/>
        </w:rPr>
        <w:t>著</w:t>
      </w:r>
      <w:r>
        <w:rPr>
          <w:rFonts w:hint="eastAsia"/>
          <w:color w:val="000000" w:themeColor="text1"/>
        </w:rPr>
        <w:t>,</w:t>
      </w:r>
      <w:r>
        <w:rPr>
          <w:rFonts w:hint="eastAsia"/>
          <w:color w:val="000000" w:themeColor="text1"/>
        </w:rPr>
        <w:t>彭刚译</w:t>
      </w:r>
      <w:r w:rsidRPr="0054486F">
        <w:rPr>
          <w:rFonts w:hint="eastAsia"/>
          <w:color w:val="000000" w:themeColor="text1"/>
        </w:rPr>
        <w:t>.</w:t>
      </w:r>
      <w:r w:rsidRPr="0054486F">
        <w:rPr>
          <w:rFonts w:hint="eastAsia"/>
          <w:color w:val="000000" w:themeColor="text1"/>
        </w:rPr>
        <w:t>《自然权利与历史》</w:t>
      </w:r>
      <w:r>
        <w:rPr>
          <w:rFonts w:hint="eastAsia"/>
          <w:color w:val="000000" w:themeColor="text1"/>
        </w:rPr>
        <w:t>.</w:t>
      </w:r>
      <w:r>
        <w:rPr>
          <w:rFonts w:hint="eastAsia"/>
          <w:color w:val="000000" w:themeColor="text1"/>
        </w:rPr>
        <w:t>北京</w:t>
      </w:r>
      <w:r>
        <w:rPr>
          <w:rFonts w:hint="eastAsia"/>
          <w:color w:val="000000" w:themeColor="text1"/>
        </w:rPr>
        <w:t xml:space="preserve">: </w:t>
      </w:r>
      <w:r w:rsidRPr="0054486F">
        <w:rPr>
          <w:rFonts w:hint="eastAsia"/>
          <w:color w:val="000000" w:themeColor="text1"/>
        </w:rPr>
        <w:t>生活</w:t>
      </w:r>
      <w:r w:rsidRPr="0054486F">
        <w:rPr>
          <w:rFonts w:hint="eastAsia"/>
          <w:color w:val="000000" w:themeColor="text1"/>
        </w:rPr>
        <w:t>.</w:t>
      </w:r>
      <w:r w:rsidRPr="0054486F">
        <w:rPr>
          <w:rFonts w:hint="eastAsia"/>
          <w:color w:val="000000" w:themeColor="text1"/>
        </w:rPr>
        <w:t>读书</w:t>
      </w:r>
      <w:r w:rsidRPr="0054486F">
        <w:rPr>
          <w:rFonts w:hint="eastAsia"/>
          <w:color w:val="000000" w:themeColor="text1"/>
        </w:rPr>
        <w:t>.</w:t>
      </w:r>
      <w:r w:rsidRPr="0054486F">
        <w:rPr>
          <w:rFonts w:hint="eastAsia"/>
          <w:color w:val="000000" w:themeColor="text1"/>
        </w:rPr>
        <w:t>新知三联书店</w:t>
      </w:r>
      <w:r w:rsidR="00191760">
        <w:rPr>
          <w:rFonts w:hint="eastAsia"/>
          <w:color w:val="000000" w:themeColor="text1"/>
        </w:rPr>
        <w:t>, 2016.7.</w:t>
      </w:r>
      <w:r>
        <w:rPr>
          <w:rFonts w:hint="eastAsia"/>
          <w:color w:val="000000" w:themeColor="text1"/>
        </w:rPr>
        <w:t xml:space="preserve"> p</w:t>
      </w:r>
      <w:r w:rsidRPr="0054486F">
        <w:rPr>
          <w:rFonts w:hint="eastAsia"/>
          <w:color w:val="000000" w:themeColor="text1"/>
        </w:rPr>
        <w:t>1</w:t>
      </w:r>
      <w:r>
        <w:rPr>
          <w:rFonts w:hint="eastAsia"/>
        </w:rPr>
        <w:t>35-141.</w:t>
      </w:r>
    </w:p>
  </w:footnote>
  <w:footnote w:id="63">
    <w:p w:rsidR="00C36BBF" w:rsidRPr="00724C51" w:rsidRDefault="00C36BBF" w:rsidP="00724C51">
      <w:pPr>
        <w:pStyle w:val="a3"/>
        <w:ind w:left="180" w:hangingChars="100" w:hanging="180"/>
        <w:rPr>
          <w:rFonts w:ascii="Times New Roman" w:hAnsi="Times New Roman"/>
        </w:rPr>
      </w:pPr>
      <w:r>
        <w:rPr>
          <w:rStyle w:val="a4"/>
        </w:rPr>
        <w:footnoteRef/>
      </w:r>
      <w:r>
        <w:t xml:space="preserve"> </w:t>
      </w:r>
      <w:r>
        <w:rPr>
          <w:rFonts w:hint="eastAsia"/>
        </w:rPr>
        <w:t>J.</w:t>
      </w:r>
      <w:r>
        <w:rPr>
          <w:rFonts w:hint="eastAsia"/>
        </w:rPr>
        <w:t>特拉劳（</w:t>
      </w:r>
      <w:r w:rsidRPr="00724C51">
        <w:rPr>
          <w:rFonts w:ascii="Times New Roman" w:hAnsi="Times New Roman"/>
        </w:rPr>
        <w:t>Johan Tralau</w:t>
      </w:r>
      <w:r>
        <w:rPr>
          <w:rFonts w:hint="eastAsia"/>
        </w:rPr>
        <w:t>）</w:t>
      </w:r>
      <w:r w:rsidR="009F584E">
        <w:rPr>
          <w:rFonts w:hint="eastAsia"/>
        </w:rPr>
        <w:t>在其文章</w:t>
      </w:r>
      <w:r w:rsidR="009F584E" w:rsidRPr="009F584E">
        <w:rPr>
          <w:rFonts w:ascii="Times New Roman" w:hAnsi="Times New Roman"/>
        </w:rPr>
        <w:t>Introduction: Thomas</w:t>
      </w:r>
      <w:r w:rsidR="009F584E">
        <w:rPr>
          <w:rFonts w:ascii="Times New Roman" w:hAnsi="Times New Roman"/>
        </w:rPr>
        <w:t xml:space="preserve"> Hobbes, Carl Sch</w:t>
      </w:r>
      <w:r w:rsidR="009F584E">
        <w:rPr>
          <w:rFonts w:ascii="Times New Roman" w:hAnsi="Times New Roman" w:hint="eastAsia"/>
        </w:rPr>
        <w:t>mitt</w:t>
      </w:r>
      <w:r w:rsidR="009F584E" w:rsidRPr="009F584E">
        <w:rPr>
          <w:rFonts w:ascii="Times New Roman" w:hAnsi="Times New Roman"/>
        </w:rPr>
        <w:t>, and three conceptions of politics</w:t>
      </w:r>
      <w:r w:rsidR="009F584E">
        <w:rPr>
          <w:rFonts w:hint="eastAsia"/>
        </w:rPr>
        <w:t>中</w:t>
      </w:r>
      <w:r>
        <w:rPr>
          <w:rFonts w:hint="eastAsia"/>
        </w:rPr>
        <w:t>指出，</w:t>
      </w:r>
      <w:r w:rsidR="00CE475E">
        <w:rPr>
          <w:rFonts w:hint="eastAsia"/>
        </w:rPr>
        <w:t>在分配（</w:t>
      </w:r>
      <w:r w:rsidR="00CE475E" w:rsidRPr="00724C51">
        <w:rPr>
          <w:rFonts w:ascii="Times New Roman" w:hAnsi="Times New Roman"/>
        </w:rPr>
        <w:t>distribution</w:t>
      </w:r>
      <w:r w:rsidR="00CE475E">
        <w:rPr>
          <w:rFonts w:hint="eastAsia"/>
        </w:rPr>
        <w:t>）、秩序（</w:t>
      </w:r>
      <w:r w:rsidR="00CE475E" w:rsidRPr="00724C51">
        <w:rPr>
          <w:rFonts w:ascii="Times New Roman" w:hAnsi="Times New Roman"/>
        </w:rPr>
        <w:t>order</w:t>
      </w:r>
      <w:r w:rsidR="00CE475E">
        <w:rPr>
          <w:rFonts w:hint="eastAsia"/>
        </w:rPr>
        <w:t>）和神话（</w:t>
      </w:r>
      <w:r w:rsidR="00CE475E" w:rsidRPr="00724C51">
        <w:rPr>
          <w:rFonts w:ascii="Times New Roman" w:hAnsi="Times New Roman"/>
        </w:rPr>
        <w:t>myth</w:t>
      </w:r>
      <w:r w:rsidR="00CE475E">
        <w:rPr>
          <w:rFonts w:hint="eastAsia"/>
        </w:rPr>
        <w:t>）这三个政治基本概念中，“利维坦”作为一个神话（</w:t>
      </w:r>
      <w:r w:rsidR="00CE475E" w:rsidRPr="00724C51">
        <w:rPr>
          <w:rFonts w:ascii="Times New Roman" w:hAnsi="Times New Roman"/>
        </w:rPr>
        <w:t>myth</w:t>
      </w:r>
      <w:r w:rsidR="00CE475E">
        <w:rPr>
          <w:rFonts w:hint="eastAsia"/>
        </w:rPr>
        <w:t>），体现了政治共同信念和价值</w:t>
      </w:r>
      <w:r w:rsidR="00FD5CCF">
        <w:rPr>
          <w:rFonts w:hint="eastAsia"/>
        </w:rPr>
        <w:t>，是社会凝聚的精神内核，而反过来，警察、司法机构和军事力量则是现实</w:t>
      </w:r>
      <w:r w:rsidR="00C03865">
        <w:rPr>
          <w:rFonts w:hint="eastAsia"/>
        </w:rPr>
        <w:t>维稳要素，体现了与战争相关的秩序（</w:t>
      </w:r>
      <w:r w:rsidR="00C03865" w:rsidRPr="00724C51">
        <w:rPr>
          <w:rFonts w:ascii="Times New Roman" w:hAnsi="Times New Roman"/>
        </w:rPr>
        <w:t>order</w:t>
      </w:r>
      <w:r w:rsidR="00C03865">
        <w:rPr>
          <w:rFonts w:hint="eastAsia"/>
        </w:rPr>
        <w:t>）问题。他</w:t>
      </w:r>
      <w:r w:rsidR="00127484">
        <w:rPr>
          <w:rFonts w:hint="eastAsia"/>
        </w:rPr>
        <w:t>同时</w:t>
      </w:r>
      <w:r w:rsidR="00C03865">
        <w:rPr>
          <w:rFonts w:hint="eastAsia"/>
        </w:rPr>
        <w:t>指出，施密特和霍布斯都非常关注政治秩序这一基本要素，对于施密特来说，如果一个</w:t>
      </w:r>
      <w:r w:rsidR="00633737">
        <w:rPr>
          <w:rFonts w:hint="eastAsia"/>
        </w:rPr>
        <w:t>政治共同体不能实现政治的垄断（不能阻止私人报复），那它就根本不是政治的。</w:t>
      </w:r>
      <w:r w:rsidR="00041B40">
        <w:rPr>
          <w:rFonts w:hint="eastAsia"/>
        </w:rPr>
        <w:t>而施密特的政治垄断</w:t>
      </w:r>
      <w:r w:rsidR="00127484">
        <w:rPr>
          <w:rFonts w:hint="eastAsia"/>
        </w:rPr>
        <w:t>理论作用于霍布斯的国家学说</w:t>
      </w:r>
      <w:r w:rsidR="00041B40">
        <w:rPr>
          <w:rFonts w:hint="eastAsia"/>
        </w:rPr>
        <w:t>，问题</w:t>
      </w:r>
      <w:r w:rsidR="00127484">
        <w:rPr>
          <w:rFonts w:hint="eastAsia"/>
        </w:rPr>
        <w:t>演变成如何才能通过“同意”（</w:t>
      </w:r>
      <w:r w:rsidR="00127484" w:rsidRPr="00724C51">
        <w:rPr>
          <w:rFonts w:ascii="Times New Roman" w:hAnsi="Times New Roman"/>
        </w:rPr>
        <w:t>negotiated</w:t>
      </w:r>
      <w:r w:rsidR="00127484">
        <w:rPr>
          <w:rFonts w:hint="eastAsia"/>
        </w:rPr>
        <w:t>），实现社会强力（</w:t>
      </w:r>
      <w:r w:rsidR="00127484">
        <w:rPr>
          <w:rFonts w:hint="eastAsia"/>
        </w:rPr>
        <w:t>social forces</w:t>
      </w:r>
      <w:r w:rsidR="00127484">
        <w:rPr>
          <w:rFonts w:hint="eastAsia"/>
        </w:rPr>
        <w:t>）对暴力（</w:t>
      </w:r>
      <w:r w:rsidR="00127484">
        <w:rPr>
          <w:rFonts w:hint="eastAsia"/>
        </w:rPr>
        <w:t>violence</w:t>
      </w:r>
      <w:r w:rsidR="00127484">
        <w:rPr>
          <w:rFonts w:hint="eastAsia"/>
        </w:rPr>
        <w:t>）的抑制功用。详见</w:t>
      </w:r>
      <w:r w:rsidR="00F11981" w:rsidRPr="00724C51">
        <w:rPr>
          <w:rFonts w:ascii="Times New Roman" w:hAnsi="Times New Roman"/>
        </w:rPr>
        <w:t>Thomas Hobbes and Carl Schmitt</w:t>
      </w:r>
      <w:r w:rsidR="007A66D3" w:rsidRPr="00724C51">
        <w:rPr>
          <w:rFonts w:ascii="Times New Roman" w:hAnsi="Times New Roman"/>
        </w:rPr>
        <w:t>: The politics of Order and Myth</w:t>
      </w:r>
      <w:r w:rsidR="000B0461" w:rsidRPr="00724C51">
        <w:rPr>
          <w:rFonts w:ascii="Times New Roman" w:hAnsi="Times New Roman"/>
        </w:rPr>
        <w:t xml:space="preserve"> </w:t>
      </w:r>
      <w:r w:rsidR="007A66D3" w:rsidRPr="00724C51">
        <w:rPr>
          <w:rFonts w:ascii="Times New Roman" w:hAnsi="Times New Roman"/>
        </w:rPr>
        <w:t xml:space="preserve">[C], edited by </w:t>
      </w:r>
      <w:r w:rsidR="00F11981" w:rsidRPr="00724C51">
        <w:rPr>
          <w:rFonts w:ascii="Times New Roman" w:hAnsi="Times New Roman"/>
        </w:rPr>
        <w:t>Johan Tralau</w:t>
      </w:r>
      <w:r w:rsidR="007A66D3" w:rsidRPr="00724C51">
        <w:rPr>
          <w:rFonts w:ascii="Times New Roman" w:hAnsi="Times New Roman"/>
        </w:rPr>
        <w:t>.</w:t>
      </w:r>
      <w:r w:rsidR="00BE5BDC" w:rsidRPr="00724C51">
        <w:rPr>
          <w:rFonts w:ascii="Times New Roman" w:hAnsi="Times New Roman"/>
        </w:rPr>
        <w:t xml:space="preserve"> </w:t>
      </w:r>
      <w:r w:rsidR="000B0461" w:rsidRPr="00724C51">
        <w:rPr>
          <w:rFonts w:ascii="Times New Roman" w:hAnsi="Times New Roman"/>
        </w:rPr>
        <w:t xml:space="preserve">London ; New York: </w:t>
      </w:r>
      <w:r w:rsidR="00BE5BDC" w:rsidRPr="00724C51">
        <w:rPr>
          <w:rFonts w:ascii="Times New Roman" w:hAnsi="Times New Roman"/>
        </w:rPr>
        <w:t>Routledge,2011,p4-7.</w:t>
      </w:r>
    </w:p>
  </w:footnote>
  <w:footnote w:id="64">
    <w:p w:rsidR="00AB50D9" w:rsidRPr="0022307F" w:rsidRDefault="00AB50D9">
      <w:pPr>
        <w:pStyle w:val="a3"/>
      </w:pPr>
      <w:r>
        <w:rPr>
          <w:rStyle w:val="a4"/>
        </w:rPr>
        <w:footnoteRef/>
      </w:r>
      <w:r w:rsidR="00F25AD8">
        <w:rPr>
          <w:rFonts w:hint="eastAsia"/>
        </w:rPr>
        <w:t xml:space="preserve"> </w:t>
      </w:r>
      <w:r w:rsidR="00F25AD8">
        <w:rPr>
          <w:rFonts w:hint="eastAsia"/>
        </w:rPr>
        <w:t>详见</w:t>
      </w:r>
      <w:r>
        <w:rPr>
          <w:rFonts w:hint="eastAsia"/>
        </w:rPr>
        <w:t>蔡英文著</w:t>
      </w:r>
      <w:r>
        <w:rPr>
          <w:rFonts w:hint="eastAsia"/>
        </w:rPr>
        <w:t>.</w:t>
      </w:r>
      <w:r>
        <w:rPr>
          <w:rFonts w:hint="eastAsia"/>
        </w:rPr>
        <w:t>《主权国家与市民社会》</w:t>
      </w:r>
      <w:r>
        <w:rPr>
          <w:rFonts w:hint="eastAsia"/>
        </w:rPr>
        <w:t>.</w:t>
      </w:r>
      <w:r>
        <w:rPr>
          <w:rFonts w:hint="eastAsia"/>
        </w:rPr>
        <w:t>北京</w:t>
      </w:r>
      <w:r>
        <w:rPr>
          <w:rFonts w:hint="eastAsia"/>
        </w:rPr>
        <w:t xml:space="preserve">: </w:t>
      </w:r>
      <w:r>
        <w:rPr>
          <w:rFonts w:hint="eastAsia"/>
        </w:rPr>
        <w:t>北京大学出版社</w:t>
      </w:r>
      <w:r w:rsidR="00191760">
        <w:rPr>
          <w:rFonts w:hint="eastAsia"/>
        </w:rPr>
        <w:t>,2006.10.</w:t>
      </w:r>
      <w:r>
        <w:rPr>
          <w:rFonts w:hint="eastAsia"/>
        </w:rPr>
        <w:t xml:space="preserve"> p10</w:t>
      </w:r>
    </w:p>
  </w:footnote>
  <w:footnote w:id="65">
    <w:p w:rsidR="00AB50D9" w:rsidRPr="00692F53" w:rsidRDefault="00AB50D9">
      <w:pPr>
        <w:pStyle w:val="a3"/>
      </w:pPr>
      <w:r>
        <w:rPr>
          <w:rStyle w:val="a4"/>
        </w:rPr>
        <w:footnoteRef/>
      </w:r>
      <w:r w:rsidR="007D7549">
        <w:rPr>
          <w:rFonts w:hint="eastAsia"/>
        </w:rPr>
        <w:t xml:space="preserve"> </w:t>
      </w:r>
      <w:r>
        <w:rPr>
          <w:rFonts w:hint="eastAsia"/>
        </w:rPr>
        <w:t>详见</w:t>
      </w:r>
      <w:r>
        <w:rPr>
          <w:rFonts w:hint="eastAsia"/>
        </w:rPr>
        <w:t>[</w:t>
      </w:r>
      <w:r>
        <w:rPr>
          <w:rFonts w:hint="eastAsia"/>
        </w:rPr>
        <w:t>英</w:t>
      </w:r>
      <w:r>
        <w:rPr>
          <w:rFonts w:hint="eastAsia"/>
        </w:rPr>
        <w:t>]</w:t>
      </w:r>
      <w:r>
        <w:rPr>
          <w:rFonts w:hint="eastAsia"/>
        </w:rPr>
        <w:t>霍布斯</w:t>
      </w:r>
      <w:r>
        <w:rPr>
          <w:rFonts w:hint="eastAsia"/>
        </w:rPr>
        <w:t>.</w:t>
      </w:r>
      <w:r>
        <w:rPr>
          <w:rFonts w:hint="eastAsia"/>
        </w:rPr>
        <w:t>《利维坦》</w:t>
      </w:r>
      <w:r>
        <w:rPr>
          <w:rFonts w:hint="eastAsia"/>
        </w:rPr>
        <w:t>,</w:t>
      </w:r>
      <w:r>
        <w:rPr>
          <w:rFonts w:hint="eastAsia"/>
        </w:rPr>
        <w:t>第</w:t>
      </w:r>
      <w:r>
        <w:rPr>
          <w:rFonts w:hint="eastAsia"/>
        </w:rPr>
        <w:t>164</w:t>
      </w:r>
      <w:r>
        <w:rPr>
          <w:rFonts w:hint="eastAsia"/>
        </w:rPr>
        <w:t>页</w:t>
      </w:r>
    </w:p>
  </w:footnote>
  <w:footnote w:id="66">
    <w:p w:rsidR="00AB50D9" w:rsidRPr="007B3789" w:rsidRDefault="00AB50D9" w:rsidP="00560058">
      <w:pPr>
        <w:pStyle w:val="a3"/>
      </w:pPr>
      <w:r>
        <w:rPr>
          <w:rStyle w:val="a4"/>
        </w:rPr>
        <w:footnoteRef/>
      </w:r>
      <w:r w:rsidR="007D7549">
        <w:rPr>
          <w:rFonts w:hint="eastAsia"/>
        </w:rPr>
        <w:t xml:space="preserve"> </w:t>
      </w:r>
      <w:r>
        <w:rPr>
          <w:rFonts w:hint="eastAsia"/>
        </w:rPr>
        <w:t>详见</w:t>
      </w:r>
      <w:r>
        <w:rPr>
          <w:rFonts w:hint="eastAsia"/>
        </w:rPr>
        <w:t>[</w:t>
      </w:r>
      <w:r>
        <w:rPr>
          <w:rFonts w:hint="eastAsia"/>
        </w:rPr>
        <w:t>英</w:t>
      </w:r>
      <w:r>
        <w:rPr>
          <w:rFonts w:hint="eastAsia"/>
        </w:rPr>
        <w:t>]</w:t>
      </w:r>
      <w:r>
        <w:rPr>
          <w:rFonts w:hint="eastAsia"/>
        </w:rPr>
        <w:t>霍布斯</w:t>
      </w:r>
      <w:r>
        <w:rPr>
          <w:rFonts w:hint="eastAsia"/>
        </w:rPr>
        <w:t>.</w:t>
      </w:r>
      <w:r>
        <w:rPr>
          <w:rFonts w:hint="eastAsia"/>
        </w:rPr>
        <w:t>《利维坦》</w:t>
      </w:r>
      <w:r>
        <w:rPr>
          <w:rFonts w:hint="eastAsia"/>
        </w:rPr>
        <w:t>,</w:t>
      </w:r>
      <w:r>
        <w:rPr>
          <w:rFonts w:hint="eastAsia"/>
        </w:rPr>
        <w:t>第</w:t>
      </w:r>
      <w:r>
        <w:rPr>
          <w:rFonts w:hint="eastAsia"/>
        </w:rPr>
        <w:t>170</w:t>
      </w:r>
      <w:r>
        <w:rPr>
          <w:rFonts w:hint="eastAsia"/>
        </w:rPr>
        <w:t>页</w:t>
      </w:r>
    </w:p>
  </w:footnote>
  <w:footnote w:id="67">
    <w:p w:rsidR="00D53605" w:rsidRPr="0057412F" w:rsidRDefault="00D53605" w:rsidP="0057412F">
      <w:pPr>
        <w:pStyle w:val="a3"/>
        <w:ind w:left="180" w:hangingChars="100" w:hanging="180"/>
        <w:rPr>
          <w:rFonts w:ascii="Times New Roman" w:hAnsi="Times New Roman"/>
        </w:rPr>
      </w:pPr>
      <w:r>
        <w:rPr>
          <w:rStyle w:val="a4"/>
        </w:rPr>
        <w:footnoteRef/>
      </w:r>
      <w:r>
        <w:t xml:space="preserve"> </w:t>
      </w:r>
      <w:r>
        <w:rPr>
          <w:rFonts w:hint="eastAsia"/>
        </w:rPr>
        <w:t>关于施密特对霍布斯的“利维坦”之公共性与私人性二分的批判，可参见</w:t>
      </w:r>
      <w:r w:rsidR="00316A30">
        <w:rPr>
          <w:rFonts w:hint="eastAsia"/>
        </w:rPr>
        <w:t>J.</w:t>
      </w:r>
      <w:r w:rsidR="00316A30">
        <w:rPr>
          <w:rFonts w:hint="eastAsia"/>
        </w:rPr>
        <w:t>特拉劳（</w:t>
      </w:r>
      <w:r w:rsidR="00316A30" w:rsidRPr="00724C51">
        <w:rPr>
          <w:rFonts w:ascii="Times New Roman" w:hAnsi="Times New Roman"/>
        </w:rPr>
        <w:t>Johan Tralau</w:t>
      </w:r>
      <w:r w:rsidR="00316A30">
        <w:rPr>
          <w:rFonts w:hint="eastAsia"/>
        </w:rPr>
        <w:t>）的另一篇文章</w:t>
      </w:r>
      <w:r w:rsidR="00316A30">
        <w:rPr>
          <w:rFonts w:hint="eastAsia"/>
        </w:rPr>
        <w:t>Order, the ocean, and Satan: Schmitt</w:t>
      </w:r>
      <w:r w:rsidR="00316A30">
        <w:t>’</w:t>
      </w:r>
      <w:r w:rsidR="00316A30">
        <w:rPr>
          <w:rFonts w:hint="eastAsia"/>
        </w:rPr>
        <w:t xml:space="preserve">s Hobbes, National Socialism, and the enigmatic ambiguity of friend and foe, </w:t>
      </w:r>
      <w:r w:rsidR="00316A30">
        <w:rPr>
          <w:rFonts w:hint="eastAsia"/>
        </w:rPr>
        <w:t>详见</w:t>
      </w:r>
      <w:r w:rsidR="0057412F" w:rsidRPr="00724C51">
        <w:rPr>
          <w:rFonts w:ascii="Times New Roman" w:hAnsi="Times New Roman"/>
        </w:rPr>
        <w:t xml:space="preserve">Thomas Hobbes and Carl Schmitt: The politics of Order and Myth [C], edited by Johan Tralau. London ; New York: </w:t>
      </w:r>
      <w:r w:rsidR="0057412F">
        <w:rPr>
          <w:rFonts w:ascii="Times New Roman" w:hAnsi="Times New Roman"/>
        </w:rPr>
        <w:t>Routledge,2011,p</w:t>
      </w:r>
      <w:r w:rsidR="0057412F">
        <w:rPr>
          <w:rFonts w:ascii="Times New Roman" w:hAnsi="Times New Roman" w:hint="eastAsia"/>
        </w:rPr>
        <w:t>179-181.</w:t>
      </w:r>
    </w:p>
  </w:footnote>
  <w:footnote w:id="68">
    <w:p w:rsidR="00AB50D9" w:rsidRDefault="00AB50D9">
      <w:pPr>
        <w:pStyle w:val="a3"/>
      </w:pPr>
      <w:r>
        <w:rPr>
          <w:rStyle w:val="a4"/>
        </w:rPr>
        <w:footnoteRef/>
      </w:r>
      <w:r w:rsidR="007D7549">
        <w:rPr>
          <w:rFonts w:hint="eastAsia"/>
        </w:rPr>
        <w:t xml:space="preserve"> </w:t>
      </w:r>
      <w:r>
        <w:rPr>
          <w:rFonts w:hint="eastAsia"/>
        </w:rPr>
        <w:t>详见</w:t>
      </w:r>
      <w:r>
        <w:rPr>
          <w:rFonts w:hint="eastAsia"/>
        </w:rPr>
        <w:t>[</w:t>
      </w:r>
      <w:r>
        <w:rPr>
          <w:rFonts w:hint="eastAsia"/>
        </w:rPr>
        <w:t>英</w:t>
      </w:r>
      <w:r>
        <w:rPr>
          <w:rFonts w:hint="eastAsia"/>
        </w:rPr>
        <w:t>]</w:t>
      </w:r>
      <w:r>
        <w:rPr>
          <w:rFonts w:hint="eastAsia"/>
        </w:rPr>
        <w:t>霍布斯</w:t>
      </w:r>
      <w:r>
        <w:rPr>
          <w:rFonts w:hint="eastAsia"/>
        </w:rPr>
        <w:t>.</w:t>
      </w:r>
      <w:r>
        <w:rPr>
          <w:rFonts w:hint="eastAsia"/>
        </w:rPr>
        <w:t>《利维坦》</w:t>
      </w:r>
      <w:r>
        <w:rPr>
          <w:rFonts w:hint="eastAsia"/>
        </w:rPr>
        <w:t>,</w:t>
      </w:r>
      <w:r>
        <w:rPr>
          <w:rFonts w:hint="eastAsia"/>
        </w:rPr>
        <w:t>第</w:t>
      </w:r>
      <w:r>
        <w:rPr>
          <w:rFonts w:hint="eastAsia"/>
        </w:rPr>
        <w:t>142</w:t>
      </w:r>
      <w:r>
        <w:rPr>
          <w:rFonts w:hint="eastAsia"/>
        </w:rPr>
        <w:t>页</w:t>
      </w:r>
    </w:p>
  </w:footnote>
  <w:footnote w:id="69">
    <w:p w:rsidR="00AB50D9" w:rsidRPr="00A2576E" w:rsidRDefault="00AB50D9">
      <w:pPr>
        <w:pStyle w:val="a3"/>
      </w:pPr>
      <w:r>
        <w:rPr>
          <w:rStyle w:val="a4"/>
        </w:rPr>
        <w:footnoteRef/>
      </w:r>
      <w:r w:rsidR="007D7549">
        <w:rPr>
          <w:rFonts w:hint="eastAsia"/>
        </w:rPr>
        <w:t xml:space="preserve"> </w:t>
      </w:r>
      <w:r>
        <w:rPr>
          <w:rFonts w:hint="eastAsia"/>
        </w:rPr>
        <w:t>详见</w:t>
      </w:r>
      <w:r>
        <w:rPr>
          <w:rFonts w:hint="eastAsia"/>
        </w:rPr>
        <w:t>[</w:t>
      </w:r>
      <w:r>
        <w:rPr>
          <w:rFonts w:hint="eastAsia"/>
        </w:rPr>
        <w:t>英</w:t>
      </w:r>
      <w:r>
        <w:rPr>
          <w:rFonts w:hint="eastAsia"/>
        </w:rPr>
        <w:t>]</w:t>
      </w:r>
      <w:r>
        <w:rPr>
          <w:rFonts w:hint="eastAsia"/>
        </w:rPr>
        <w:t>霍布斯</w:t>
      </w:r>
      <w:r>
        <w:rPr>
          <w:rFonts w:hint="eastAsia"/>
        </w:rPr>
        <w:t>.</w:t>
      </w:r>
      <w:r>
        <w:rPr>
          <w:rFonts w:hint="eastAsia"/>
        </w:rPr>
        <w:t>《利维坦》</w:t>
      </w:r>
      <w:r>
        <w:rPr>
          <w:rFonts w:hint="eastAsia"/>
        </w:rPr>
        <w:t>,</w:t>
      </w:r>
      <w:r>
        <w:rPr>
          <w:rFonts w:hint="eastAsia"/>
        </w:rPr>
        <w:t>第</w:t>
      </w:r>
      <w:r>
        <w:rPr>
          <w:rFonts w:hint="eastAsia"/>
        </w:rPr>
        <w:t>144-145</w:t>
      </w:r>
      <w:r>
        <w:rPr>
          <w:rFonts w:hint="eastAsia"/>
        </w:rPr>
        <w:t>页</w:t>
      </w:r>
    </w:p>
  </w:footnote>
  <w:footnote w:id="70">
    <w:p w:rsidR="00AB50D9" w:rsidRDefault="00AB50D9" w:rsidP="00724C51">
      <w:pPr>
        <w:pStyle w:val="a3"/>
        <w:keepLines/>
        <w:tabs>
          <w:tab w:val="left" w:pos="2977"/>
        </w:tabs>
        <w:ind w:left="180" w:hangingChars="100" w:hanging="180"/>
      </w:pPr>
      <w:r>
        <w:rPr>
          <w:rStyle w:val="a4"/>
        </w:rPr>
        <w:footnoteRef/>
      </w:r>
      <w:r w:rsidR="007D7549">
        <w:rPr>
          <w:rFonts w:hint="eastAsia"/>
        </w:rPr>
        <w:t xml:space="preserve"> </w:t>
      </w:r>
      <w:r>
        <w:rPr>
          <w:rFonts w:hint="eastAsia"/>
        </w:rPr>
        <w:t>关于霍布斯自由问题的探讨，还可参见</w:t>
      </w:r>
      <w:r>
        <w:rPr>
          <w:rFonts w:hint="eastAsia"/>
        </w:rPr>
        <w:t>[</w:t>
      </w:r>
      <w:r>
        <w:rPr>
          <w:rFonts w:hint="eastAsia"/>
        </w:rPr>
        <w:t>英</w:t>
      </w:r>
      <w:r>
        <w:rPr>
          <w:rFonts w:hint="eastAsia"/>
        </w:rPr>
        <w:t>]</w:t>
      </w:r>
      <w:r>
        <w:rPr>
          <w:rFonts w:hint="eastAsia"/>
        </w:rPr>
        <w:t>昆廷·斯金纳著</w:t>
      </w:r>
      <w:r>
        <w:rPr>
          <w:rFonts w:hint="eastAsia"/>
        </w:rPr>
        <w:t>,</w:t>
      </w:r>
      <w:r>
        <w:rPr>
          <w:rFonts w:hint="eastAsia"/>
        </w:rPr>
        <w:t>管可秾译</w:t>
      </w:r>
      <w:r>
        <w:rPr>
          <w:rFonts w:hint="eastAsia"/>
        </w:rPr>
        <w:t>.</w:t>
      </w:r>
      <w:r>
        <w:rPr>
          <w:rFonts w:hint="eastAsia"/>
        </w:rPr>
        <w:t>《霍布斯与共和主义自由》</w:t>
      </w:r>
      <w:r>
        <w:rPr>
          <w:rFonts w:hint="eastAsia"/>
        </w:rPr>
        <w:t>.</w:t>
      </w:r>
      <w:r>
        <w:rPr>
          <w:rFonts w:hint="eastAsia"/>
        </w:rPr>
        <w:t>上海</w:t>
      </w:r>
      <w:r>
        <w:rPr>
          <w:rFonts w:hint="eastAsia"/>
        </w:rPr>
        <w:t xml:space="preserve">: </w:t>
      </w:r>
      <w:r>
        <w:rPr>
          <w:rFonts w:hint="eastAsia"/>
        </w:rPr>
        <w:t>上海三联书店</w:t>
      </w:r>
      <w:r>
        <w:rPr>
          <w:rFonts w:hint="eastAsia"/>
        </w:rPr>
        <w:t>,2011.5</w:t>
      </w:r>
    </w:p>
  </w:footnote>
  <w:footnote w:id="71">
    <w:p w:rsidR="00AB50D9" w:rsidRDefault="00AB50D9">
      <w:pPr>
        <w:pStyle w:val="a3"/>
      </w:pPr>
      <w:r>
        <w:rPr>
          <w:rStyle w:val="a4"/>
        </w:rPr>
        <w:footnoteRef/>
      </w:r>
      <w:r>
        <w:rPr>
          <w:rFonts w:hint="eastAsia"/>
        </w:rPr>
        <w:t xml:space="preserve"> [</w:t>
      </w:r>
      <w:r>
        <w:rPr>
          <w:rFonts w:hint="eastAsia"/>
        </w:rPr>
        <w:t>英</w:t>
      </w:r>
      <w:r>
        <w:rPr>
          <w:rFonts w:hint="eastAsia"/>
        </w:rPr>
        <w:t>]</w:t>
      </w:r>
      <w:r>
        <w:rPr>
          <w:rFonts w:hint="eastAsia"/>
        </w:rPr>
        <w:t>霍布斯</w:t>
      </w:r>
      <w:r>
        <w:rPr>
          <w:rFonts w:hint="eastAsia"/>
        </w:rPr>
        <w:t>.</w:t>
      </w:r>
      <w:r>
        <w:rPr>
          <w:rFonts w:hint="eastAsia"/>
        </w:rPr>
        <w:t>《利维坦》</w:t>
      </w:r>
      <w:r>
        <w:rPr>
          <w:rFonts w:hint="eastAsia"/>
        </w:rPr>
        <w:t>,</w:t>
      </w:r>
      <w:r>
        <w:rPr>
          <w:rFonts w:hint="eastAsia"/>
        </w:rPr>
        <w:t>第</w:t>
      </w:r>
      <w:r>
        <w:rPr>
          <w:rFonts w:hint="eastAsia"/>
        </w:rPr>
        <w:t>166</w:t>
      </w:r>
      <w:r>
        <w:rPr>
          <w:rFonts w:hint="eastAsia"/>
        </w:rPr>
        <w:t>页</w:t>
      </w:r>
    </w:p>
  </w:footnote>
  <w:footnote w:id="72">
    <w:p w:rsidR="00AB50D9" w:rsidRDefault="00AB50D9">
      <w:pPr>
        <w:pStyle w:val="a3"/>
      </w:pPr>
      <w:r>
        <w:rPr>
          <w:rStyle w:val="a4"/>
        </w:rPr>
        <w:footnoteRef/>
      </w:r>
      <w:r>
        <w:rPr>
          <w:rFonts w:hint="eastAsia"/>
        </w:rPr>
        <w:t xml:space="preserve"> [</w:t>
      </w:r>
      <w:r>
        <w:rPr>
          <w:rFonts w:hint="eastAsia"/>
        </w:rPr>
        <w:t>英</w:t>
      </w:r>
      <w:r>
        <w:rPr>
          <w:rFonts w:hint="eastAsia"/>
        </w:rPr>
        <w:t>]</w:t>
      </w:r>
      <w:r>
        <w:rPr>
          <w:rFonts w:hint="eastAsia"/>
        </w:rPr>
        <w:t>霍布斯</w:t>
      </w:r>
      <w:r>
        <w:rPr>
          <w:rFonts w:hint="eastAsia"/>
        </w:rPr>
        <w:t>.</w:t>
      </w:r>
      <w:r>
        <w:rPr>
          <w:rFonts w:hint="eastAsia"/>
        </w:rPr>
        <w:t>《利维坦》</w:t>
      </w:r>
      <w:r>
        <w:rPr>
          <w:rFonts w:hint="eastAsia"/>
        </w:rPr>
        <w:t>,</w:t>
      </w:r>
      <w:r>
        <w:rPr>
          <w:rFonts w:hint="eastAsia"/>
        </w:rPr>
        <w:t>第</w:t>
      </w:r>
      <w:r>
        <w:rPr>
          <w:rFonts w:hint="eastAsia"/>
        </w:rPr>
        <w:t>215</w:t>
      </w:r>
      <w:r>
        <w:rPr>
          <w:rFonts w:hint="eastAsia"/>
        </w:rPr>
        <w:t>页</w:t>
      </w:r>
    </w:p>
  </w:footnote>
  <w:footnote w:id="73">
    <w:p w:rsidR="00AB50D9" w:rsidRDefault="00AB50D9">
      <w:pPr>
        <w:pStyle w:val="a3"/>
      </w:pPr>
      <w:r>
        <w:rPr>
          <w:rStyle w:val="a4"/>
        </w:rPr>
        <w:footnoteRef/>
      </w:r>
      <w:r>
        <w:rPr>
          <w:rFonts w:hint="eastAsia"/>
        </w:rPr>
        <w:t xml:space="preserve"> [</w:t>
      </w:r>
      <w:r>
        <w:rPr>
          <w:rFonts w:hint="eastAsia"/>
        </w:rPr>
        <w:t>英</w:t>
      </w:r>
      <w:r>
        <w:rPr>
          <w:rFonts w:hint="eastAsia"/>
        </w:rPr>
        <w:t>]</w:t>
      </w:r>
      <w:r>
        <w:rPr>
          <w:rFonts w:hint="eastAsia"/>
        </w:rPr>
        <w:t>霍布斯</w:t>
      </w:r>
      <w:r>
        <w:rPr>
          <w:rFonts w:hint="eastAsia"/>
        </w:rPr>
        <w:t>.</w:t>
      </w:r>
      <w:r>
        <w:rPr>
          <w:rFonts w:hint="eastAsia"/>
        </w:rPr>
        <w:t>《利维坦》</w:t>
      </w:r>
      <w:r>
        <w:rPr>
          <w:rFonts w:hint="eastAsia"/>
        </w:rPr>
        <w:t>,</w:t>
      </w:r>
      <w:r>
        <w:rPr>
          <w:rFonts w:hint="eastAsia"/>
        </w:rPr>
        <w:t>第</w:t>
      </w:r>
      <w:r>
        <w:rPr>
          <w:rFonts w:hint="eastAsia"/>
        </w:rPr>
        <w:t>224</w:t>
      </w:r>
      <w:r>
        <w:rPr>
          <w:rFonts w:hint="eastAsia"/>
        </w:rPr>
        <w:t>页</w:t>
      </w:r>
    </w:p>
  </w:footnote>
  <w:footnote w:id="74">
    <w:p w:rsidR="00AB50D9" w:rsidRPr="00F100E6" w:rsidRDefault="00AB50D9">
      <w:pPr>
        <w:pStyle w:val="a3"/>
      </w:pPr>
      <w:r>
        <w:rPr>
          <w:rStyle w:val="a4"/>
        </w:rPr>
        <w:footnoteRef/>
      </w:r>
      <w:r>
        <w:rPr>
          <w:rFonts w:hint="eastAsia"/>
        </w:rPr>
        <w:t xml:space="preserve"> [</w:t>
      </w:r>
      <w:r>
        <w:rPr>
          <w:rFonts w:hint="eastAsia"/>
        </w:rPr>
        <w:t>意</w:t>
      </w:r>
      <w:r>
        <w:rPr>
          <w:rFonts w:hint="eastAsia"/>
        </w:rPr>
        <w:t>]</w:t>
      </w:r>
      <w:r>
        <w:rPr>
          <w:rFonts w:hint="eastAsia"/>
        </w:rPr>
        <w:t>登特列夫著</w:t>
      </w:r>
      <w:r>
        <w:rPr>
          <w:rFonts w:hint="eastAsia"/>
        </w:rPr>
        <w:t>,</w:t>
      </w:r>
      <w:r>
        <w:rPr>
          <w:rFonts w:hint="eastAsia"/>
        </w:rPr>
        <w:t>李日章、梁捷、王利译</w:t>
      </w:r>
      <w:r>
        <w:rPr>
          <w:rFonts w:hint="eastAsia"/>
        </w:rPr>
        <w:t>.</w:t>
      </w:r>
      <w:r>
        <w:rPr>
          <w:rFonts w:hint="eastAsia"/>
        </w:rPr>
        <w:t>《自然法</w:t>
      </w:r>
      <w:r w:rsidRPr="00B03115">
        <w:rPr>
          <w:rFonts w:ascii="Times New Roman" w:hAnsi="Times New Roman"/>
        </w:rPr>
        <w:t>——</w:t>
      </w:r>
      <w:r>
        <w:rPr>
          <w:rFonts w:hint="eastAsia"/>
        </w:rPr>
        <w:t>法律哲学导论》</w:t>
      </w:r>
      <w:r>
        <w:rPr>
          <w:rFonts w:hint="eastAsia"/>
        </w:rPr>
        <w:t>.</w:t>
      </w:r>
      <w:r>
        <w:rPr>
          <w:rFonts w:hint="eastAsia"/>
        </w:rPr>
        <w:t>北京</w:t>
      </w:r>
      <w:r>
        <w:rPr>
          <w:rFonts w:hint="eastAsia"/>
        </w:rPr>
        <w:t xml:space="preserve">: </w:t>
      </w:r>
      <w:r>
        <w:rPr>
          <w:rFonts w:hint="eastAsia"/>
        </w:rPr>
        <w:t>新星出版社</w:t>
      </w:r>
      <w:r w:rsidR="00930E01">
        <w:rPr>
          <w:rFonts w:hint="eastAsia"/>
        </w:rPr>
        <w:t>,2008.5.</w:t>
      </w:r>
      <w:r>
        <w:rPr>
          <w:rFonts w:hint="eastAsia"/>
        </w:rPr>
        <w:t xml:space="preserve"> p17</w:t>
      </w:r>
    </w:p>
  </w:footnote>
  <w:footnote w:id="75">
    <w:p w:rsidR="00AB50D9" w:rsidRDefault="00AB50D9">
      <w:pPr>
        <w:pStyle w:val="a3"/>
      </w:pPr>
      <w:r>
        <w:rPr>
          <w:rStyle w:val="a4"/>
        </w:rPr>
        <w:footnoteRef/>
      </w:r>
      <w:r>
        <w:rPr>
          <w:rFonts w:hint="eastAsia"/>
        </w:rPr>
        <w:t xml:space="preserve"> [</w:t>
      </w:r>
      <w:r>
        <w:rPr>
          <w:rFonts w:hint="eastAsia"/>
        </w:rPr>
        <w:t>德</w:t>
      </w:r>
      <w:r>
        <w:rPr>
          <w:rFonts w:hint="eastAsia"/>
        </w:rPr>
        <w:t>]</w:t>
      </w:r>
      <w:r>
        <w:rPr>
          <w:rFonts w:hint="eastAsia"/>
        </w:rPr>
        <w:t>海因里希·罗门著</w:t>
      </w:r>
      <w:r>
        <w:rPr>
          <w:rFonts w:hint="eastAsia"/>
        </w:rPr>
        <w:t>,</w:t>
      </w:r>
      <w:r>
        <w:rPr>
          <w:rFonts w:hint="eastAsia"/>
        </w:rPr>
        <w:t>姚中秋译</w:t>
      </w:r>
      <w:r>
        <w:rPr>
          <w:rFonts w:hint="eastAsia"/>
        </w:rPr>
        <w:t>.</w:t>
      </w:r>
      <w:r>
        <w:rPr>
          <w:rFonts w:hint="eastAsia"/>
        </w:rPr>
        <w:t>《自然法的观念史和哲学》</w:t>
      </w:r>
      <w:r>
        <w:rPr>
          <w:rFonts w:hint="eastAsia"/>
        </w:rPr>
        <w:t>.</w:t>
      </w:r>
      <w:r>
        <w:rPr>
          <w:rFonts w:hint="eastAsia"/>
        </w:rPr>
        <w:t>上海</w:t>
      </w:r>
      <w:r>
        <w:rPr>
          <w:rFonts w:hint="eastAsia"/>
        </w:rPr>
        <w:t xml:space="preserve">: </w:t>
      </w:r>
      <w:r>
        <w:rPr>
          <w:rFonts w:hint="eastAsia"/>
        </w:rPr>
        <w:t>上海三联书店</w:t>
      </w:r>
      <w:r w:rsidR="00930E01">
        <w:rPr>
          <w:rFonts w:hint="eastAsia"/>
        </w:rPr>
        <w:t>,2007.5.</w:t>
      </w:r>
      <w:r>
        <w:rPr>
          <w:rFonts w:hint="eastAsia"/>
        </w:rPr>
        <w:t xml:space="preserve"> p98</w:t>
      </w:r>
    </w:p>
  </w:footnote>
  <w:footnote w:id="76">
    <w:p w:rsidR="00AB50D9" w:rsidRPr="001351B5" w:rsidRDefault="00AB50D9">
      <w:pPr>
        <w:pStyle w:val="a3"/>
      </w:pPr>
      <w:r>
        <w:rPr>
          <w:rStyle w:val="a4"/>
        </w:rPr>
        <w:footnoteRef/>
      </w:r>
      <w:r>
        <w:rPr>
          <w:rFonts w:hint="eastAsia"/>
        </w:rPr>
        <w:t xml:space="preserve"> [</w:t>
      </w:r>
      <w:r>
        <w:rPr>
          <w:rFonts w:hint="eastAsia"/>
        </w:rPr>
        <w:t>德</w:t>
      </w:r>
      <w:r>
        <w:rPr>
          <w:rFonts w:hint="eastAsia"/>
        </w:rPr>
        <w:t>]</w:t>
      </w:r>
      <w:r>
        <w:rPr>
          <w:rFonts w:hint="eastAsia"/>
        </w:rPr>
        <w:t>海因里希·罗门著</w:t>
      </w:r>
      <w:r>
        <w:rPr>
          <w:rFonts w:hint="eastAsia"/>
        </w:rPr>
        <w:t>,</w:t>
      </w:r>
      <w:r>
        <w:rPr>
          <w:rFonts w:hint="eastAsia"/>
        </w:rPr>
        <w:t>姚中秋译</w:t>
      </w:r>
      <w:r>
        <w:rPr>
          <w:rFonts w:hint="eastAsia"/>
        </w:rPr>
        <w:t>.</w:t>
      </w:r>
      <w:r>
        <w:rPr>
          <w:rFonts w:hint="eastAsia"/>
        </w:rPr>
        <w:t>《自然法的观念史和哲学》</w:t>
      </w:r>
      <w:r>
        <w:rPr>
          <w:rFonts w:hint="eastAsia"/>
        </w:rPr>
        <w:t>.</w:t>
      </w:r>
      <w:r>
        <w:rPr>
          <w:rFonts w:hint="eastAsia"/>
        </w:rPr>
        <w:t>上海</w:t>
      </w:r>
      <w:r>
        <w:rPr>
          <w:rFonts w:hint="eastAsia"/>
        </w:rPr>
        <w:t xml:space="preserve">: </w:t>
      </w:r>
      <w:r>
        <w:rPr>
          <w:rFonts w:hint="eastAsia"/>
        </w:rPr>
        <w:t>上海三联书店</w:t>
      </w:r>
      <w:r w:rsidR="00930E01">
        <w:rPr>
          <w:rFonts w:hint="eastAsia"/>
        </w:rPr>
        <w:t>,2007.5.</w:t>
      </w:r>
      <w:r>
        <w:rPr>
          <w:rFonts w:hint="eastAsia"/>
        </w:rPr>
        <w:t xml:space="preserve"> p23</w:t>
      </w:r>
    </w:p>
  </w:footnote>
  <w:footnote w:id="77">
    <w:p w:rsidR="00AB50D9" w:rsidRPr="00CF4BB2" w:rsidRDefault="00AB50D9" w:rsidP="00CF4BB2">
      <w:pPr>
        <w:pStyle w:val="a3"/>
        <w:ind w:left="180" w:hangingChars="100" w:hanging="180"/>
        <w:rPr>
          <w:color w:val="000000" w:themeColor="text1"/>
        </w:rPr>
      </w:pPr>
      <w:r>
        <w:rPr>
          <w:rStyle w:val="a4"/>
        </w:rPr>
        <w:footnoteRef/>
      </w:r>
      <w:r w:rsidR="007D7549">
        <w:rPr>
          <w:rFonts w:hint="eastAsia"/>
        </w:rPr>
        <w:t xml:space="preserve"> </w:t>
      </w:r>
      <w:r>
        <w:t>可同时参看</w:t>
      </w:r>
      <w:r>
        <w:rPr>
          <w:rFonts w:hint="eastAsia"/>
        </w:rPr>
        <w:t>：</w:t>
      </w:r>
      <w:r w:rsidRPr="00CF4BB2">
        <w:rPr>
          <w:rFonts w:hint="eastAsia"/>
          <w:color w:val="000000" w:themeColor="text1"/>
        </w:rPr>
        <w:t>《圣经》约伯记</w:t>
      </w:r>
      <w:r w:rsidRPr="00CF4BB2">
        <w:rPr>
          <w:rFonts w:hint="eastAsia"/>
          <w:color w:val="000000" w:themeColor="text1"/>
        </w:rPr>
        <w:t>41:33-34</w:t>
      </w:r>
      <w:r w:rsidRPr="00CF4BB2">
        <w:rPr>
          <w:rFonts w:hint="eastAsia"/>
          <w:color w:val="000000" w:themeColor="text1"/>
        </w:rPr>
        <w:t>，“在地上没有像它造的那样无所惧怕。凡高大的，它无不藐视；它在骄傲的水族上作王”</w:t>
      </w:r>
      <w:r>
        <w:rPr>
          <w:rFonts w:hint="eastAsia"/>
          <w:color w:val="000000" w:themeColor="text1"/>
        </w:rPr>
        <w:t>，以及《利维坦》第</w:t>
      </w:r>
      <w:r>
        <w:rPr>
          <w:rFonts w:hint="eastAsia"/>
          <w:color w:val="000000" w:themeColor="text1"/>
        </w:rPr>
        <w:t>249</w:t>
      </w:r>
      <w:r>
        <w:rPr>
          <w:rFonts w:hint="eastAsia"/>
          <w:color w:val="000000" w:themeColor="text1"/>
        </w:rPr>
        <w:t>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0D9" w:rsidRDefault="00AB50D9" w:rsidP="00F45224">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0D9" w:rsidRDefault="00AB50D9" w:rsidP="00F45224">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F439B8"/>
    <w:multiLevelType w:val="hybridMultilevel"/>
    <w:tmpl w:val="B18E1CB8"/>
    <w:lvl w:ilvl="0" w:tplc="3CB098F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A4879CD"/>
    <w:multiLevelType w:val="singleLevel"/>
    <w:tmpl w:val="5A4879CD"/>
    <w:lvl w:ilvl="0">
      <w:start w:val="7"/>
      <w:numFmt w:val="decimal"/>
      <w:suff w:val="nothing"/>
      <w:lvlText w:val="%1、"/>
      <w:lvlJc w:val="left"/>
    </w:lvl>
  </w:abstractNum>
  <w:abstractNum w:abstractNumId="2">
    <w:nsid w:val="7425778B"/>
    <w:multiLevelType w:val="hybridMultilevel"/>
    <w:tmpl w:val="EB5E1798"/>
    <w:lvl w:ilvl="0" w:tplc="2966BB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
    <w15:presenceInfo w15:providerId="None" w15:userId="w"/>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2770"/>
  </w:hdrShapeDefaults>
  <w:footnotePr>
    <w:numFmt w:val="decimalEnclosedCircleChinese"/>
    <w:numRestart w:val="eachPage"/>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97F4C"/>
    <w:rsid w:val="00001FE2"/>
    <w:rsid w:val="000026A5"/>
    <w:rsid w:val="00002755"/>
    <w:rsid w:val="00003485"/>
    <w:rsid w:val="000034B3"/>
    <w:rsid w:val="00003985"/>
    <w:rsid w:val="0000420F"/>
    <w:rsid w:val="00004971"/>
    <w:rsid w:val="00004996"/>
    <w:rsid w:val="00005044"/>
    <w:rsid w:val="00005447"/>
    <w:rsid w:val="00005BC5"/>
    <w:rsid w:val="00007065"/>
    <w:rsid w:val="00010AA2"/>
    <w:rsid w:val="00010CA8"/>
    <w:rsid w:val="00010DF4"/>
    <w:rsid w:val="00011C77"/>
    <w:rsid w:val="00013220"/>
    <w:rsid w:val="0001354E"/>
    <w:rsid w:val="0001392C"/>
    <w:rsid w:val="00013C0E"/>
    <w:rsid w:val="00013D58"/>
    <w:rsid w:val="000143E8"/>
    <w:rsid w:val="00014ADD"/>
    <w:rsid w:val="00015528"/>
    <w:rsid w:val="00015CDD"/>
    <w:rsid w:val="00016016"/>
    <w:rsid w:val="00016D7C"/>
    <w:rsid w:val="0002094C"/>
    <w:rsid w:val="000212E7"/>
    <w:rsid w:val="0002147F"/>
    <w:rsid w:val="0002180F"/>
    <w:rsid w:val="0002251C"/>
    <w:rsid w:val="00026A95"/>
    <w:rsid w:val="0002790F"/>
    <w:rsid w:val="000304E6"/>
    <w:rsid w:val="0003104C"/>
    <w:rsid w:val="000310A4"/>
    <w:rsid w:val="000329A6"/>
    <w:rsid w:val="00033A2D"/>
    <w:rsid w:val="00034B35"/>
    <w:rsid w:val="0003500A"/>
    <w:rsid w:val="000379FD"/>
    <w:rsid w:val="00040223"/>
    <w:rsid w:val="00041B40"/>
    <w:rsid w:val="00041CF3"/>
    <w:rsid w:val="00041DC1"/>
    <w:rsid w:val="00042259"/>
    <w:rsid w:val="00042E0D"/>
    <w:rsid w:val="0004422E"/>
    <w:rsid w:val="000446FB"/>
    <w:rsid w:val="00045EA8"/>
    <w:rsid w:val="0004624B"/>
    <w:rsid w:val="00046439"/>
    <w:rsid w:val="00047E0C"/>
    <w:rsid w:val="00051629"/>
    <w:rsid w:val="00051E9B"/>
    <w:rsid w:val="000522C4"/>
    <w:rsid w:val="00053BD3"/>
    <w:rsid w:val="00054888"/>
    <w:rsid w:val="00054EB6"/>
    <w:rsid w:val="00055A87"/>
    <w:rsid w:val="00055C6C"/>
    <w:rsid w:val="0005669A"/>
    <w:rsid w:val="00056DF7"/>
    <w:rsid w:val="000579CD"/>
    <w:rsid w:val="00060A8E"/>
    <w:rsid w:val="0006137B"/>
    <w:rsid w:val="00061796"/>
    <w:rsid w:val="00061D1A"/>
    <w:rsid w:val="000626C2"/>
    <w:rsid w:val="00063193"/>
    <w:rsid w:val="000642A2"/>
    <w:rsid w:val="0006459C"/>
    <w:rsid w:val="00065624"/>
    <w:rsid w:val="000661C7"/>
    <w:rsid w:val="00070AF6"/>
    <w:rsid w:val="000742CF"/>
    <w:rsid w:val="00074725"/>
    <w:rsid w:val="000748C6"/>
    <w:rsid w:val="00074AF5"/>
    <w:rsid w:val="000752CC"/>
    <w:rsid w:val="00076317"/>
    <w:rsid w:val="00076644"/>
    <w:rsid w:val="00076980"/>
    <w:rsid w:val="00076D4A"/>
    <w:rsid w:val="00077473"/>
    <w:rsid w:val="000775D2"/>
    <w:rsid w:val="000778EF"/>
    <w:rsid w:val="00077C11"/>
    <w:rsid w:val="00080358"/>
    <w:rsid w:val="0008140E"/>
    <w:rsid w:val="00081FE6"/>
    <w:rsid w:val="00082802"/>
    <w:rsid w:val="0008393B"/>
    <w:rsid w:val="00084554"/>
    <w:rsid w:val="00084DB1"/>
    <w:rsid w:val="00084DF1"/>
    <w:rsid w:val="00085D0C"/>
    <w:rsid w:val="000861C3"/>
    <w:rsid w:val="00086A4A"/>
    <w:rsid w:val="00086EAB"/>
    <w:rsid w:val="00087C43"/>
    <w:rsid w:val="000903DA"/>
    <w:rsid w:val="00091AD6"/>
    <w:rsid w:val="00092A14"/>
    <w:rsid w:val="00096017"/>
    <w:rsid w:val="0009684D"/>
    <w:rsid w:val="00096F67"/>
    <w:rsid w:val="000A07F6"/>
    <w:rsid w:val="000A0AAA"/>
    <w:rsid w:val="000A1191"/>
    <w:rsid w:val="000A191F"/>
    <w:rsid w:val="000A1DF7"/>
    <w:rsid w:val="000A2A87"/>
    <w:rsid w:val="000A35B8"/>
    <w:rsid w:val="000A3B98"/>
    <w:rsid w:val="000A4B31"/>
    <w:rsid w:val="000A4B69"/>
    <w:rsid w:val="000A6092"/>
    <w:rsid w:val="000A6150"/>
    <w:rsid w:val="000A703E"/>
    <w:rsid w:val="000A7561"/>
    <w:rsid w:val="000B00FC"/>
    <w:rsid w:val="000B0426"/>
    <w:rsid w:val="000B0461"/>
    <w:rsid w:val="000B0D52"/>
    <w:rsid w:val="000B1323"/>
    <w:rsid w:val="000B1BFA"/>
    <w:rsid w:val="000B3C2B"/>
    <w:rsid w:val="000B408A"/>
    <w:rsid w:val="000B4E8A"/>
    <w:rsid w:val="000B4FED"/>
    <w:rsid w:val="000B715D"/>
    <w:rsid w:val="000B7C0C"/>
    <w:rsid w:val="000B7D9D"/>
    <w:rsid w:val="000C086D"/>
    <w:rsid w:val="000C0E15"/>
    <w:rsid w:val="000C126A"/>
    <w:rsid w:val="000C15DE"/>
    <w:rsid w:val="000C2BC6"/>
    <w:rsid w:val="000C4401"/>
    <w:rsid w:val="000C6040"/>
    <w:rsid w:val="000C6CC1"/>
    <w:rsid w:val="000C6E0F"/>
    <w:rsid w:val="000C6F0E"/>
    <w:rsid w:val="000C71ED"/>
    <w:rsid w:val="000D1CCE"/>
    <w:rsid w:val="000D2A1C"/>
    <w:rsid w:val="000D2D4B"/>
    <w:rsid w:val="000D2F2B"/>
    <w:rsid w:val="000D2FB5"/>
    <w:rsid w:val="000D3CBF"/>
    <w:rsid w:val="000D4078"/>
    <w:rsid w:val="000D413A"/>
    <w:rsid w:val="000D431B"/>
    <w:rsid w:val="000D49E2"/>
    <w:rsid w:val="000D5C56"/>
    <w:rsid w:val="000D7A3B"/>
    <w:rsid w:val="000D7D3F"/>
    <w:rsid w:val="000E240F"/>
    <w:rsid w:val="000E290A"/>
    <w:rsid w:val="000E2AEB"/>
    <w:rsid w:val="000E390D"/>
    <w:rsid w:val="000E3D9C"/>
    <w:rsid w:val="000E3F79"/>
    <w:rsid w:val="000E4D35"/>
    <w:rsid w:val="000E5042"/>
    <w:rsid w:val="000E587F"/>
    <w:rsid w:val="000E6438"/>
    <w:rsid w:val="000E752B"/>
    <w:rsid w:val="000E78A9"/>
    <w:rsid w:val="000E7E7F"/>
    <w:rsid w:val="000F0D32"/>
    <w:rsid w:val="000F2E6E"/>
    <w:rsid w:val="000F3A34"/>
    <w:rsid w:val="000F5749"/>
    <w:rsid w:val="000F57CA"/>
    <w:rsid w:val="000F5C88"/>
    <w:rsid w:val="000F613A"/>
    <w:rsid w:val="000F69CC"/>
    <w:rsid w:val="000F71E4"/>
    <w:rsid w:val="000F74E4"/>
    <w:rsid w:val="000F762C"/>
    <w:rsid w:val="000F7C04"/>
    <w:rsid w:val="00101FE7"/>
    <w:rsid w:val="001029EA"/>
    <w:rsid w:val="00102BA5"/>
    <w:rsid w:val="00103669"/>
    <w:rsid w:val="00103A57"/>
    <w:rsid w:val="0010436D"/>
    <w:rsid w:val="00104FD6"/>
    <w:rsid w:val="00106777"/>
    <w:rsid w:val="00106C3F"/>
    <w:rsid w:val="00106EC7"/>
    <w:rsid w:val="0011076B"/>
    <w:rsid w:val="00110BFB"/>
    <w:rsid w:val="00111EE1"/>
    <w:rsid w:val="0011241D"/>
    <w:rsid w:val="00112DFD"/>
    <w:rsid w:val="00113D22"/>
    <w:rsid w:val="00114841"/>
    <w:rsid w:val="00115049"/>
    <w:rsid w:val="001155B1"/>
    <w:rsid w:val="001156B7"/>
    <w:rsid w:val="00115ECB"/>
    <w:rsid w:val="001161C6"/>
    <w:rsid w:val="001175E3"/>
    <w:rsid w:val="00117615"/>
    <w:rsid w:val="00117A4F"/>
    <w:rsid w:val="001206C5"/>
    <w:rsid w:val="001209CE"/>
    <w:rsid w:val="0012282C"/>
    <w:rsid w:val="0012556C"/>
    <w:rsid w:val="00125968"/>
    <w:rsid w:val="00125A47"/>
    <w:rsid w:val="00125CAB"/>
    <w:rsid w:val="00127484"/>
    <w:rsid w:val="001275EB"/>
    <w:rsid w:val="00130B5E"/>
    <w:rsid w:val="00131975"/>
    <w:rsid w:val="0013297E"/>
    <w:rsid w:val="0013350F"/>
    <w:rsid w:val="00133BDD"/>
    <w:rsid w:val="001349A8"/>
    <w:rsid w:val="001351B5"/>
    <w:rsid w:val="00135A37"/>
    <w:rsid w:val="00135FD5"/>
    <w:rsid w:val="0013655A"/>
    <w:rsid w:val="0013745C"/>
    <w:rsid w:val="00137C7B"/>
    <w:rsid w:val="001407AE"/>
    <w:rsid w:val="001412C5"/>
    <w:rsid w:val="001436AA"/>
    <w:rsid w:val="001437BA"/>
    <w:rsid w:val="00143F50"/>
    <w:rsid w:val="00144192"/>
    <w:rsid w:val="00145A91"/>
    <w:rsid w:val="00145F55"/>
    <w:rsid w:val="00147824"/>
    <w:rsid w:val="00147FC0"/>
    <w:rsid w:val="0015115F"/>
    <w:rsid w:val="00151465"/>
    <w:rsid w:val="0015346A"/>
    <w:rsid w:val="00153550"/>
    <w:rsid w:val="0015368A"/>
    <w:rsid w:val="001540B3"/>
    <w:rsid w:val="0015441C"/>
    <w:rsid w:val="00155805"/>
    <w:rsid w:val="001560FC"/>
    <w:rsid w:val="00156C9B"/>
    <w:rsid w:val="0015761D"/>
    <w:rsid w:val="00157E6D"/>
    <w:rsid w:val="00160364"/>
    <w:rsid w:val="0016081D"/>
    <w:rsid w:val="00160AE8"/>
    <w:rsid w:val="00161400"/>
    <w:rsid w:val="001634BD"/>
    <w:rsid w:val="00163902"/>
    <w:rsid w:val="001639E2"/>
    <w:rsid w:val="00163AB4"/>
    <w:rsid w:val="00164614"/>
    <w:rsid w:val="00164B10"/>
    <w:rsid w:val="00165CC4"/>
    <w:rsid w:val="0016661F"/>
    <w:rsid w:val="00167148"/>
    <w:rsid w:val="00170CF6"/>
    <w:rsid w:val="001715EB"/>
    <w:rsid w:val="0017213F"/>
    <w:rsid w:val="00172CDE"/>
    <w:rsid w:val="00173D6A"/>
    <w:rsid w:val="001745EB"/>
    <w:rsid w:val="0017749E"/>
    <w:rsid w:val="0017761A"/>
    <w:rsid w:val="001804C2"/>
    <w:rsid w:val="00180590"/>
    <w:rsid w:val="0018189F"/>
    <w:rsid w:val="001827B4"/>
    <w:rsid w:val="00183879"/>
    <w:rsid w:val="00185C9F"/>
    <w:rsid w:val="00186C2B"/>
    <w:rsid w:val="001875E2"/>
    <w:rsid w:val="001905D2"/>
    <w:rsid w:val="00190F01"/>
    <w:rsid w:val="001915A5"/>
    <w:rsid w:val="00191760"/>
    <w:rsid w:val="00192121"/>
    <w:rsid w:val="0019254A"/>
    <w:rsid w:val="001929D3"/>
    <w:rsid w:val="00192E3A"/>
    <w:rsid w:val="00195AA7"/>
    <w:rsid w:val="00197B20"/>
    <w:rsid w:val="00197BE0"/>
    <w:rsid w:val="001A03C8"/>
    <w:rsid w:val="001A119B"/>
    <w:rsid w:val="001A1B27"/>
    <w:rsid w:val="001A20D7"/>
    <w:rsid w:val="001A212E"/>
    <w:rsid w:val="001A27BB"/>
    <w:rsid w:val="001A3A13"/>
    <w:rsid w:val="001A3B3D"/>
    <w:rsid w:val="001A3B80"/>
    <w:rsid w:val="001A3C1F"/>
    <w:rsid w:val="001A40EA"/>
    <w:rsid w:val="001A4CAC"/>
    <w:rsid w:val="001A75AB"/>
    <w:rsid w:val="001A762A"/>
    <w:rsid w:val="001B02A6"/>
    <w:rsid w:val="001B07F0"/>
    <w:rsid w:val="001B1E79"/>
    <w:rsid w:val="001B26B6"/>
    <w:rsid w:val="001B2AE1"/>
    <w:rsid w:val="001B3CAD"/>
    <w:rsid w:val="001B510E"/>
    <w:rsid w:val="001B6968"/>
    <w:rsid w:val="001C0A40"/>
    <w:rsid w:val="001C0C1A"/>
    <w:rsid w:val="001C3569"/>
    <w:rsid w:val="001C3E27"/>
    <w:rsid w:val="001C4279"/>
    <w:rsid w:val="001C45D6"/>
    <w:rsid w:val="001C55C5"/>
    <w:rsid w:val="001C7289"/>
    <w:rsid w:val="001C7857"/>
    <w:rsid w:val="001C7BEF"/>
    <w:rsid w:val="001D07DA"/>
    <w:rsid w:val="001D167B"/>
    <w:rsid w:val="001D1C46"/>
    <w:rsid w:val="001D2169"/>
    <w:rsid w:val="001D396B"/>
    <w:rsid w:val="001D5205"/>
    <w:rsid w:val="001D584F"/>
    <w:rsid w:val="001D5F46"/>
    <w:rsid w:val="001D6B63"/>
    <w:rsid w:val="001D6B9F"/>
    <w:rsid w:val="001D745F"/>
    <w:rsid w:val="001D79E6"/>
    <w:rsid w:val="001E0514"/>
    <w:rsid w:val="001E1460"/>
    <w:rsid w:val="001E1774"/>
    <w:rsid w:val="001E3400"/>
    <w:rsid w:val="001E3ABA"/>
    <w:rsid w:val="001E3F8A"/>
    <w:rsid w:val="001E444E"/>
    <w:rsid w:val="001E4B88"/>
    <w:rsid w:val="001E708E"/>
    <w:rsid w:val="001E745E"/>
    <w:rsid w:val="001E7B8E"/>
    <w:rsid w:val="001E7F1F"/>
    <w:rsid w:val="001F13FB"/>
    <w:rsid w:val="001F2675"/>
    <w:rsid w:val="001F2B63"/>
    <w:rsid w:val="001F40E2"/>
    <w:rsid w:val="001F4CE3"/>
    <w:rsid w:val="001F5281"/>
    <w:rsid w:val="001F5445"/>
    <w:rsid w:val="001F56A0"/>
    <w:rsid w:val="001F79AE"/>
    <w:rsid w:val="002016E5"/>
    <w:rsid w:val="002019F3"/>
    <w:rsid w:val="00201BC4"/>
    <w:rsid w:val="00202545"/>
    <w:rsid w:val="002031BB"/>
    <w:rsid w:val="0020334C"/>
    <w:rsid w:val="00204D02"/>
    <w:rsid w:val="00205820"/>
    <w:rsid w:val="0020625E"/>
    <w:rsid w:val="00207951"/>
    <w:rsid w:val="00207FDA"/>
    <w:rsid w:val="002101A3"/>
    <w:rsid w:val="00210320"/>
    <w:rsid w:val="00210909"/>
    <w:rsid w:val="00211402"/>
    <w:rsid w:val="00212088"/>
    <w:rsid w:val="00212580"/>
    <w:rsid w:val="00212697"/>
    <w:rsid w:val="00213257"/>
    <w:rsid w:val="002144D0"/>
    <w:rsid w:val="00216BF9"/>
    <w:rsid w:val="002202AA"/>
    <w:rsid w:val="00220B4C"/>
    <w:rsid w:val="0022162B"/>
    <w:rsid w:val="00222402"/>
    <w:rsid w:val="00222FF1"/>
    <w:rsid w:val="0022307F"/>
    <w:rsid w:val="00223623"/>
    <w:rsid w:val="00225F64"/>
    <w:rsid w:val="00226F3A"/>
    <w:rsid w:val="00227B45"/>
    <w:rsid w:val="00230712"/>
    <w:rsid w:val="00230A19"/>
    <w:rsid w:val="002311D5"/>
    <w:rsid w:val="002317B8"/>
    <w:rsid w:val="002341DF"/>
    <w:rsid w:val="00234835"/>
    <w:rsid w:val="0023507D"/>
    <w:rsid w:val="002354B3"/>
    <w:rsid w:val="002360B8"/>
    <w:rsid w:val="00236FA5"/>
    <w:rsid w:val="002379F2"/>
    <w:rsid w:val="00240A40"/>
    <w:rsid w:val="002410F4"/>
    <w:rsid w:val="0024113C"/>
    <w:rsid w:val="0024289C"/>
    <w:rsid w:val="002435CA"/>
    <w:rsid w:val="00244538"/>
    <w:rsid w:val="002449FA"/>
    <w:rsid w:val="002468AF"/>
    <w:rsid w:val="00247773"/>
    <w:rsid w:val="00247CE8"/>
    <w:rsid w:val="002501C5"/>
    <w:rsid w:val="00250A82"/>
    <w:rsid w:val="00251049"/>
    <w:rsid w:val="00253431"/>
    <w:rsid w:val="002548EF"/>
    <w:rsid w:val="0025620D"/>
    <w:rsid w:val="002564FE"/>
    <w:rsid w:val="00256BA5"/>
    <w:rsid w:val="00260841"/>
    <w:rsid w:val="00260F2E"/>
    <w:rsid w:val="002615E6"/>
    <w:rsid w:val="00262F3D"/>
    <w:rsid w:val="002635D9"/>
    <w:rsid w:val="002642F7"/>
    <w:rsid w:val="00265663"/>
    <w:rsid w:val="00265733"/>
    <w:rsid w:val="00266155"/>
    <w:rsid w:val="00266926"/>
    <w:rsid w:val="002670D2"/>
    <w:rsid w:val="00267680"/>
    <w:rsid w:val="00267A6E"/>
    <w:rsid w:val="00270E0D"/>
    <w:rsid w:val="0027116A"/>
    <w:rsid w:val="00274646"/>
    <w:rsid w:val="002750E5"/>
    <w:rsid w:val="0027629D"/>
    <w:rsid w:val="00277C8D"/>
    <w:rsid w:val="002827CC"/>
    <w:rsid w:val="00282903"/>
    <w:rsid w:val="00282FE7"/>
    <w:rsid w:val="002846AC"/>
    <w:rsid w:val="00284A64"/>
    <w:rsid w:val="00284E0D"/>
    <w:rsid w:val="002859A6"/>
    <w:rsid w:val="00285C1F"/>
    <w:rsid w:val="00287271"/>
    <w:rsid w:val="00287C61"/>
    <w:rsid w:val="00291468"/>
    <w:rsid w:val="00291FC4"/>
    <w:rsid w:val="00292107"/>
    <w:rsid w:val="002936DC"/>
    <w:rsid w:val="00293802"/>
    <w:rsid w:val="00293F9B"/>
    <w:rsid w:val="0029423A"/>
    <w:rsid w:val="0029476E"/>
    <w:rsid w:val="002948C0"/>
    <w:rsid w:val="00295780"/>
    <w:rsid w:val="00295AD3"/>
    <w:rsid w:val="00295B67"/>
    <w:rsid w:val="00295C62"/>
    <w:rsid w:val="00296706"/>
    <w:rsid w:val="002968F0"/>
    <w:rsid w:val="0029747A"/>
    <w:rsid w:val="002979E6"/>
    <w:rsid w:val="002A0310"/>
    <w:rsid w:val="002A0723"/>
    <w:rsid w:val="002A137D"/>
    <w:rsid w:val="002A1500"/>
    <w:rsid w:val="002A2214"/>
    <w:rsid w:val="002A2D88"/>
    <w:rsid w:val="002A3808"/>
    <w:rsid w:val="002A49F3"/>
    <w:rsid w:val="002A4DC3"/>
    <w:rsid w:val="002A531D"/>
    <w:rsid w:val="002A56DE"/>
    <w:rsid w:val="002A59F5"/>
    <w:rsid w:val="002A6A42"/>
    <w:rsid w:val="002A7065"/>
    <w:rsid w:val="002B165B"/>
    <w:rsid w:val="002B2300"/>
    <w:rsid w:val="002B621B"/>
    <w:rsid w:val="002B6D31"/>
    <w:rsid w:val="002B6DB5"/>
    <w:rsid w:val="002B6E39"/>
    <w:rsid w:val="002C08E5"/>
    <w:rsid w:val="002C0C3A"/>
    <w:rsid w:val="002C1202"/>
    <w:rsid w:val="002C182F"/>
    <w:rsid w:val="002C1A11"/>
    <w:rsid w:val="002C22C5"/>
    <w:rsid w:val="002C4817"/>
    <w:rsid w:val="002C49F9"/>
    <w:rsid w:val="002C4EA4"/>
    <w:rsid w:val="002C5485"/>
    <w:rsid w:val="002C6681"/>
    <w:rsid w:val="002C745C"/>
    <w:rsid w:val="002D034B"/>
    <w:rsid w:val="002D0AD5"/>
    <w:rsid w:val="002D159B"/>
    <w:rsid w:val="002D1BF8"/>
    <w:rsid w:val="002D28FC"/>
    <w:rsid w:val="002D32DB"/>
    <w:rsid w:val="002D41A5"/>
    <w:rsid w:val="002D5495"/>
    <w:rsid w:val="002D6D0D"/>
    <w:rsid w:val="002D7AE7"/>
    <w:rsid w:val="002D7F11"/>
    <w:rsid w:val="002E05D1"/>
    <w:rsid w:val="002E1609"/>
    <w:rsid w:val="002E3A1D"/>
    <w:rsid w:val="002E3B82"/>
    <w:rsid w:val="002E6784"/>
    <w:rsid w:val="002F06E3"/>
    <w:rsid w:val="002F0B5F"/>
    <w:rsid w:val="002F0E61"/>
    <w:rsid w:val="002F18D6"/>
    <w:rsid w:val="002F1EFD"/>
    <w:rsid w:val="002F2A69"/>
    <w:rsid w:val="002F3D65"/>
    <w:rsid w:val="002F6E72"/>
    <w:rsid w:val="002F7172"/>
    <w:rsid w:val="002F7178"/>
    <w:rsid w:val="002F7499"/>
    <w:rsid w:val="002F798D"/>
    <w:rsid w:val="002F7DF9"/>
    <w:rsid w:val="00300B0B"/>
    <w:rsid w:val="00301451"/>
    <w:rsid w:val="00302650"/>
    <w:rsid w:val="00302AD6"/>
    <w:rsid w:val="00302F32"/>
    <w:rsid w:val="00303A49"/>
    <w:rsid w:val="00304477"/>
    <w:rsid w:val="00304795"/>
    <w:rsid w:val="003049D8"/>
    <w:rsid w:val="00304FEC"/>
    <w:rsid w:val="003056F8"/>
    <w:rsid w:val="00305700"/>
    <w:rsid w:val="003062B8"/>
    <w:rsid w:val="00310457"/>
    <w:rsid w:val="00310ACC"/>
    <w:rsid w:val="0031158F"/>
    <w:rsid w:val="00312A55"/>
    <w:rsid w:val="00312CCD"/>
    <w:rsid w:val="00312DF1"/>
    <w:rsid w:val="00314EAF"/>
    <w:rsid w:val="00315CDB"/>
    <w:rsid w:val="00316A30"/>
    <w:rsid w:val="00316E44"/>
    <w:rsid w:val="0031721F"/>
    <w:rsid w:val="00317559"/>
    <w:rsid w:val="00317FD2"/>
    <w:rsid w:val="003207A7"/>
    <w:rsid w:val="00320EF6"/>
    <w:rsid w:val="00323BBA"/>
    <w:rsid w:val="003245AE"/>
    <w:rsid w:val="003256C2"/>
    <w:rsid w:val="00325764"/>
    <w:rsid w:val="00326B52"/>
    <w:rsid w:val="003270FA"/>
    <w:rsid w:val="0032725A"/>
    <w:rsid w:val="0032776C"/>
    <w:rsid w:val="00327C2E"/>
    <w:rsid w:val="00327EBF"/>
    <w:rsid w:val="0033069B"/>
    <w:rsid w:val="00330A21"/>
    <w:rsid w:val="00330F97"/>
    <w:rsid w:val="00335416"/>
    <w:rsid w:val="003356AD"/>
    <w:rsid w:val="00336180"/>
    <w:rsid w:val="0033668A"/>
    <w:rsid w:val="00337D01"/>
    <w:rsid w:val="00337E3C"/>
    <w:rsid w:val="00341999"/>
    <w:rsid w:val="00342AD8"/>
    <w:rsid w:val="003447DB"/>
    <w:rsid w:val="003453D9"/>
    <w:rsid w:val="00345DB8"/>
    <w:rsid w:val="00345DD1"/>
    <w:rsid w:val="00345DF5"/>
    <w:rsid w:val="003463A6"/>
    <w:rsid w:val="003468B8"/>
    <w:rsid w:val="00347195"/>
    <w:rsid w:val="00347FD8"/>
    <w:rsid w:val="00350286"/>
    <w:rsid w:val="0035089E"/>
    <w:rsid w:val="0035152B"/>
    <w:rsid w:val="003541B9"/>
    <w:rsid w:val="00354F7A"/>
    <w:rsid w:val="003550D9"/>
    <w:rsid w:val="003553BC"/>
    <w:rsid w:val="00355EB9"/>
    <w:rsid w:val="003560E5"/>
    <w:rsid w:val="00357046"/>
    <w:rsid w:val="00357BF5"/>
    <w:rsid w:val="00360CA2"/>
    <w:rsid w:val="003613D0"/>
    <w:rsid w:val="00361F44"/>
    <w:rsid w:val="003624C4"/>
    <w:rsid w:val="00362624"/>
    <w:rsid w:val="00362C6C"/>
    <w:rsid w:val="00364F00"/>
    <w:rsid w:val="00365602"/>
    <w:rsid w:val="00365AB8"/>
    <w:rsid w:val="00365AE9"/>
    <w:rsid w:val="00367C87"/>
    <w:rsid w:val="00370785"/>
    <w:rsid w:val="00370B7E"/>
    <w:rsid w:val="003716A5"/>
    <w:rsid w:val="00371727"/>
    <w:rsid w:val="00371A94"/>
    <w:rsid w:val="003724A1"/>
    <w:rsid w:val="00372A5A"/>
    <w:rsid w:val="00372C5D"/>
    <w:rsid w:val="003732B8"/>
    <w:rsid w:val="003752A4"/>
    <w:rsid w:val="00375D55"/>
    <w:rsid w:val="00376B77"/>
    <w:rsid w:val="00377167"/>
    <w:rsid w:val="0038038C"/>
    <w:rsid w:val="003811B9"/>
    <w:rsid w:val="003813A0"/>
    <w:rsid w:val="00381A45"/>
    <w:rsid w:val="00382634"/>
    <w:rsid w:val="00382C5B"/>
    <w:rsid w:val="003849C4"/>
    <w:rsid w:val="00385516"/>
    <w:rsid w:val="003905C2"/>
    <w:rsid w:val="00390E3B"/>
    <w:rsid w:val="0039161E"/>
    <w:rsid w:val="0039571E"/>
    <w:rsid w:val="00395EF8"/>
    <w:rsid w:val="00396E2E"/>
    <w:rsid w:val="00396FAE"/>
    <w:rsid w:val="003978A7"/>
    <w:rsid w:val="003A0592"/>
    <w:rsid w:val="003A0D67"/>
    <w:rsid w:val="003A1C02"/>
    <w:rsid w:val="003A227B"/>
    <w:rsid w:val="003A410F"/>
    <w:rsid w:val="003A5781"/>
    <w:rsid w:val="003A5B8E"/>
    <w:rsid w:val="003A6912"/>
    <w:rsid w:val="003A7467"/>
    <w:rsid w:val="003A79B7"/>
    <w:rsid w:val="003B0190"/>
    <w:rsid w:val="003B0C9E"/>
    <w:rsid w:val="003B1BA2"/>
    <w:rsid w:val="003B1CED"/>
    <w:rsid w:val="003B29E0"/>
    <w:rsid w:val="003B3A6E"/>
    <w:rsid w:val="003B42F0"/>
    <w:rsid w:val="003B451E"/>
    <w:rsid w:val="003B56C2"/>
    <w:rsid w:val="003B63B4"/>
    <w:rsid w:val="003B6A94"/>
    <w:rsid w:val="003B7AF0"/>
    <w:rsid w:val="003B7ED9"/>
    <w:rsid w:val="003C0F4A"/>
    <w:rsid w:val="003C21FE"/>
    <w:rsid w:val="003C293D"/>
    <w:rsid w:val="003C3427"/>
    <w:rsid w:val="003C6D20"/>
    <w:rsid w:val="003C70A3"/>
    <w:rsid w:val="003C7EE1"/>
    <w:rsid w:val="003D0526"/>
    <w:rsid w:val="003D0611"/>
    <w:rsid w:val="003D2149"/>
    <w:rsid w:val="003D2158"/>
    <w:rsid w:val="003D2944"/>
    <w:rsid w:val="003D2E1D"/>
    <w:rsid w:val="003D3432"/>
    <w:rsid w:val="003D3A01"/>
    <w:rsid w:val="003D3DEF"/>
    <w:rsid w:val="003D4A0D"/>
    <w:rsid w:val="003D4CF5"/>
    <w:rsid w:val="003D782A"/>
    <w:rsid w:val="003E2681"/>
    <w:rsid w:val="003E4114"/>
    <w:rsid w:val="003E4230"/>
    <w:rsid w:val="003E5FD6"/>
    <w:rsid w:val="003E7F8C"/>
    <w:rsid w:val="003F0A10"/>
    <w:rsid w:val="003F1A41"/>
    <w:rsid w:val="003F380A"/>
    <w:rsid w:val="003F6195"/>
    <w:rsid w:val="003F6A65"/>
    <w:rsid w:val="003F6E40"/>
    <w:rsid w:val="00400151"/>
    <w:rsid w:val="00400C9F"/>
    <w:rsid w:val="004010AD"/>
    <w:rsid w:val="0040155D"/>
    <w:rsid w:val="004017BA"/>
    <w:rsid w:val="00404822"/>
    <w:rsid w:val="004055AB"/>
    <w:rsid w:val="00405CC4"/>
    <w:rsid w:val="0040770C"/>
    <w:rsid w:val="00407CF4"/>
    <w:rsid w:val="00407D62"/>
    <w:rsid w:val="004107F5"/>
    <w:rsid w:val="00410FCA"/>
    <w:rsid w:val="00411349"/>
    <w:rsid w:val="00411382"/>
    <w:rsid w:val="00411599"/>
    <w:rsid w:val="004120E2"/>
    <w:rsid w:val="00412F24"/>
    <w:rsid w:val="00413D12"/>
    <w:rsid w:val="00414C66"/>
    <w:rsid w:val="00416E74"/>
    <w:rsid w:val="00417025"/>
    <w:rsid w:val="0041758D"/>
    <w:rsid w:val="00417F2A"/>
    <w:rsid w:val="0042042B"/>
    <w:rsid w:val="004205A0"/>
    <w:rsid w:val="004209DC"/>
    <w:rsid w:val="004209E5"/>
    <w:rsid w:val="00420CD9"/>
    <w:rsid w:val="004215B1"/>
    <w:rsid w:val="00421F2A"/>
    <w:rsid w:val="0042202A"/>
    <w:rsid w:val="0042267A"/>
    <w:rsid w:val="00423361"/>
    <w:rsid w:val="00426684"/>
    <w:rsid w:val="004310D3"/>
    <w:rsid w:val="00431454"/>
    <w:rsid w:val="0043154A"/>
    <w:rsid w:val="004315BA"/>
    <w:rsid w:val="004317E3"/>
    <w:rsid w:val="00432812"/>
    <w:rsid w:val="004328BB"/>
    <w:rsid w:val="0043339E"/>
    <w:rsid w:val="004334B1"/>
    <w:rsid w:val="0043412A"/>
    <w:rsid w:val="0043426D"/>
    <w:rsid w:val="00434B19"/>
    <w:rsid w:val="004353B3"/>
    <w:rsid w:val="0043545D"/>
    <w:rsid w:val="004356DD"/>
    <w:rsid w:val="00435D8B"/>
    <w:rsid w:val="004366F9"/>
    <w:rsid w:val="00436BC4"/>
    <w:rsid w:val="00437C46"/>
    <w:rsid w:val="004401E3"/>
    <w:rsid w:val="004405A1"/>
    <w:rsid w:val="00441310"/>
    <w:rsid w:val="004434E3"/>
    <w:rsid w:val="00443AF5"/>
    <w:rsid w:val="00444897"/>
    <w:rsid w:val="00445D69"/>
    <w:rsid w:val="004460E2"/>
    <w:rsid w:val="00447403"/>
    <w:rsid w:val="00447DFE"/>
    <w:rsid w:val="0045079D"/>
    <w:rsid w:val="00450C50"/>
    <w:rsid w:val="00450F12"/>
    <w:rsid w:val="00452A52"/>
    <w:rsid w:val="00453663"/>
    <w:rsid w:val="00453F27"/>
    <w:rsid w:val="00454A27"/>
    <w:rsid w:val="00455FA2"/>
    <w:rsid w:val="0045703C"/>
    <w:rsid w:val="004618BF"/>
    <w:rsid w:val="0046204A"/>
    <w:rsid w:val="00462E4B"/>
    <w:rsid w:val="00463016"/>
    <w:rsid w:val="0046332B"/>
    <w:rsid w:val="00463FF7"/>
    <w:rsid w:val="0046434C"/>
    <w:rsid w:val="004655BD"/>
    <w:rsid w:val="004662B6"/>
    <w:rsid w:val="0046730E"/>
    <w:rsid w:val="004679E3"/>
    <w:rsid w:val="00471966"/>
    <w:rsid w:val="004724C6"/>
    <w:rsid w:val="00473EF6"/>
    <w:rsid w:val="00474536"/>
    <w:rsid w:val="00474773"/>
    <w:rsid w:val="004752F7"/>
    <w:rsid w:val="0047678A"/>
    <w:rsid w:val="00480DFA"/>
    <w:rsid w:val="004813B7"/>
    <w:rsid w:val="00481862"/>
    <w:rsid w:val="00481E2A"/>
    <w:rsid w:val="004824A7"/>
    <w:rsid w:val="0048367E"/>
    <w:rsid w:val="00483B7D"/>
    <w:rsid w:val="004840CA"/>
    <w:rsid w:val="00484465"/>
    <w:rsid w:val="004848F7"/>
    <w:rsid w:val="0048531D"/>
    <w:rsid w:val="00485AAB"/>
    <w:rsid w:val="00485FA1"/>
    <w:rsid w:val="00486B38"/>
    <w:rsid w:val="004874CA"/>
    <w:rsid w:val="0048794C"/>
    <w:rsid w:val="00487C8A"/>
    <w:rsid w:val="00487CF6"/>
    <w:rsid w:val="004905FE"/>
    <w:rsid w:val="00490F2F"/>
    <w:rsid w:val="004914CB"/>
    <w:rsid w:val="00491D11"/>
    <w:rsid w:val="00492D8B"/>
    <w:rsid w:val="00494BC3"/>
    <w:rsid w:val="00495328"/>
    <w:rsid w:val="00495B2D"/>
    <w:rsid w:val="00496818"/>
    <w:rsid w:val="004969AF"/>
    <w:rsid w:val="00497896"/>
    <w:rsid w:val="00497D3A"/>
    <w:rsid w:val="00497FB0"/>
    <w:rsid w:val="004A1239"/>
    <w:rsid w:val="004A223C"/>
    <w:rsid w:val="004A356C"/>
    <w:rsid w:val="004A378A"/>
    <w:rsid w:val="004A3E07"/>
    <w:rsid w:val="004A4124"/>
    <w:rsid w:val="004A6621"/>
    <w:rsid w:val="004A66C5"/>
    <w:rsid w:val="004A7B2A"/>
    <w:rsid w:val="004A7FE2"/>
    <w:rsid w:val="004B0D69"/>
    <w:rsid w:val="004B1259"/>
    <w:rsid w:val="004B31AD"/>
    <w:rsid w:val="004B7CB5"/>
    <w:rsid w:val="004C2587"/>
    <w:rsid w:val="004C44C7"/>
    <w:rsid w:val="004C7500"/>
    <w:rsid w:val="004D059E"/>
    <w:rsid w:val="004D2044"/>
    <w:rsid w:val="004D2A52"/>
    <w:rsid w:val="004D2E4B"/>
    <w:rsid w:val="004D3189"/>
    <w:rsid w:val="004D4788"/>
    <w:rsid w:val="004D5C91"/>
    <w:rsid w:val="004D5F84"/>
    <w:rsid w:val="004D6C02"/>
    <w:rsid w:val="004D7683"/>
    <w:rsid w:val="004D7B31"/>
    <w:rsid w:val="004D7C3F"/>
    <w:rsid w:val="004E0366"/>
    <w:rsid w:val="004E1BE9"/>
    <w:rsid w:val="004E3278"/>
    <w:rsid w:val="004E45CE"/>
    <w:rsid w:val="004E48B8"/>
    <w:rsid w:val="004E4B11"/>
    <w:rsid w:val="004E7EDE"/>
    <w:rsid w:val="004F0614"/>
    <w:rsid w:val="004F1331"/>
    <w:rsid w:val="004F1A1E"/>
    <w:rsid w:val="004F20AB"/>
    <w:rsid w:val="004F2A09"/>
    <w:rsid w:val="004F2C81"/>
    <w:rsid w:val="004F44F8"/>
    <w:rsid w:val="004F45E7"/>
    <w:rsid w:val="004F4973"/>
    <w:rsid w:val="004F5837"/>
    <w:rsid w:val="004F587C"/>
    <w:rsid w:val="004F6507"/>
    <w:rsid w:val="004F7392"/>
    <w:rsid w:val="004F7455"/>
    <w:rsid w:val="0050083F"/>
    <w:rsid w:val="00501552"/>
    <w:rsid w:val="005017B1"/>
    <w:rsid w:val="00501D28"/>
    <w:rsid w:val="0050295A"/>
    <w:rsid w:val="0050495A"/>
    <w:rsid w:val="00505016"/>
    <w:rsid w:val="00505A4B"/>
    <w:rsid w:val="0050720F"/>
    <w:rsid w:val="005076AE"/>
    <w:rsid w:val="005077DE"/>
    <w:rsid w:val="00510CDB"/>
    <w:rsid w:val="00511F3D"/>
    <w:rsid w:val="00512821"/>
    <w:rsid w:val="0051285A"/>
    <w:rsid w:val="00512D94"/>
    <w:rsid w:val="005131C3"/>
    <w:rsid w:val="0051330F"/>
    <w:rsid w:val="0051427E"/>
    <w:rsid w:val="00516075"/>
    <w:rsid w:val="00516965"/>
    <w:rsid w:val="00516AD0"/>
    <w:rsid w:val="005170F3"/>
    <w:rsid w:val="0051718F"/>
    <w:rsid w:val="005216FD"/>
    <w:rsid w:val="0052220E"/>
    <w:rsid w:val="00522CEE"/>
    <w:rsid w:val="00522EA5"/>
    <w:rsid w:val="0052305D"/>
    <w:rsid w:val="0052397B"/>
    <w:rsid w:val="005241F7"/>
    <w:rsid w:val="005248CA"/>
    <w:rsid w:val="00525725"/>
    <w:rsid w:val="00526273"/>
    <w:rsid w:val="005263E7"/>
    <w:rsid w:val="0052733D"/>
    <w:rsid w:val="005305DB"/>
    <w:rsid w:val="005313EF"/>
    <w:rsid w:val="00531B89"/>
    <w:rsid w:val="00532B39"/>
    <w:rsid w:val="00533045"/>
    <w:rsid w:val="0053385E"/>
    <w:rsid w:val="00533E77"/>
    <w:rsid w:val="00534E57"/>
    <w:rsid w:val="005350CF"/>
    <w:rsid w:val="00540E4B"/>
    <w:rsid w:val="00542946"/>
    <w:rsid w:val="00542D5C"/>
    <w:rsid w:val="00543867"/>
    <w:rsid w:val="00544075"/>
    <w:rsid w:val="0054486F"/>
    <w:rsid w:val="00544B56"/>
    <w:rsid w:val="0054599B"/>
    <w:rsid w:val="00545B52"/>
    <w:rsid w:val="00550CBE"/>
    <w:rsid w:val="0055119E"/>
    <w:rsid w:val="005511F2"/>
    <w:rsid w:val="00551536"/>
    <w:rsid w:val="00552C87"/>
    <w:rsid w:val="00553622"/>
    <w:rsid w:val="00553812"/>
    <w:rsid w:val="0055382C"/>
    <w:rsid w:val="005538FB"/>
    <w:rsid w:val="0055718C"/>
    <w:rsid w:val="00560058"/>
    <w:rsid w:val="00561384"/>
    <w:rsid w:val="0056157B"/>
    <w:rsid w:val="005615A8"/>
    <w:rsid w:val="005618E3"/>
    <w:rsid w:val="00562382"/>
    <w:rsid w:val="00562B22"/>
    <w:rsid w:val="00562FD1"/>
    <w:rsid w:val="00563345"/>
    <w:rsid w:val="0056485F"/>
    <w:rsid w:val="00564C72"/>
    <w:rsid w:val="00565995"/>
    <w:rsid w:val="005659BB"/>
    <w:rsid w:val="00567F9D"/>
    <w:rsid w:val="00570D64"/>
    <w:rsid w:val="0057122F"/>
    <w:rsid w:val="0057178C"/>
    <w:rsid w:val="005734AD"/>
    <w:rsid w:val="00573507"/>
    <w:rsid w:val="00573594"/>
    <w:rsid w:val="00573E43"/>
    <w:rsid w:val="00573F0F"/>
    <w:rsid w:val="00573F34"/>
    <w:rsid w:val="0057412F"/>
    <w:rsid w:val="0057419A"/>
    <w:rsid w:val="0057545D"/>
    <w:rsid w:val="005769D6"/>
    <w:rsid w:val="00576E23"/>
    <w:rsid w:val="00577239"/>
    <w:rsid w:val="005776C2"/>
    <w:rsid w:val="00577B8E"/>
    <w:rsid w:val="0058295E"/>
    <w:rsid w:val="00583F12"/>
    <w:rsid w:val="005859E1"/>
    <w:rsid w:val="0058632E"/>
    <w:rsid w:val="00586844"/>
    <w:rsid w:val="00586BAF"/>
    <w:rsid w:val="00586DFF"/>
    <w:rsid w:val="005871DE"/>
    <w:rsid w:val="00590BF5"/>
    <w:rsid w:val="00590E2E"/>
    <w:rsid w:val="00592E1D"/>
    <w:rsid w:val="00593CAA"/>
    <w:rsid w:val="00594684"/>
    <w:rsid w:val="00596901"/>
    <w:rsid w:val="00597A10"/>
    <w:rsid w:val="00597A77"/>
    <w:rsid w:val="00597F4C"/>
    <w:rsid w:val="005A022A"/>
    <w:rsid w:val="005A1382"/>
    <w:rsid w:val="005A243A"/>
    <w:rsid w:val="005A25E9"/>
    <w:rsid w:val="005A2D9B"/>
    <w:rsid w:val="005A2F0B"/>
    <w:rsid w:val="005A62B3"/>
    <w:rsid w:val="005A7CB4"/>
    <w:rsid w:val="005B0AD7"/>
    <w:rsid w:val="005B0E04"/>
    <w:rsid w:val="005B19F0"/>
    <w:rsid w:val="005B1C3F"/>
    <w:rsid w:val="005B2E2D"/>
    <w:rsid w:val="005B3BC5"/>
    <w:rsid w:val="005B3D8A"/>
    <w:rsid w:val="005B45C3"/>
    <w:rsid w:val="005B4F28"/>
    <w:rsid w:val="005B7FCD"/>
    <w:rsid w:val="005C004F"/>
    <w:rsid w:val="005C00F8"/>
    <w:rsid w:val="005C0C9B"/>
    <w:rsid w:val="005C2720"/>
    <w:rsid w:val="005C2C11"/>
    <w:rsid w:val="005C2D57"/>
    <w:rsid w:val="005C4832"/>
    <w:rsid w:val="005C4859"/>
    <w:rsid w:val="005C521F"/>
    <w:rsid w:val="005C6128"/>
    <w:rsid w:val="005C6643"/>
    <w:rsid w:val="005C72C2"/>
    <w:rsid w:val="005C738B"/>
    <w:rsid w:val="005C7837"/>
    <w:rsid w:val="005D0698"/>
    <w:rsid w:val="005D16D1"/>
    <w:rsid w:val="005D1D57"/>
    <w:rsid w:val="005D321C"/>
    <w:rsid w:val="005D47A7"/>
    <w:rsid w:val="005D4D28"/>
    <w:rsid w:val="005D7B36"/>
    <w:rsid w:val="005E07B2"/>
    <w:rsid w:val="005E183F"/>
    <w:rsid w:val="005E2B55"/>
    <w:rsid w:val="005E2F80"/>
    <w:rsid w:val="005E417E"/>
    <w:rsid w:val="005E4B2E"/>
    <w:rsid w:val="005E5424"/>
    <w:rsid w:val="005E6D77"/>
    <w:rsid w:val="005F0A50"/>
    <w:rsid w:val="005F1C04"/>
    <w:rsid w:val="005F2125"/>
    <w:rsid w:val="005F27D0"/>
    <w:rsid w:val="005F2BB9"/>
    <w:rsid w:val="005F2F44"/>
    <w:rsid w:val="005F46E1"/>
    <w:rsid w:val="005F4FE5"/>
    <w:rsid w:val="005F647D"/>
    <w:rsid w:val="005F6F09"/>
    <w:rsid w:val="00601B54"/>
    <w:rsid w:val="006025B9"/>
    <w:rsid w:val="006048A1"/>
    <w:rsid w:val="006048D7"/>
    <w:rsid w:val="00604CF2"/>
    <w:rsid w:val="00604FEB"/>
    <w:rsid w:val="00606B8A"/>
    <w:rsid w:val="00607772"/>
    <w:rsid w:val="00607BBA"/>
    <w:rsid w:val="006106A5"/>
    <w:rsid w:val="00611737"/>
    <w:rsid w:val="00611F23"/>
    <w:rsid w:val="00612105"/>
    <w:rsid w:val="00612677"/>
    <w:rsid w:val="00615CAD"/>
    <w:rsid w:val="00615D50"/>
    <w:rsid w:val="006164FB"/>
    <w:rsid w:val="00616CCF"/>
    <w:rsid w:val="00620564"/>
    <w:rsid w:val="006216F6"/>
    <w:rsid w:val="00622899"/>
    <w:rsid w:val="00622A20"/>
    <w:rsid w:val="00622D7C"/>
    <w:rsid w:val="00623034"/>
    <w:rsid w:val="006230C6"/>
    <w:rsid w:val="00624736"/>
    <w:rsid w:val="00624AC7"/>
    <w:rsid w:val="00625337"/>
    <w:rsid w:val="00625543"/>
    <w:rsid w:val="00630B62"/>
    <w:rsid w:val="00632060"/>
    <w:rsid w:val="006326DC"/>
    <w:rsid w:val="00632D58"/>
    <w:rsid w:val="00633737"/>
    <w:rsid w:val="00633BE7"/>
    <w:rsid w:val="00633C4C"/>
    <w:rsid w:val="00634927"/>
    <w:rsid w:val="00634FFF"/>
    <w:rsid w:val="00635047"/>
    <w:rsid w:val="00635D4F"/>
    <w:rsid w:val="0063744B"/>
    <w:rsid w:val="00641556"/>
    <w:rsid w:val="006418BF"/>
    <w:rsid w:val="00641F3B"/>
    <w:rsid w:val="00642F42"/>
    <w:rsid w:val="00642FCB"/>
    <w:rsid w:val="00643477"/>
    <w:rsid w:val="00644761"/>
    <w:rsid w:val="00644BBC"/>
    <w:rsid w:val="00644F44"/>
    <w:rsid w:val="00645194"/>
    <w:rsid w:val="00647207"/>
    <w:rsid w:val="00647AF4"/>
    <w:rsid w:val="00647D68"/>
    <w:rsid w:val="00650C6F"/>
    <w:rsid w:val="00651015"/>
    <w:rsid w:val="006510D8"/>
    <w:rsid w:val="00651382"/>
    <w:rsid w:val="00652925"/>
    <w:rsid w:val="006537FF"/>
    <w:rsid w:val="00653B6F"/>
    <w:rsid w:val="00654910"/>
    <w:rsid w:val="006554A0"/>
    <w:rsid w:val="006554A7"/>
    <w:rsid w:val="00655DCC"/>
    <w:rsid w:val="006567A5"/>
    <w:rsid w:val="00656B85"/>
    <w:rsid w:val="00656F62"/>
    <w:rsid w:val="0066131B"/>
    <w:rsid w:val="006628C4"/>
    <w:rsid w:val="0066383E"/>
    <w:rsid w:val="0066424C"/>
    <w:rsid w:val="00665764"/>
    <w:rsid w:val="0066657C"/>
    <w:rsid w:val="00666DCA"/>
    <w:rsid w:val="006670FA"/>
    <w:rsid w:val="006674DF"/>
    <w:rsid w:val="006704F4"/>
    <w:rsid w:val="00671655"/>
    <w:rsid w:val="00673E8E"/>
    <w:rsid w:val="006742BD"/>
    <w:rsid w:val="00674776"/>
    <w:rsid w:val="00675932"/>
    <w:rsid w:val="0067623D"/>
    <w:rsid w:val="00676BE5"/>
    <w:rsid w:val="00677141"/>
    <w:rsid w:val="006809DD"/>
    <w:rsid w:val="00681D61"/>
    <w:rsid w:val="00682635"/>
    <w:rsid w:val="006830C3"/>
    <w:rsid w:val="006833CF"/>
    <w:rsid w:val="0068394D"/>
    <w:rsid w:val="006845EB"/>
    <w:rsid w:val="00684B85"/>
    <w:rsid w:val="00684C12"/>
    <w:rsid w:val="00685113"/>
    <w:rsid w:val="00685B8B"/>
    <w:rsid w:val="006864E9"/>
    <w:rsid w:val="00686E14"/>
    <w:rsid w:val="00691088"/>
    <w:rsid w:val="006912F2"/>
    <w:rsid w:val="006917EF"/>
    <w:rsid w:val="00692222"/>
    <w:rsid w:val="00692F53"/>
    <w:rsid w:val="006942C0"/>
    <w:rsid w:val="0069536D"/>
    <w:rsid w:val="00695602"/>
    <w:rsid w:val="00696F0A"/>
    <w:rsid w:val="006A225E"/>
    <w:rsid w:val="006A2469"/>
    <w:rsid w:val="006A25AD"/>
    <w:rsid w:val="006A28B8"/>
    <w:rsid w:val="006A2B45"/>
    <w:rsid w:val="006A3A97"/>
    <w:rsid w:val="006A3F10"/>
    <w:rsid w:val="006A412E"/>
    <w:rsid w:val="006A4809"/>
    <w:rsid w:val="006A4BE9"/>
    <w:rsid w:val="006A61BE"/>
    <w:rsid w:val="006A69F2"/>
    <w:rsid w:val="006A74FD"/>
    <w:rsid w:val="006B02B6"/>
    <w:rsid w:val="006B0E1D"/>
    <w:rsid w:val="006B46BF"/>
    <w:rsid w:val="006B48BE"/>
    <w:rsid w:val="006B56FF"/>
    <w:rsid w:val="006B71F0"/>
    <w:rsid w:val="006B76D5"/>
    <w:rsid w:val="006C045B"/>
    <w:rsid w:val="006C052A"/>
    <w:rsid w:val="006C1247"/>
    <w:rsid w:val="006C1C3A"/>
    <w:rsid w:val="006C2107"/>
    <w:rsid w:val="006C22F3"/>
    <w:rsid w:val="006C2D17"/>
    <w:rsid w:val="006C3BA2"/>
    <w:rsid w:val="006C4A13"/>
    <w:rsid w:val="006C4B08"/>
    <w:rsid w:val="006C6B62"/>
    <w:rsid w:val="006C7CD8"/>
    <w:rsid w:val="006D04CE"/>
    <w:rsid w:val="006D0BD4"/>
    <w:rsid w:val="006D1AA3"/>
    <w:rsid w:val="006D2FC7"/>
    <w:rsid w:val="006D319D"/>
    <w:rsid w:val="006D5606"/>
    <w:rsid w:val="006D5E91"/>
    <w:rsid w:val="006D7EAA"/>
    <w:rsid w:val="006E0152"/>
    <w:rsid w:val="006E08D2"/>
    <w:rsid w:val="006E0D2B"/>
    <w:rsid w:val="006E1141"/>
    <w:rsid w:val="006E1358"/>
    <w:rsid w:val="006E3D35"/>
    <w:rsid w:val="006E43C8"/>
    <w:rsid w:val="006E49E4"/>
    <w:rsid w:val="006E50DF"/>
    <w:rsid w:val="006E61B7"/>
    <w:rsid w:val="006F0152"/>
    <w:rsid w:val="006F01B2"/>
    <w:rsid w:val="006F0243"/>
    <w:rsid w:val="006F06EB"/>
    <w:rsid w:val="006F0BF2"/>
    <w:rsid w:val="006F242C"/>
    <w:rsid w:val="006F3B2B"/>
    <w:rsid w:val="006F723D"/>
    <w:rsid w:val="006F7322"/>
    <w:rsid w:val="00700919"/>
    <w:rsid w:val="00702111"/>
    <w:rsid w:val="00702AC1"/>
    <w:rsid w:val="00702EB9"/>
    <w:rsid w:val="00704446"/>
    <w:rsid w:val="007044F4"/>
    <w:rsid w:val="00705124"/>
    <w:rsid w:val="00707938"/>
    <w:rsid w:val="0070793A"/>
    <w:rsid w:val="00710189"/>
    <w:rsid w:val="0071142A"/>
    <w:rsid w:val="00711638"/>
    <w:rsid w:val="00711E7F"/>
    <w:rsid w:val="007136B2"/>
    <w:rsid w:val="00714752"/>
    <w:rsid w:val="0071570C"/>
    <w:rsid w:val="00716144"/>
    <w:rsid w:val="00716474"/>
    <w:rsid w:val="007175EA"/>
    <w:rsid w:val="00720C1C"/>
    <w:rsid w:val="00720D74"/>
    <w:rsid w:val="00722A84"/>
    <w:rsid w:val="00722B62"/>
    <w:rsid w:val="00722D6C"/>
    <w:rsid w:val="00722E75"/>
    <w:rsid w:val="00724C51"/>
    <w:rsid w:val="007253AB"/>
    <w:rsid w:val="00725C14"/>
    <w:rsid w:val="00726B25"/>
    <w:rsid w:val="00727722"/>
    <w:rsid w:val="00730E3C"/>
    <w:rsid w:val="007316B7"/>
    <w:rsid w:val="007330D7"/>
    <w:rsid w:val="00734866"/>
    <w:rsid w:val="0073486F"/>
    <w:rsid w:val="00735578"/>
    <w:rsid w:val="00735A26"/>
    <w:rsid w:val="00735B37"/>
    <w:rsid w:val="00737C98"/>
    <w:rsid w:val="007402D3"/>
    <w:rsid w:val="007429EC"/>
    <w:rsid w:val="007432F9"/>
    <w:rsid w:val="007435A2"/>
    <w:rsid w:val="007435DC"/>
    <w:rsid w:val="0074369B"/>
    <w:rsid w:val="0074535C"/>
    <w:rsid w:val="00747B99"/>
    <w:rsid w:val="00750801"/>
    <w:rsid w:val="00752524"/>
    <w:rsid w:val="0075260F"/>
    <w:rsid w:val="0075282D"/>
    <w:rsid w:val="007542D9"/>
    <w:rsid w:val="00754397"/>
    <w:rsid w:val="0075707A"/>
    <w:rsid w:val="00757194"/>
    <w:rsid w:val="00757DA5"/>
    <w:rsid w:val="00760864"/>
    <w:rsid w:val="0076116C"/>
    <w:rsid w:val="007613F4"/>
    <w:rsid w:val="007618CB"/>
    <w:rsid w:val="00761CF7"/>
    <w:rsid w:val="00761EDD"/>
    <w:rsid w:val="00762809"/>
    <w:rsid w:val="00763E8F"/>
    <w:rsid w:val="007652A3"/>
    <w:rsid w:val="007655A5"/>
    <w:rsid w:val="0076689D"/>
    <w:rsid w:val="0077054D"/>
    <w:rsid w:val="00771635"/>
    <w:rsid w:val="00771A97"/>
    <w:rsid w:val="00772BA3"/>
    <w:rsid w:val="007738B9"/>
    <w:rsid w:val="00773B5D"/>
    <w:rsid w:val="00774574"/>
    <w:rsid w:val="00774E3D"/>
    <w:rsid w:val="0077593D"/>
    <w:rsid w:val="007760EF"/>
    <w:rsid w:val="00776E09"/>
    <w:rsid w:val="007778D2"/>
    <w:rsid w:val="00777CEE"/>
    <w:rsid w:val="007805D7"/>
    <w:rsid w:val="00780640"/>
    <w:rsid w:val="00783002"/>
    <w:rsid w:val="007831FE"/>
    <w:rsid w:val="0078453D"/>
    <w:rsid w:val="007870BD"/>
    <w:rsid w:val="007871BC"/>
    <w:rsid w:val="007878AF"/>
    <w:rsid w:val="00790B76"/>
    <w:rsid w:val="00790EB1"/>
    <w:rsid w:val="007921A6"/>
    <w:rsid w:val="00792695"/>
    <w:rsid w:val="00792A86"/>
    <w:rsid w:val="00792ADD"/>
    <w:rsid w:val="00792E44"/>
    <w:rsid w:val="00792F3C"/>
    <w:rsid w:val="007942C3"/>
    <w:rsid w:val="00795EE7"/>
    <w:rsid w:val="007977CD"/>
    <w:rsid w:val="00797B6D"/>
    <w:rsid w:val="007A0168"/>
    <w:rsid w:val="007A1515"/>
    <w:rsid w:val="007A17C4"/>
    <w:rsid w:val="007A2331"/>
    <w:rsid w:val="007A4005"/>
    <w:rsid w:val="007A4BF5"/>
    <w:rsid w:val="007A538E"/>
    <w:rsid w:val="007A66D3"/>
    <w:rsid w:val="007A6850"/>
    <w:rsid w:val="007A6E46"/>
    <w:rsid w:val="007A7590"/>
    <w:rsid w:val="007B05B6"/>
    <w:rsid w:val="007B0C38"/>
    <w:rsid w:val="007B1A07"/>
    <w:rsid w:val="007B1DA7"/>
    <w:rsid w:val="007B2C0D"/>
    <w:rsid w:val="007B3789"/>
    <w:rsid w:val="007B40B6"/>
    <w:rsid w:val="007B66BA"/>
    <w:rsid w:val="007B6B02"/>
    <w:rsid w:val="007B7542"/>
    <w:rsid w:val="007B7DB4"/>
    <w:rsid w:val="007C02A1"/>
    <w:rsid w:val="007C0D32"/>
    <w:rsid w:val="007C1CF4"/>
    <w:rsid w:val="007C25D2"/>
    <w:rsid w:val="007C3D09"/>
    <w:rsid w:val="007C3FA8"/>
    <w:rsid w:val="007C73D4"/>
    <w:rsid w:val="007C752C"/>
    <w:rsid w:val="007C7609"/>
    <w:rsid w:val="007C7ECB"/>
    <w:rsid w:val="007C7FE9"/>
    <w:rsid w:val="007D002B"/>
    <w:rsid w:val="007D12BC"/>
    <w:rsid w:val="007D13D3"/>
    <w:rsid w:val="007D1F1C"/>
    <w:rsid w:val="007D2583"/>
    <w:rsid w:val="007D2B1C"/>
    <w:rsid w:val="007D3D16"/>
    <w:rsid w:val="007D403E"/>
    <w:rsid w:val="007D608C"/>
    <w:rsid w:val="007D619B"/>
    <w:rsid w:val="007D6540"/>
    <w:rsid w:val="007D6CD2"/>
    <w:rsid w:val="007D7549"/>
    <w:rsid w:val="007D7AA0"/>
    <w:rsid w:val="007E0F9F"/>
    <w:rsid w:val="007E1581"/>
    <w:rsid w:val="007E27A4"/>
    <w:rsid w:val="007E3372"/>
    <w:rsid w:val="007E47A0"/>
    <w:rsid w:val="007E51B4"/>
    <w:rsid w:val="007E6A61"/>
    <w:rsid w:val="007E7825"/>
    <w:rsid w:val="007F03CD"/>
    <w:rsid w:val="007F081F"/>
    <w:rsid w:val="007F15CD"/>
    <w:rsid w:val="007F1956"/>
    <w:rsid w:val="007F32AA"/>
    <w:rsid w:val="007F54A3"/>
    <w:rsid w:val="007F7465"/>
    <w:rsid w:val="007F795D"/>
    <w:rsid w:val="008001A6"/>
    <w:rsid w:val="00800994"/>
    <w:rsid w:val="008011A7"/>
    <w:rsid w:val="008012E3"/>
    <w:rsid w:val="00801A9F"/>
    <w:rsid w:val="00802E1A"/>
    <w:rsid w:val="00803052"/>
    <w:rsid w:val="0080370A"/>
    <w:rsid w:val="00804D15"/>
    <w:rsid w:val="00805FF9"/>
    <w:rsid w:val="00807457"/>
    <w:rsid w:val="00810098"/>
    <w:rsid w:val="00811218"/>
    <w:rsid w:val="00812E6E"/>
    <w:rsid w:val="00813681"/>
    <w:rsid w:val="00813ADE"/>
    <w:rsid w:val="00813B2E"/>
    <w:rsid w:val="00816A99"/>
    <w:rsid w:val="00817BC0"/>
    <w:rsid w:val="00820967"/>
    <w:rsid w:val="00825064"/>
    <w:rsid w:val="00827FE1"/>
    <w:rsid w:val="00830BEC"/>
    <w:rsid w:val="008311C4"/>
    <w:rsid w:val="0083186D"/>
    <w:rsid w:val="00831980"/>
    <w:rsid w:val="00832266"/>
    <w:rsid w:val="008334DD"/>
    <w:rsid w:val="00833A00"/>
    <w:rsid w:val="008350B4"/>
    <w:rsid w:val="00835B19"/>
    <w:rsid w:val="00835BB4"/>
    <w:rsid w:val="00836761"/>
    <w:rsid w:val="00836F8D"/>
    <w:rsid w:val="0083708B"/>
    <w:rsid w:val="00840F79"/>
    <w:rsid w:val="00841008"/>
    <w:rsid w:val="0084102E"/>
    <w:rsid w:val="00841358"/>
    <w:rsid w:val="00843777"/>
    <w:rsid w:val="00843D38"/>
    <w:rsid w:val="0084447D"/>
    <w:rsid w:val="00844BE7"/>
    <w:rsid w:val="00850A68"/>
    <w:rsid w:val="0085122A"/>
    <w:rsid w:val="008524D6"/>
    <w:rsid w:val="00852821"/>
    <w:rsid w:val="00852FA1"/>
    <w:rsid w:val="00853986"/>
    <w:rsid w:val="00853E66"/>
    <w:rsid w:val="00854DDA"/>
    <w:rsid w:val="00854E2E"/>
    <w:rsid w:val="008559BE"/>
    <w:rsid w:val="00855EE2"/>
    <w:rsid w:val="00857B7C"/>
    <w:rsid w:val="00857EE9"/>
    <w:rsid w:val="0086131D"/>
    <w:rsid w:val="00861F31"/>
    <w:rsid w:val="0086206F"/>
    <w:rsid w:val="00862695"/>
    <w:rsid w:val="00862C0E"/>
    <w:rsid w:val="00865323"/>
    <w:rsid w:val="00866A10"/>
    <w:rsid w:val="00870DA3"/>
    <w:rsid w:val="00871BFE"/>
    <w:rsid w:val="008721F8"/>
    <w:rsid w:val="00873208"/>
    <w:rsid w:val="00873635"/>
    <w:rsid w:val="00874E68"/>
    <w:rsid w:val="00876320"/>
    <w:rsid w:val="00876FFF"/>
    <w:rsid w:val="00880884"/>
    <w:rsid w:val="0088184F"/>
    <w:rsid w:val="00881C47"/>
    <w:rsid w:val="0088271A"/>
    <w:rsid w:val="00882784"/>
    <w:rsid w:val="00882B91"/>
    <w:rsid w:val="00882C13"/>
    <w:rsid w:val="00882F15"/>
    <w:rsid w:val="008835B8"/>
    <w:rsid w:val="00883A5A"/>
    <w:rsid w:val="00883CAE"/>
    <w:rsid w:val="00883CFA"/>
    <w:rsid w:val="008846A3"/>
    <w:rsid w:val="0088489D"/>
    <w:rsid w:val="00884DBE"/>
    <w:rsid w:val="008855D8"/>
    <w:rsid w:val="0088625D"/>
    <w:rsid w:val="008878FE"/>
    <w:rsid w:val="00887C55"/>
    <w:rsid w:val="00890341"/>
    <w:rsid w:val="00891A5A"/>
    <w:rsid w:val="008922DB"/>
    <w:rsid w:val="0089231A"/>
    <w:rsid w:val="00892B7A"/>
    <w:rsid w:val="00892CEE"/>
    <w:rsid w:val="0089370A"/>
    <w:rsid w:val="00893AC0"/>
    <w:rsid w:val="00893ED5"/>
    <w:rsid w:val="0089407B"/>
    <w:rsid w:val="0089418A"/>
    <w:rsid w:val="0089563E"/>
    <w:rsid w:val="00896588"/>
    <w:rsid w:val="00897E72"/>
    <w:rsid w:val="008A0AE3"/>
    <w:rsid w:val="008A16A0"/>
    <w:rsid w:val="008A1E7E"/>
    <w:rsid w:val="008A2A29"/>
    <w:rsid w:val="008A4DF5"/>
    <w:rsid w:val="008A4FDD"/>
    <w:rsid w:val="008A5465"/>
    <w:rsid w:val="008A6E1B"/>
    <w:rsid w:val="008A718D"/>
    <w:rsid w:val="008B0677"/>
    <w:rsid w:val="008B1EC6"/>
    <w:rsid w:val="008B2A4C"/>
    <w:rsid w:val="008B2C1B"/>
    <w:rsid w:val="008B55A5"/>
    <w:rsid w:val="008B5796"/>
    <w:rsid w:val="008C0232"/>
    <w:rsid w:val="008C1060"/>
    <w:rsid w:val="008C11AD"/>
    <w:rsid w:val="008C152A"/>
    <w:rsid w:val="008C25E8"/>
    <w:rsid w:val="008C282F"/>
    <w:rsid w:val="008C284B"/>
    <w:rsid w:val="008C39CC"/>
    <w:rsid w:val="008C3D5C"/>
    <w:rsid w:val="008C4C7D"/>
    <w:rsid w:val="008C51D5"/>
    <w:rsid w:val="008C5FF8"/>
    <w:rsid w:val="008C6048"/>
    <w:rsid w:val="008C7A56"/>
    <w:rsid w:val="008D150E"/>
    <w:rsid w:val="008D38D6"/>
    <w:rsid w:val="008D4197"/>
    <w:rsid w:val="008D538B"/>
    <w:rsid w:val="008D539F"/>
    <w:rsid w:val="008D6252"/>
    <w:rsid w:val="008D7628"/>
    <w:rsid w:val="008D7BE1"/>
    <w:rsid w:val="008E02DC"/>
    <w:rsid w:val="008E0A0D"/>
    <w:rsid w:val="008E18B8"/>
    <w:rsid w:val="008E2452"/>
    <w:rsid w:val="008E4494"/>
    <w:rsid w:val="008E45E2"/>
    <w:rsid w:val="008E4E56"/>
    <w:rsid w:val="008E4EB8"/>
    <w:rsid w:val="008E66CA"/>
    <w:rsid w:val="008E7233"/>
    <w:rsid w:val="008F11E7"/>
    <w:rsid w:val="008F2BBA"/>
    <w:rsid w:val="008F3D54"/>
    <w:rsid w:val="008F43C0"/>
    <w:rsid w:val="008F4D6F"/>
    <w:rsid w:val="008F5093"/>
    <w:rsid w:val="008F50A8"/>
    <w:rsid w:val="008F5362"/>
    <w:rsid w:val="008F5B7E"/>
    <w:rsid w:val="008F628E"/>
    <w:rsid w:val="008F7D7D"/>
    <w:rsid w:val="00900A8C"/>
    <w:rsid w:val="00901838"/>
    <w:rsid w:val="0090223F"/>
    <w:rsid w:val="0090394C"/>
    <w:rsid w:val="00904BD3"/>
    <w:rsid w:val="0090552F"/>
    <w:rsid w:val="009056C8"/>
    <w:rsid w:val="00906973"/>
    <w:rsid w:val="00906F8E"/>
    <w:rsid w:val="00907868"/>
    <w:rsid w:val="0091085A"/>
    <w:rsid w:val="0091117B"/>
    <w:rsid w:val="009116B6"/>
    <w:rsid w:val="00913012"/>
    <w:rsid w:val="00913B0D"/>
    <w:rsid w:val="00913DF6"/>
    <w:rsid w:val="00914B18"/>
    <w:rsid w:val="00914EEB"/>
    <w:rsid w:val="00914F87"/>
    <w:rsid w:val="00917561"/>
    <w:rsid w:val="009177F8"/>
    <w:rsid w:val="00917B4E"/>
    <w:rsid w:val="00920952"/>
    <w:rsid w:val="00921688"/>
    <w:rsid w:val="00922225"/>
    <w:rsid w:val="009237FA"/>
    <w:rsid w:val="0092384B"/>
    <w:rsid w:val="00923E82"/>
    <w:rsid w:val="0092513D"/>
    <w:rsid w:val="00925A02"/>
    <w:rsid w:val="00925A6C"/>
    <w:rsid w:val="00926375"/>
    <w:rsid w:val="009268AC"/>
    <w:rsid w:val="00926A08"/>
    <w:rsid w:val="00926CF3"/>
    <w:rsid w:val="00926EF8"/>
    <w:rsid w:val="00927A28"/>
    <w:rsid w:val="00927D75"/>
    <w:rsid w:val="00930406"/>
    <w:rsid w:val="00930E01"/>
    <w:rsid w:val="0093125A"/>
    <w:rsid w:val="00931623"/>
    <w:rsid w:val="009316F1"/>
    <w:rsid w:val="00932BA2"/>
    <w:rsid w:val="00932E45"/>
    <w:rsid w:val="009330D9"/>
    <w:rsid w:val="00933DF9"/>
    <w:rsid w:val="009343F1"/>
    <w:rsid w:val="00934AF1"/>
    <w:rsid w:val="00934CA8"/>
    <w:rsid w:val="00934F43"/>
    <w:rsid w:val="00935445"/>
    <w:rsid w:val="009366C6"/>
    <w:rsid w:val="00937127"/>
    <w:rsid w:val="00937301"/>
    <w:rsid w:val="00937830"/>
    <w:rsid w:val="00937D28"/>
    <w:rsid w:val="009415AE"/>
    <w:rsid w:val="00941951"/>
    <w:rsid w:val="0094326A"/>
    <w:rsid w:val="009444C9"/>
    <w:rsid w:val="00946868"/>
    <w:rsid w:val="00946A41"/>
    <w:rsid w:val="00947C73"/>
    <w:rsid w:val="0095003C"/>
    <w:rsid w:val="00950C26"/>
    <w:rsid w:val="0095284E"/>
    <w:rsid w:val="00955480"/>
    <w:rsid w:val="009579FF"/>
    <w:rsid w:val="009605B0"/>
    <w:rsid w:val="00960B13"/>
    <w:rsid w:val="0096240D"/>
    <w:rsid w:val="0096401B"/>
    <w:rsid w:val="00965161"/>
    <w:rsid w:val="00965356"/>
    <w:rsid w:val="009678F2"/>
    <w:rsid w:val="0097049D"/>
    <w:rsid w:val="00970FF3"/>
    <w:rsid w:val="0097216D"/>
    <w:rsid w:val="00972B63"/>
    <w:rsid w:val="009740AD"/>
    <w:rsid w:val="00974B0F"/>
    <w:rsid w:val="00974DC0"/>
    <w:rsid w:val="00975DD4"/>
    <w:rsid w:val="00976604"/>
    <w:rsid w:val="0097692E"/>
    <w:rsid w:val="00980D7A"/>
    <w:rsid w:val="00981395"/>
    <w:rsid w:val="009814A5"/>
    <w:rsid w:val="009817AD"/>
    <w:rsid w:val="00981A5B"/>
    <w:rsid w:val="00981D6C"/>
    <w:rsid w:val="00983725"/>
    <w:rsid w:val="00983A36"/>
    <w:rsid w:val="00983A8D"/>
    <w:rsid w:val="00983DE7"/>
    <w:rsid w:val="009858D7"/>
    <w:rsid w:val="00986E73"/>
    <w:rsid w:val="00987039"/>
    <w:rsid w:val="0099174F"/>
    <w:rsid w:val="00991C45"/>
    <w:rsid w:val="00992D17"/>
    <w:rsid w:val="00992FC4"/>
    <w:rsid w:val="0099336D"/>
    <w:rsid w:val="009937FC"/>
    <w:rsid w:val="009939CF"/>
    <w:rsid w:val="00993E20"/>
    <w:rsid w:val="009946E1"/>
    <w:rsid w:val="00995057"/>
    <w:rsid w:val="00995F0D"/>
    <w:rsid w:val="0099650B"/>
    <w:rsid w:val="00996CC9"/>
    <w:rsid w:val="009973D2"/>
    <w:rsid w:val="00997945"/>
    <w:rsid w:val="009979FA"/>
    <w:rsid w:val="009A07F0"/>
    <w:rsid w:val="009A10C0"/>
    <w:rsid w:val="009A14AD"/>
    <w:rsid w:val="009A1BD3"/>
    <w:rsid w:val="009A2444"/>
    <w:rsid w:val="009A4F22"/>
    <w:rsid w:val="009A60EC"/>
    <w:rsid w:val="009A6C5D"/>
    <w:rsid w:val="009A7A96"/>
    <w:rsid w:val="009B1057"/>
    <w:rsid w:val="009B1AA9"/>
    <w:rsid w:val="009B4DD4"/>
    <w:rsid w:val="009B50E5"/>
    <w:rsid w:val="009B6450"/>
    <w:rsid w:val="009B6D92"/>
    <w:rsid w:val="009C01C1"/>
    <w:rsid w:val="009C0502"/>
    <w:rsid w:val="009C0D27"/>
    <w:rsid w:val="009C1B0C"/>
    <w:rsid w:val="009C2027"/>
    <w:rsid w:val="009C232C"/>
    <w:rsid w:val="009C2975"/>
    <w:rsid w:val="009C2AF8"/>
    <w:rsid w:val="009C3712"/>
    <w:rsid w:val="009C3D79"/>
    <w:rsid w:val="009C3EAD"/>
    <w:rsid w:val="009C46CB"/>
    <w:rsid w:val="009C4F73"/>
    <w:rsid w:val="009C59A8"/>
    <w:rsid w:val="009C6479"/>
    <w:rsid w:val="009C6D48"/>
    <w:rsid w:val="009C6F1B"/>
    <w:rsid w:val="009C73CF"/>
    <w:rsid w:val="009D0335"/>
    <w:rsid w:val="009D1F21"/>
    <w:rsid w:val="009D24DE"/>
    <w:rsid w:val="009D25FA"/>
    <w:rsid w:val="009D2740"/>
    <w:rsid w:val="009D28AB"/>
    <w:rsid w:val="009D32A2"/>
    <w:rsid w:val="009D4458"/>
    <w:rsid w:val="009D4A50"/>
    <w:rsid w:val="009D59CB"/>
    <w:rsid w:val="009D613E"/>
    <w:rsid w:val="009D61D6"/>
    <w:rsid w:val="009D6766"/>
    <w:rsid w:val="009D68A8"/>
    <w:rsid w:val="009D6C91"/>
    <w:rsid w:val="009D765C"/>
    <w:rsid w:val="009D79B4"/>
    <w:rsid w:val="009E0D81"/>
    <w:rsid w:val="009E18DF"/>
    <w:rsid w:val="009E223A"/>
    <w:rsid w:val="009E2712"/>
    <w:rsid w:val="009E2961"/>
    <w:rsid w:val="009E2974"/>
    <w:rsid w:val="009E4018"/>
    <w:rsid w:val="009E497C"/>
    <w:rsid w:val="009E50E6"/>
    <w:rsid w:val="009E5139"/>
    <w:rsid w:val="009E5B80"/>
    <w:rsid w:val="009E6C96"/>
    <w:rsid w:val="009F19FE"/>
    <w:rsid w:val="009F266D"/>
    <w:rsid w:val="009F3075"/>
    <w:rsid w:val="009F3198"/>
    <w:rsid w:val="009F37DE"/>
    <w:rsid w:val="009F4136"/>
    <w:rsid w:val="009F4A72"/>
    <w:rsid w:val="009F4D0B"/>
    <w:rsid w:val="009F584E"/>
    <w:rsid w:val="009F5F51"/>
    <w:rsid w:val="009F61AE"/>
    <w:rsid w:val="009F784D"/>
    <w:rsid w:val="009F796A"/>
    <w:rsid w:val="009F7B5C"/>
    <w:rsid w:val="009F7D0C"/>
    <w:rsid w:val="009F7DD1"/>
    <w:rsid w:val="00A01399"/>
    <w:rsid w:val="00A018CD"/>
    <w:rsid w:val="00A01BA7"/>
    <w:rsid w:val="00A01E8E"/>
    <w:rsid w:val="00A02E2F"/>
    <w:rsid w:val="00A03CFB"/>
    <w:rsid w:val="00A0401A"/>
    <w:rsid w:val="00A049A9"/>
    <w:rsid w:val="00A10B8F"/>
    <w:rsid w:val="00A116C8"/>
    <w:rsid w:val="00A11B6B"/>
    <w:rsid w:val="00A12205"/>
    <w:rsid w:val="00A127B2"/>
    <w:rsid w:val="00A12B83"/>
    <w:rsid w:val="00A12CEA"/>
    <w:rsid w:val="00A138A7"/>
    <w:rsid w:val="00A141AA"/>
    <w:rsid w:val="00A145DC"/>
    <w:rsid w:val="00A15207"/>
    <w:rsid w:val="00A15874"/>
    <w:rsid w:val="00A1666D"/>
    <w:rsid w:val="00A16A5E"/>
    <w:rsid w:val="00A17818"/>
    <w:rsid w:val="00A17ADC"/>
    <w:rsid w:val="00A20027"/>
    <w:rsid w:val="00A216CD"/>
    <w:rsid w:val="00A23962"/>
    <w:rsid w:val="00A24A2D"/>
    <w:rsid w:val="00A25721"/>
    <w:rsid w:val="00A2576E"/>
    <w:rsid w:val="00A25C22"/>
    <w:rsid w:val="00A263F6"/>
    <w:rsid w:val="00A2670A"/>
    <w:rsid w:val="00A27E73"/>
    <w:rsid w:val="00A310A9"/>
    <w:rsid w:val="00A32BBC"/>
    <w:rsid w:val="00A333B5"/>
    <w:rsid w:val="00A33F69"/>
    <w:rsid w:val="00A34C5D"/>
    <w:rsid w:val="00A37E05"/>
    <w:rsid w:val="00A413B3"/>
    <w:rsid w:val="00A4207E"/>
    <w:rsid w:val="00A4231E"/>
    <w:rsid w:val="00A45C09"/>
    <w:rsid w:val="00A45F96"/>
    <w:rsid w:val="00A46654"/>
    <w:rsid w:val="00A46C28"/>
    <w:rsid w:val="00A5023A"/>
    <w:rsid w:val="00A502F2"/>
    <w:rsid w:val="00A50E61"/>
    <w:rsid w:val="00A5265F"/>
    <w:rsid w:val="00A537B4"/>
    <w:rsid w:val="00A54DC1"/>
    <w:rsid w:val="00A55060"/>
    <w:rsid w:val="00A57689"/>
    <w:rsid w:val="00A60896"/>
    <w:rsid w:val="00A62336"/>
    <w:rsid w:val="00A627D1"/>
    <w:rsid w:val="00A6559F"/>
    <w:rsid w:val="00A66A92"/>
    <w:rsid w:val="00A66C44"/>
    <w:rsid w:val="00A66EB0"/>
    <w:rsid w:val="00A6737C"/>
    <w:rsid w:val="00A70472"/>
    <w:rsid w:val="00A714CB"/>
    <w:rsid w:val="00A715C1"/>
    <w:rsid w:val="00A71EF6"/>
    <w:rsid w:val="00A744BC"/>
    <w:rsid w:val="00A74A8E"/>
    <w:rsid w:val="00A758A0"/>
    <w:rsid w:val="00A75A87"/>
    <w:rsid w:val="00A75BD8"/>
    <w:rsid w:val="00A75CDF"/>
    <w:rsid w:val="00A76697"/>
    <w:rsid w:val="00A7796C"/>
    <w:rsid w:val="00A805D6"/>
    <w:rsid w:val="00A805EB"/>
    <w:rsid w:val="00A80CA7"/>
    <w:rsid w:val="00A818C1"/>
    <w:rsid w:val="00A83476"/>
    <w:rsid w:val="00A84167"/>
    <w:rsid w:val="00A85AAF"/>
    <w:rsid w:val="00A85D0F"/>
    <w:rsid w:val="00A85ED7"/>
    <w:rsid w:val="00A8745F"/>
    <w:rsid w:val="00A90791"/>
    <w:rsid w:val="00A94356"/>
    <w:rsid w:val="00A94985"/>
    <w:rsid w:val="00A954E1"/>
    <w:rsid w:val="00A95E8D"/>
    <w:rsid w:val="00AA0678"/>
    <w:rsid w:val="00AA1DB8"/>
    <w:rsid w:val="00AA27F7"/>
    <w:rsid w:val="00AA37CD"/>
    <w:rsid w:val="00AA4563"/>
    <w:rsid w:val="00AA4B29"/>
    <w:rsid w:val="00AA53E3"/>
    <w:rsid w:val="00AA57C0"/>
    <w:rsid w:val="00AA57DF"/>
    <w:rsid w:val="00AA6411"/>
    <w:rsid w:val="00AA7424"/>
    <w:rsid w:val="00AB06F7"/>
    <w:rsid w:val="00AB09AC"/>
    <w:rsid w:val="00AB0DF8"/>
    <w:rsid w:val="00AB3B10"/>
    <w:rsid w:val="00AB3E3A"/>
    <w:rsid w:val="00AB50D9"/>
    <w:rsid w:val="00AB560B"/>
    <w:rsid w:val="00AB5F7B"/>
    <w:rsid w:val="00AB6639"/>
    <w:rsid w:val="00AB7492"/>
    <w:rsid w:val="00AC0AC2"/>
    <w:rsid w:val="00AC0EA4"/>
    <w:rsid w:val="00AC1C11"/>
    <w:rsid w:val="00AC1E4A"/>
    <w:rsid w:val="00AC1F02"/>
    <w:rsid w:val="00AC1FD4"/>
    <w:rsid w:val="00AC2012"/>
    <w:rsid w:val="00AC22BC"/>
    <w:rsid w:val="00AC26B7"/>
    <w:rsid w:val="00AC2DAE"/>
    <w:rsid w:val="00AC2FD9"/>
    <w:rsid w:val="00AC3203"/>
    <w:rsid w:val="00AC342E"/>
    <w:rsid w:val="00AC38CA"/>
    <w:rsid w:val="00AC4961"/>
    <w:rsid w:val="00AC5E88"/>
    <w:rsid w:val="00AC6B12"/>
    <w:rsid w:val="00AD08D7"/>
    <w:rsid w:val="00AD0AA9"/>
    <w:rsid w:val="00AD0C41"/>
    <w:rsid w:val="00AD1307"/>
    <w:rsid w:val="00AD206E"/>
    <w:rsid w:val="00AD2710"/>
    <w:rsid w:val="00AD30E0"/>
    <w:rsid w:val="00AD5541"/>
    <w:rsid w:val="00AD595F"/>
    <w:rsid w:val="00AD5C09"/>
    <w:rsid w:val="00AE10DD"/>
    <w:rsid w:val="00AE2081"/>
    <w:rsid w:val="00AE2B5A"/>
    <w:rsid w:val="00AE2F81"/>
    <w:rsid w:val="00AE315A"/>
    <w:rsid w:val="00AE3943"/>
    <w:rsid w:val="00AE45E0"/>
    <w:rsid w:val="00AE5971"/>
    <w:rsid w:val="00AE6001"/>
    <w:rsid w:val="00AE673B"/>
    <w:rsid w:val="00AF0546"/>
    <w:rsid w:val="00AF0B4F"/>
    <w:rsid w:val="00AF1CF7"/>
    <w:rsid w:val="00AF1DF5"/>
    <w:rsid w:val="00AF2A60"/>
    <w:rsid w:val="00AF35AC"/>
    <w:rsid w:val="00AF3844"/>
    <w:rsid w:val="00AF47AA"/>
    <w:rsid w:val="00AF559A"/>
    <w:rsid w:val="00AF6913"/>
    <w:rsid w:val="00AF69F2"/>
    <w:rsid w:val="00AF7D74"/>
    <w:rsid w:val="00AF7E27"/>
    <w:rsid w:val="00B0081A"/>
    <w:rsid w:val="00B01C9A"/>
    <w:rsid w:val="00B029E9"/>
    <w:rsid w:val="00B03115"/>
    <w:rsid w:val="00B040F4"/>
    <w:rsid w:val="00B04478"/>
    <w:rsid w:val="00B048B5"/>
    <w:rsid w:val="00B04A28"/>
    <w:rsid w:val="00B0503B"/>
    <w:rsid w:val="00B05F6B"/>
    <w:rsid w:val="00B1074E"/>
    <w:rsid w:val="00B127C2"/>
    <w:rsid w:val="00B13000"/>
    <w:rsid w:val="00B133F6"/>
    <w:rsid w:val="00B142F2"/>
    <w:rsid w:val="00B14335"/>
    <w:rsid w:val="00B149FF"/>
    <w:rsid w:val="00B14A3C"/>
    <w:rsid w:val="00B15021"/>
    <w:rsid w:val="00B15078"/>
    <w:rsid w:val="00B15090"/>
    <w:rsid w:val="00B16227"/>
    <w:rsid w:val="00B203FA"/>
    <w:rsid w:val="00B21308"/>
    <w:rsid w:val="00B21B9A"/>
    <w:rsid w:val="00B21F3B"/>
    <w:rsid w:val="00B225E1"/>
    <w:rsid w:val="00B24077"/>
    <w:rsid w:val="00B246DA"/>
    <w:rsid w:val="00B250F9"/>
    <w:rsid w:val="00B25306"/>
    <w:rsid w:val="00B256FE"/>
    <w:rsid w:val="00B25738"/>
    <w:rsid w:val="00B2710F"/>
    <w:rsid w:val="00B27831"/>
    <w:rsid w:val="00B306E9"/>
    <w:rsid w:val="00B32CCD"/>
    <w:rsid w:val="00B33DA1"/>
    <w:rsid w:val="00B34741"/>
    <w:rsid w:val="00B35953"/>
    <w:rsid w:val="00B36F3B"/>
    <w:rsid w:val="00B403B4"/>
    <w:rsid w:val="00B419A1"/>
    <w:rsid w:val="00B43143"/>
    <w:rsid w:val="00B43269"/>
    <w:rsid w:val="00B43C44"/>
    <w:rsid w:val="00B44A88"/>
    <w:rsid w:val="00B461BE"/>
    <w:rsid w:val="00B469E8"/>
    <w:rsid w:val="00B4754C"/>
    <w:rsid w:val="00B47F74"/>
    <w:rsid w:val="00B501E5"/>
    <w:rsid w:val="00B50EB0"/>
    <w:rsid w:val="00B518FC"/>
    <w:rsid w:val="00B51FEC"/>
    <w:rsid w:val="00B52189"/>
    <w:rsid w:val="00B52F0D"/>
    <w:rsid w:val="00B52FBA"/>
    <w:rsid w:val="00B551DD"/>
    <w:rsid w:val="00B55598"/>
    <w:rsid w:val="00B55709"/>
    <w:rsid w:val="00B5605D"/>
    <w:rsid w:val="00B57052"/>
    <w:rsid w:val="00B603E5"/>
    <w:rsid w:val="00B60FDA"/>
    <w:rsid w:val="00B62761"/>
    <w:rsid w:val="00B62CB6"/>
    <w:rsid w:val="00B65006"/>
    <w:rsid w:val="00B65C2F"/>
    <w:rsid w:val="00B662F8"/>
    <w:rsid w:val="00B67CD7"/>
    <w:rsid w:val="00B70C03"/>
    <w:rsid w:val="00B71F56"/>
    <w:rsid w:val="00B733CA"/>
    <w:rsid w:val="00B738EA"/>
    <w:rsid w:val="00B753D1"/>
    <w:rsid w:val="00B75D93"/>
    <w:rsid w:val="00B768AB"/>
    <w:rsid w:val="00B76C02"/>
    <w:rsid w:val="00B778A6"/>
    <w:rsid w:val="00B77CF4"/>
    <w:rsid w:val="00B77D96"/>
    <w:rsid w:val="00B8015B"/>
    <w:rsid w:val="00B80A2F"/>
    <w:rsid w:val="00B81DE2"/>
    <w:rsid w:val="00B82D9A"/>
    <w:rsid w:val="00B82EE6"/>
    <w:rsid w:val="00B83741"/>
    <w:rsid w:val="00B8374E"/>
    <w:rsid w:val="00B838E4"/>
    <w:rsid w:val="00B849F5"/>
    <w:rsid w:val="00B84F88"/>
    <w:rsid w:val="00B8519A"/>
    <w:rsid w:val="00B86786"/>
    <w:rsid w:val="00B86972"/>
    <w:rsid w:val="00B91F95"/>
    <w:rsid w:val="00B9250A"/>
    <w:rsid w:val="00B92980"/>
    <w:rsid w:val="00B931B5"/>
    <w:rsid w:val="00B9404C"/>
    <w:rsid w:val="00B94301"/>
    <w:rsid w:val="00B9502B"/>
    <w:rsid w:val="00B95A7A"/>
    <w:rsid w:val="00B95F0F"/>
    <w:rsid w:val="00BA0512"/>
    <w:rsid w:val="00BA109B"/>
    <w:rsid w:val="00BA2481"/>
    <w:rsid w:val="00BA6CFC"/>
    <w:rsid w:val="00BA6F71"/>
    <w:rsid w:val="00BA7741"/>
    <w:rsid w:val="00BA7796"/>
    <w:rsid w:val="00BB0BD2"/>
    <w:rsid w:val="00BB1606"/>
    <w:rsid w:val="00BB1862"/>
    <w:rsid w:val="00BB2363"/>
    <w:rsid w:val="00BB329E"/>
    <w:rsid w:val="00BB351E"/>
    <w:rsid w:val="00BB37C0"/>
    <w:rsid w:val="00BB3F59"/>
    <w:rsid w:val="00BB41D9"/>
    <w:rsid w:val="00BB4430"/>
    <w:rsid w:val="00BB47DB"/>
    <w:rsid w:val="00BB512D"/>
    <w:rsid w:val="00BB65CF"/>
    <w:rsid w:val="00BB77DF"/>
    <w:rsid w:val="00BB780F"/>
    <w:rsid w:val="00BB7913"/>
    <w:rsid w:val="00BC1257"/>
    <w:rsid w:val="00BC1793"/>
    <w:rsid w:val="00BC3F2E"/>
    <w:rsid w:val="00BC497B"/>
    <w:rsid w:val="00BC52D7"/>
    <w:rsid w:val="00BC574A"/>
    <w:rsid w:val="00BC6FF0"/>
    <w:rsid w:val="00BC710C"/>
    <w:rsid w:val="00BC7B06"/>
    <w:rsid w:val="00BD1ABA"/>
    <w:rsid w:val="00BD2054"/>
    <w:rsid w:val="00BD29BF"/>
    <w:rsid w:val="00BD2BDC"/>
    <w:rsid w:val="00BD384E"/>
    <w:rsid w:val="00BD3DDC"/>
    <w:rsid w:val="00BD40BD"/>
    <w:rsid w:val="00BD420F"/>
    <w:rsid w:val="00BD4B73"/>
    <w:rsid w:val="00BD4EA0"/>
    <w:rsid w:val="00BD5CC2"/>
    <w:rsid w:val="00BD6500"/>
    <w:rsid w:val="00BD6561"/>
    <w:rsid w:val="00BD6B2D"/>
    <w:rsid w:val="00BD716A"/>
    <w:rsid w:val="00BD77E7"/>
    <w:rsid w:val="00BD7912"/>
    <w:rsid w:val="00BD7C56"/>
    <w:rsid w:val="00BE0168"/>
    <w:rsid w:val="00BE1224"/>
    <w:rsid w:val="00BE135E"/>
    <w:rsid w:val="00BE1C65"/>
    <w:rsid w:val="00BE2768"/>
    <w:rsid w:val="00BE2E52"/>
    <w:rsid w:val="00BE311B"/>
    <w:rsid w:val="00BE38E5"/>
    <w:rsid w:val="00BE3F6F"/>
    <w:rsid w:val="00BE427F"/>
    <w:rsid w:val="00BE51A4"/>
    <w:rsid w:val="00BE53F7"/>
    <w:rsid w:val="00BE571F"/>
    <w:rsid w:val="00BE57CC"/>
    <w:rsid w:val="00BE5BDC"/>
    <w:rsid w:val="00BE766A"/>
    <w:rsid w:val="00BF279C"/>
    <w:rsid w:val="00BF2FAA"/>
    <w:rsid w:val="00BF4478"/>
    <w:rsid w:val="00BF4705"/>
    <w:rsid w:val="00BF53E9"/>
    <w:rsid w:val="00BF5BDD"/>
    <w:rsid w:val="00BF6995"/>
    <w:rsid w:val="00BF6C53"/>
    <w:rsid w:val="00BF756B"/>
    <w:rsid w:val="00C01826"/>
    <w:rsid w:val="00C02512"/>
    <w:rsid w:val="00C03865"/>
    <w:rsid w:val="00C0476C"/>
    <w:rsid w:val="00C04CBA"/>
    <w:rsid w:val="00C059F0"/>
    <w:rsid w:val="00C06C78"/>
    <w:rsid w:val="00C06EF6"/>
    <w:rsid w:val="00C11BA1"/>
    <w:rsid w:val="00C12230"/>
    <w:rsid w:val="00C12233"/>
    <w:rsid w:val="00C12996"/>
    <w:rsid w:val="00C134BD"/>
    <w:rsid w:val="00C13C9A"/>
    <w:rsid w:val="00C14681"/>
    <w:rsid w:val="00C1473C"/>
    <w:rsid w:val="00C15118"/>
    <w:rsid w:val="00C152AF"/>
    <w:rsid w:val="00C15BEA"/>
    <w:rsid w:val="00C17C3C"/>
    <w:rsid w:val="00C20FF5"/>
    <w:rsid w:val="00C2271D"/>
    <w:rsid w:val="00C24C13"/>
    <w:rsid w:val="00C259C5"/>
    <w:rsid w:val="00C26351"/>
    <w:rsid w:val="00C263C0"/>
    <w:rsid w:val="00C27182"/>
    <w:rsid w:val="00C27AF7"/>
    <w:rsid w:val="00C30431"/>
    <w:rsid w:val="00C34025"/>
    <w:rsid w:val="00C34976"/>
    <w:rsid w:val="00C358C2"/>
    <w:rsid w:val="00C35C8E"/>
    <w:rsid w:val="00C366BB"/>
    <w:rsid w:val="00C36BBF"/>
    <w:rsid w:val="00C36D8D"/>
    <w:rsid w:val="00C37A51"/>
    <w:rsid w:val="00C4056D"/>
    <w:rsid w:val="00C408CC"/>
    <w:rsid w:val="00C423E7"/>
    <w:rsid w:val="00C4407B"/>
    <w:rsid w:val="00C453C8"/>
    <w:rsid w:val="00C456F5"/>
    <w:rsid w:val="00C46755"/>
    <w:rsid w:val="00C47C0C"/>
    <w:rsid w:val="00C504B3"/>
    <w:rsid w:val="00C5098E"/>
    <w:rsid w:val="00C50F3B"/>
    <w:rsid w:val="00C513F5"/>
    <w:rsid w:val="00C5206C"/>
    <w:rsid w:val="00C5258B"/>
    <w:rsid w:val="00C53794"/>
    <w:rsid w:val="00C5507F"/>
    <w:rsid w:val="00C550F6"/>
    <w:rsid w:val="00C552C1"/>
    <w:rsid w:val="00C5561F"/>
    <w:rsid w:val="00C56390"/>
    <w:rsid w:val="00C57CCB"/>
    <w:rsid w:val="00C601F8"/>
    <w:rsid w:val="00C61100"/>
    <w:rsid w:val="00C618F8"/>
    <w:rsid w:val="00C61F53"/>
    <w:rsid w:val="00C6369E"/>
    <w:rsid w:val="00C6498D"/>
    <w:rsid w:val="00C64B1E"/>
    <w:rsid w:val="00C6504D"/>
    <w:rsid w:val="00C65D9E"/>
    <w:rsid w:val="00C66881"/>
    <w:rsid w:val="00C66C2A"/>
    <w:rsid w:val="00C671E6"/>
    <w:rsid w:val="00C677F4"/>
    <w:rsid w:val="00C71D18"/>
    <w:rsid w:val="00C72A52"/>
    <w:rsid w:val="00C73AD4"/>
    <w:rsid w:val="00C74908"/>
    <w:rsid w:val="00C75745"/>
    <w:rsid w:val="00C75B3D"/>
    <w:rsid w:val="00C762DA"/>
    <w:rsid w:val="00C763B5"/>
    <w:rsid w:val="00C804FA"/>
    <w:rsid w:val="00C80957"/>
    <w:rsid w:val="00C80EAB"/>
    <w:rsid w:val="00C80FF5"/>
    <w:rsid w:val="00C8201F"/>
    <w:rsid w:val="00C820F9"/>
    <w:rsid w:val="00C82678"/>
    <w:rsid w:val="00C82E05"/>
    <w:rsid w:val="00C83741"/>
    <w:rsid w:val="00C8456A"/>
    <w:rsid w:val="00C84791"/>
    <w:rsid w:val="00C84E52"/>
    <w:rsid w:val="00C84F93"/>
    <w:rsid w:val="00C8572B"/>
    <w:rsid w:val="00C85889"/>
    <w:rsid w:val="00C85D1D"/>
    <w:rsid w:val="00C86290"/>
    <w:rsid w:val="00C86C58"/>
    <w:rsid w:val="00C8772A"/>
    <w:rsid w:val="00C87CAC"/>
    <w:rsid w:val="00C87F52"/>
    <w:rsid w:val="00C909FA"/>
    <w:rsid w:val="00C921DF"/>
    <w:rsid w:val="00C93460"/>
    <w:rsid w:val="00C93517"/>
    <w:rsid w:val="00C953D6"/>
    <w:rsid w:val="00C960AF"/>
    <w:rsid w:val="00C9675A"/>
    <w:rsid w:val="00C96EFE"/>
    <w:rsid w:val="00C97438"/>
    <w:rsid w:val="00CA0613"/>
    <w:rsid w:val="00CA0924"/>
    <w:rsid w:val="00CA41AE"/>
    <w:rsid w:val="00CA72E6"/>
    <w:rsid w:val="00CA76FB"/>
    <w:rsid w:val="00CA77EE"/>
    <w:rsid w:val="00CB024C"/>
    <w:rsid w:val="00CB051F"/>
    <w:rsid w:val="00CB0728"/>
    <w:rsid w:val="00CB0FD2"/>
    <w:rsid w:val="00CB505E"/>
    <w:rsid w:val="00CC14F1"/>
    <w:rsid w:val="00CC2BE8"/>
    <w:rsid w:val="00CC2F22"/>
    <w:rsid w:val="00CC2F2F"/>
    <w:rsid w:val="00CC36BE"/>
    <w:rsid w:val="00CC4F77"/>
    <w:rsid w:val="00CC52E4"/>
    <w:rsid w:val="00CC5D40"/>
    <w:rsid w:val="00CC628B"/>
    <w:rsid w:val="00CC681C"/>
    <w:rsid w:val="00CD3B2F"/>
    <w:rsid w:val="00CD41B9"/>
    <w:rsid w:val="00CD4350"/>
    <w:rsid w:val="00CD5A24"/>
    <w:rsid w:val="00CD5CEB"/>
    <w:rsid w:val="00CD5FBA"/>
    <w:rsid w:val="00CD682E"/>
    <w:rsid w:val="00CD6CC6"/>
    <w:rsid w:val="00CD6FC6"/>
    <w:rsid w:val="00CE0118"/>
    <w:rsid w:val="00CE0AD1"/>
    <w:rsid w:val="00CE0F60"/>
    <w:rsid w:val="00CE1060"/>
    <w:rsid w:val="00CE11B8"/>
    <w:rsid w:val="00CE1D44"/>
    <w:rsid w:val="00CE2D70"/>
    <w:rsid w:val="00CE2F61"/>
    <w:rsid w:val="00CE37AE"/>
    <w:rsid w:val="00CE475E"/>
    <w:rsid w:val="00CE4B7A"/>
    <w:rsid w:val="00CE53D0"/>
    <w:rsid w:val="00CE58B5"/>
    <w:rsid w:val="00CE58FE"/>
    <w:rsid w:val="00CE5937"/>
    <w:rsid w:val="00CE60A6"/>
    <w:rsid w:val="00CE6B18"/>
    <w:rsid w:val="00CE6B37"/>
    <w:rsid w:val="00CE744B"/>
    <w:rsid w:val="00CF0F3B"/>
    <w:rsid w:val="00CF11EA"/>
    <w:rsid w:val="00CF346D"/>
    <w:rsid w:val="00CF37B1"/>
    <w:rsid w:val="00CF42E0"/>
    <w:rsid w:val="00CF4BB2"/>
    <w:rsid w:val="00CF58EE"/>
    <w:rsid w:val="00CF5EC3"/>
    <w:rsid w:val="00CF5FCE"/>
    <w:rsid w:val="00CF61D3"/>
    <w:rsid w:val="00CF6E6A"/>
    <w:rsid w:val="00CF75F0"/>
    <w:rsid w:val="00D003A6"/>
    <w:rsid w:val="00D0176C"/>
    <w:rsid w:val="00D01D89"/>
    <w:rsid w:val="00D01E97"/>
    <w:rsid w:val="00D01EE2"/>
    <w:rsid w:val="00D0272F"/>
    <w:rsid w:val="00D0412B"/>
    <w:rsid w:val="00D05878"/>
    <w:rsid w:val="00D06640"/>
    <w:rsid w:val="00D06B78"/>
    <w:rsid w:val="00D06DA1"/>
    <w:rsid w:val="00D07990"/>
    <w:rsid w:val="00D07A76"/>
    <w:rsid w:val="00D10E36"/>
    <w:rsid w:val="00D11175"/>
    <w:rsid w:val="00D11D7D"/>
    <w:rsid w:val="00D11EE6"/>
    <w:rsid w:val="00D11EE7"/>
    <w:rsid w:val="00D11FC1"/>
    <w:rsid w:val="00D12452"/>
    <w:rsid w:val="00D137E0"/>
    <w:rsid w:val="00D140DE"/>
    <w:rsid w:val="00D14E32"/>
    <w:rsid w:val="00D161E7"/>
    <w:rsid w:val="00D1696D"/>
    <w:rsid w:val="00D175CA"/>
    <w:rsid w:val="00D17776"/>
    <w:rsid w:val="00D177BE"/>
    <w:rsid w:val="00D200AA"/>
    <w:rsid w:val="00D20BEB"/>
    <w:rsid w:val="00D2119E"/>
    <w:rsid w:val="00D218B0"/>
    <w:rsid w:val="00D2225C"/>
    <w:rsid w:val="00D228B5"/>
    <w:rsid w:val="00D23CEB"/>
    <w:rsid w:val="00D24FD9"/>
    <w:rsid w:val="00D25CBE"/>
    <w:rsid w:val="00D30407"/>
    <w:rsid w:val="00D3327B"/>
    <w:rsid w:val="00D33350"/>
    <w:rsid w:val="00D33948"/>
    <w:rsid w:val="00D33D4D"/>
    <w:rsid w:val="00D34CE4"/>
    <w:rsid w:val="00D35CDD"/>
    <w:rsid w:val="00D364AE"/>
    <w:rsid w:val="00D36ABB"/>
    <w:rsid w:val="00D37119"/>
    <w:rsid w:val="00D37137"/>
    <w:rsid w:val="00D374C7"/>
    <w:rsid w:val="00D417C3"/>
    <w:rsid w:val="00D427BF"/>
    <w:rsid w:val="00D42D4C"/>
    <w:rsid w:val="00D43071"/>
    <w:rsid w:val="00D4391C"/>
    <w:rsid w:val="00D44D90"/>
    <w:rsid w:val="00D46BF0"/>
    <w:rsid w:val="00D51246"/>
    <w:rsid w:val="00D51765"/>
    <w:rsid w:val="00D5195B"/>
    <w:rsid w:val="00D52184"/>
    <w:rsid w:val="00D5251F"/>
    <w:rsid w:val="00D53605"/>
    <w:rsid w:val="00D53C30"/>
    <w:rsid w:val="00D53F90"/>
    <w:rsid w:val="00D556A9"/>
    <w:rsid w:val="00D55757"/>
    <w:rsid w:val="00D55813"/>
    <w:rsid w:val="00D56B78"/>
    <w:rsid w:val="00D60FF9"/>
    <w:rsid w:val="00D61606"/>
    <w:rsid w:val="00D6172F"/>
    <w:rsid w:val="00D6190D"/>
    <w:rsid w:val="00D62360"/>
    <w:rsid w:val="00D637E9"/>
    <w:rsid w:val="00D63B00"/>
    <w:rsid w:val="00D63F46"/>
    <w:rsid w:val="00D6424B"/>
    <w:rsid w:val="00D64F78"/>
    <w:rsid w:val="00D64FCA"/>
    <w:rsid w:val="00D70E99"/>
    <w:rsid w:val="00D71298"/>
    <w:rsid w:val="00D7182C"/>
    <w:rsid w:val="00D71D7D"/>
    <w:rsid w:val="00D7293A"/>
    <w:rsid w:val="00D7430D"/>
    <w:rsid w:val="00D744C3"/>
    <w:rsid w:val="00D747EA"/>
    <w:rsid w:val="00D7584A"/>
    <w:rsid w:val="00D767A4"/>
    <w:rsid w:val="00D77900"/>
    <w:rsid w:val="00D822FC"/>
    <w:rsid w:val="00D84CE4"/>
    <w:rsid w:val="00D856CC"/>
    <w:rsid w:val="00D8619D"/>
    <w:rsid w:val="00D861A4"/>
    <w:rsid w:val="00D865E5"/>
    <w:rsid w:val="00D866AE"/>
    <w:rsid w:val="00D87967"/>
    <w:rsid w:val="00D87F98"/>
    <w:rsid w:val="00D90401"/>
    <w:rsid w:val="00D92DE2"/>
    <w:rsid w:val="00D939CD"/>
    <w:rsid w:val="00D93FF6"/>
    <w:rsid w:val="00D94500"/>
    <w:rsid w:val="00D9478D"/>
    <w:rsid w:val="00D9482B"/>
    <w:rsid w:val="00D96560"/>
    <w:rsid w:val="00D971BA"/>
    <w:rsid w:val="00DA1E7F"/>
    <w:rsid w:val="00DA2174"/>
    <w:rsid w:val="00DA2194"/>
    <w:rsid w:val="00DA29C4"/>
    <w:rsid w:val="00DA3511"/>
    <w:rsid w:val="00DA4AFF"/>
    <w:rsid w:val="00DA50AA"/>
    <w:rsid w:val="00DA68A3"/>
    <w:rsid w:val="00DA7963"/>
    <w:rsid w:val="00DB0260"/>
    <w:rsid w:val="00DB0D9C"/>
    <w:rsid w:val="00DB16B7"/>
    <w:rsid w:val="00DB2CD4"/>
    <w:rsid w:val="00DB41FA"/>
    <w:rsid w:val="00DB44AE"/>
    <w:rsid w:val="00DB56F0"/>
    <w:rsid w:val="00DB62E3"/>
    <w:rsid w:val="00DB6703"/>
    <w:rsid w:val="00DC0A8E"/>
    <w:rsid w:val="00DC1024"/>
    <w:rsid w:val="00DC1A53"/>
    <w:rsid w:val="00DC1A97"/>
    <w:rsid w:val="00DC1AA9"/>
    <w:rsid w:val="00DC1DE4"/>
    <w:rsid w:val="00DC2937"/>
    <w:rsid w:val="00DC3912"/>
    <w:rsid w:val="00DC3FB3"/>
    <w:rsid w:val="00DC4996"/>
    <w:rsid w:val="00DC5C4A"/>
    <w:rsid w:val="00DC703C"/>
    <w:rsid w:val="00DC7FE1"/>
    <w:rsid w:val="00DD01CC"/>
    <w:rsid w:val="00DD1580"/>
    <w:rsid w:val="00DD1FF9"/>
    <w:rsid w:val="00DD2455"/>
    <w:rsid w:val="00DD3639"/>
    <w:rsid w:val="00DD40DC"/>
    <w:rsid w:val="00DD5A5C"/>
    <w:rsid w:val="00DD5ABE"/>
    <w:rsid w:val="00DD5CC1"/>
    <w:rsid w:val="00DD5FF4"/>
    <w:rsid w:val="00DD62CC"/>
    <w:rsid w:val="00DD6649"/>
    <w:rsid w:val="00DE050B"/>
    <w:rsid w:val="00DE0D03"/>
    <w:rsid w:val="00DE1737"/>
    <w:rsid w:val="00DE40BC"/>
    <w:rsid w:val="00DE521F"/>
    <w:rsid w:val="00DE5972"/>
    <w:rsid w:val="00DE6838"/>
    <w:rsid w:val="00DE7553"/>
    <w:rsid w:val="00DF02A4"/>
    <w:rsid w:val="00DF09F1"/>
    <w:rsid w:val="00DF1BA2"/>
    <w:rsid w:val="00DF2CAE"/>
    <w:rsid w:val="00DF42B6"/>
    <w:rsid w:val="00DF43AA"/>
    <w:rsid w:val="00DF5F9E"/>
    <w:rsid w:val="00DF6497"/>
    <w:rsid w:val="00DF653E"/>
    <w:rsid w:val="00E0016E"/>
    <w:rsid w:val="00E006F2"/>
    <w:rsid w:val="00E00DA8"/>
    <w:rsid w:val="00E025B8"/>
    <w:rsid w:val="00E02F95"/>
    <w:rsid w:val="00E04444"/>
    <w:rsid w:val="00E046B6"/>
    <w:rsid w:val="00E05A9B"/>
    <w:rsid w:val="00E0645B"/>
    <w:rsid w:val="00E065F1"/>
    <w:rsid w:val="00E06A7E"/>
    <w:rsid w:val="00E11CB2"/>
    <w:rsid w:val="00E11E47"/>
    <w:rsid w:val="00E131C5"/>
    <w:rsid w:val="00E13E11"/>
    <w:rsid w:val="00E15110"/>
    <w:rsid w:val="00E15305"/>
    <w:rsid w:val="00E159C0"/>
    <w:rsid w:val="00E1730C"/>
    <w:rsid w:val="00E212A0"/>
    <w:rsid w:val="00E224AD"/>
    <w:rsid w:val="00E23ADD"/>
    <w:rsid w:val="00E24B6C"/>
    <w:rsid w:val="00E2541F"/>
    <w:rsid w:val="00E26C0B"/>
    <w:rsid w:val="00E27FE6"/>
    <w:rsid w:val="00E30873"/>
    <w:rsid w:val="00E30D7A"/>
    <w:rsid w:val="00E32CF4"/>
    <w:rsid w:val="00E32F62"/>
    <w:rsid w:val="00E3341F"/>
    <w:rsid w:val="00E335B0"/>
    <w:rsid w:val="00E3395D"/>
    <w:rsid w:val="00E3412A"/>
    <w:rsid w:val="00E34814"/>
    <w:rsid w:val="00E353BF"/>
    <w:rsid w:val="00E36297"/>
    <w:rsid w:val="00E364F7"/>
    <w:rsid w:val="00E3734F"/>
    <w:rsid w:val="00E37A23"/>
    <w:rsid w:val="00E40385"/>
    <w:rsid w:val="00E4072B"/>
    <w:rsid w:val="00E40ABE"/>
    <w:rsid w:val="00E424A5"/>
    <w:rsid w:val="00E4308A"/>
    <w:rsid w:val="00E432C4"/>
    <w:rsid w:val="00E436CA"/>
    <w:rsid w:val="00E43A87"/>
    <w:rsid w:val="00E47653"/>
    <w:rsid w:val="00E50E01"/>
    <w:rsid w:val="00E51DE1"/>
    <w:rsid w:val="00E527B4"/>
    <w:rsid w:val="00E527B5"/>
    <w:rsid w:val="00E53AA2"/>
    <w:rsid w:val="00E53B00"/>
    <w:rsid w:val="00E53C3C"/>
    <w:rsid w:val="00E54DD1"/>
    <w:rsid w:val="00E5646A"/>
    <w:rsid w:val="00E616A7"/>
    <w:rsid w:val="00E62564"/>
    <w:rsid w:val="00E63A96"/>
    <w:rsid w:val="00E64009"/>
    <w:rsid w:val="00E648E8"/>
    <w:rsid w:val="00E6688D"/>
    <w:rsid w:val="00E6772E"/>
    <w:rsid w:val="00E67805"/>
    <w:rsid w:val="00E67859"/>
    <w:rsid w:val="00E70BFC"/>
    <w:rsid w:val="00E71039"/>
    <w:rsid w:val="00E71661"/>
    <w:rsid w:val="00E730BB"/>
    <w:rsid w:val="00E73D9C"/>
    <w:rsid w:val="00E748E2"/>
    <w:rsid w:val="00E74DAE"/>
    <w:rsid w:val="00E74E7C"/>
    <w:rsid w:val="00E7514A"/>
    <w:rsid w:val="00E7748F"/>
    <w:rsid w:val="00E77C01"/>
    <w:rsid w:val="00E77DC1"/>
    <w:rsid w:val="00E81095"/>
    <w:rsid w:val="00E8343D"/>
    <w:rsid w:val="00E839FE"/>
    <w:rsid w:val="00E859DE"/>
    <w:rsid w:val="00E86148"/>
    <w:rsid w:val="00E8691C"/>
    <w:rsid w:val="00E87B1E"/>
    <w:rsid w:val="00E9058A"/>
    <w:rsid w:val="00E90E93"/>
    <w:rsid w:val="00E91189"/>
    <w:rsid w:val="00E92507"/>
    <w:rsid w:val="00E9263E"/>
    <w:rsid w:val="00E929A1"/>
    <w:rsid w:val="00E92FC2"/>
    <w:rsid w:val="00E92FC6"/>
    <w:rsid w:val="00E95395"/>
    <w:rsid w:val="00E95D24"/>
    <w:rsid w:val="00E96104"/>
    <w:rsid w:val="00E967F1"/>
    <w:rsid w:val="00E97D03"/>
    <w:rsid w:val="00EA0E41"/>
    <w:rsid w:val="00EA28CE"/>
    <w:rsid w:val="00EA561B"/>
    <w:rsid w:val="00EA5D53"/>
    <w:rsid w:val="00EA78E0"/>
    <w:rsid w:val="00EA7CC2"/>
    <w:rsid w:val="00EB0C4D"/>
    <w:rsid w:val="00EB15A9"/>
    <w:rsid w:val="00EB1E62"/>
    <w:rsid w:val="00EB209D"/>
    <w:rsid w:val="00EB2266"/>
    <w:rsid w:val="00EB2FBB"/>
    <w:rsid w:val="00EB50C2"/>
    <w:rsid w:val="00EB5C56"/>
    <w:rsid w:val="00EB5D6F"/>
    <w:rsid w:val="00EB6272"/>
    <w:rsid w:val="00EB7CF6"/>
    <w:rsid w:val="00EC0884"/>
    <w:rsid w:val="00EC2722"/>
    <w:rsid w:val="00EC35A4"/>
    <w:rsid w:val="00EC422D"/>
    <w:rsid w:val="00EC4682"/>
    <w:rsid w:val="00EC498E"/>
    <w:rsid w:val="00EC6921"/>
    <w:rsid w:val="00EC695F"/>
    <w:rsid w:val="00ED106D"/>
    <w:rsid w:val="00ED12BC"/>
    <w:rsid w:val="00ED1AF3"/>
    <w:rsid w:val="00ED1BD2"/>
    <w:rsid w:val="00ED2F9D"/>
    <w:rsid w:val="00ED315B"/>
    <w:rsid w:val="00ED3384"/>
    <w:rsid w:val="00ED5571"/>
    <w:rsid w:val="00ED7FE3"/>
    <w:rsid w:val="00EE0EE2"/>
    <w:rsid w:val="00EE1437"/>
    <w:rsid w:val="00EE23FC"/>
    <w:rsid w:val="00EE2D2E"/>
    <w:rsid w:val="00EE39D8"/>
    <w:rsid w:val="00EE40AF"/>
    <w:rsid w:val="00EE46FA"/>
    <w:rsid w:val="00EE7787"/>
    <w:rsid w:val="00EE7C23"/>
    <w:rsid w:val="00EF3FF8"/>
    <w:rsid w:val="00EF598B"/>
    <w:rsid w:val="00EF6E48"/>
    <w:rsid w:val="00EF7B19"/>
    <w:rsid w:val="00F009CE"/>
    <w:rsid w:val="00F00C13"/>
    <w:rsid w:val="00F039C5"/>
    <w:rsid w:val="00F04092"/>
    <w:rsid w:val="00F054CA"/>
    <w:rsid w:val="00F05AE2"/>
    <w:rsid w:val="00F06936"/>
    <w:rsid w:val="00F077E4"/>
    <w:rsid w:val="00F100E6"/>
    <w:rsid w:val="00F102E9"/>
    <w:rsid w:val="00F111DE"/>
    <w:rsid w:val="00F11981"/>
    <w:rsid w:val="00F12C0B"/>
    <w:rsid w:val="00F12DDA"/>
    <w:rsid w:val="00F13810"/>
    <w:rsid w:val="00F14AAF"/>
    <w:rsid w:val="00F1529D"/>
    <w:rsid w:val="00F15787"/>
    <w:rsid w:val="00F15A75"/>
    <w:rsid w:val="00F1646E"/>
    <w:rsid w:val="00F17728"/>
    <w:rsid w:val="00F2156E"/>
    <w:rsid w:val="00F2166B"/>
    <w:rsid w:val="00F24561"/>
    <w:rsid w:val="00F25AD8"/>
    <w:rsid w:val="00F262E0"/>
    <w:rsid w:val="00F269B0"/>
    <w:rsid w:val="00F26F99"/>
    <w:rsid w:val="00F277E7"/>
    <w:rsid w:val="00F27BA5"/>
    <w:rsid w:val="00F30780"/>
    <w:rsid w:val="00F318B4"/>
    <w:rsid w:val="00F31DAD"/>
    <w:rsid w:val="00F335A8"/>
    <w:rsid w:val="00F33AEE"/>
    <w:rsid w:val="00F34EFE"/>
    <w:rsid w:val="00F3590C"/>
    <w:rsid w:val="00F35914"/>
    <w:rsid w:val="00F36698"/>
    <w:rsid w:val="00F37A83"/>
    <w:rsid w:val="00F40047"/>
    <w:rsid w:val="00F45224"/>
    <w:rsid w:val="00F45728"/>
    <w:rsid w:val="00F467A6"/>
    <w:rsid w:val="00F5280D"/>
    <w:rsid w:val="00F538E0"/>
    <w:rsid w:val="00F55EEB"/>
    <w:rsid w:val="00F567E1"/>
    <w:rsid w:val="00F5722B"/>
    <w:rsid w:val="00F573F9"/>
    <w:rsid w:val="00F60A2A"/>
    <w:rsid w:val="00F60A89"/>
    <w:rsid w:val="00F61389"/>
    <w:rsid w:val="00F62CDC"/>
    <w:rsid w:val="00F62F6B"/>
    <w:rsid w:val="00F63C57"/>
    <w:rsid w:val="00F64AF7"/>
    <w:rsid w:val="00F6575F"/>
    <w:rsid w:val="00F66D79"/>
    <w:rsid w:val="00F70A1B"/>
    <w:rsid w:val="00F70E93"/>
    <w:rsid w:val="00F70F4F"/>
    <w:rsid w:val="00F715E4"/>
    <w:rsid w:val="00F72040"/>
    <w:rsid w:val="00F7331D"/>
    <w:rsid w:val="00F74039"/>
    <w:rsid w:val="00F75058"/>
    <w:rsid w:val="00F75BA3"/>
    <w:rsid w:val="00F7732D"/>
    <w:rsid w:val="00F80B40"/>
    <w:rsid w:val="00F81D13"/>
    <w:rsid w:val="00F83539"/>
    <w:rsid w:val="00F83E02"/>
    <w:rsid w:val="00F845A7"/>
    <w:rsid w:val="00F8467D"/>
    <w:rsid w:val="00F850EA"/>
    <w:rsid w:val="00F859D8"/>
    <w:rsid w:val="00F86FA2"/>
    <w:rsid w:val="00F873CD"/>
    <w:rsid w:val="00F878AD"/>
    <w:rsid w:val="00F87AEE"/>
    <w:rsid w:val="00F87C2F"/>
    <w:rsid w:val="00F90171"/>
    <w:rsid w:val="00F90A74"/>
    <w:rsid w:val="00F90FDB"/>
    <w:rsid w:val="00F9103A"/>
    <w:rsid w:val="00F913AF"/>
    <w:rsid w:val="00F92329"/>
    <w:rsid w:val="00F93BFB"/>
    <w:rsid w:val="00F94EB1"/>
    <w:rsid w:val="00F954A3"/>
    <w:rsid w:val="00F9568D"/>
    <w:rsid w:val="00F96A91"/>
    <w:rsid w:val="00F9752B"/>
    <w:rsid w:val="00F97C5B"/>
    <w:rsid w:val="00FA18EF"/>
    <w:rsid w:val="00FA1C6D"/>
    <w:rsid w:val="00FA1E2E"/>
    <w:rsid w:val="00FA22E6"/>
    <w:rsid w:val="00FA2BB0"/>
    <w:rsid w:val="00FA2E08"/>
    <w:rsid w:val="00FA382C"/>
    <w:rsid w:val="00FA5C21"/>
    <w:rsid w:val="00FA6793"/>
    <w:rsid w:val="00FA6D26"/>
    <w:rsid w:val="00FA6E60"/>
    <w:rsid w:val="00FB1FE0"/>
    <w:rsid w:val="00FB3C64"/>
    <w:rsid w:val="00FB57F8"/>
    <w:rsid w:val="00FB6C41"/>
    <w:rsid w:val="00FB7D39"/>
    <w:rsid w:val="00FC01E3"/>
    <w:rsid w:val="00FC180A"/>
    <w:rsid w:val="00FC1B52"/>
    <w:rsid w:val="00FC2996"/>
    <w:rsid w:val="00FC4A7A"/>
    <w:rsid w:val="00FC4C13"/>
    <w:rsid w:val="00FC6103"/>
    <w:rsid w:val="00FC6D1E"/>
    <w:rsid w:val="00FC7090"/>
    <w:rsid w:val="00FC7474"/>
    <w:rsid w:val="00FD01C4"/>
    <w:rsid w:val="00FD09DB"/>
    <w:rsid w:val="00FD22D0"/>
    <w:rsid w:val="00FD23C3"/>
    <w:rsid w:val="00FD3AE9"/>
    <w:rsid w:val="00FD3C57"/>
    <w:rsid w:val="00FD51C3"/>
    <w:rsid w:val="00FD54CA"/>
    <w:rsid w:val="00FD581E"/>
    <w:rsid w:val="00FD5CCF"/>
    <w:rsid w:val="00FD62D6"/>
    <w:rsid w:val="00FE023C"/>
    <w:rsid w:val="00FE0318"/>
    <w:rsid w:val="00FE1951"/>
    <w:rsid w:val="00FE32B9"/>
    <w:rsid w:val="00FE3F45"/>
    <w:rsid w:val="00FE3FD8"/>
    <w:rsid w:val="00FE45B5"/>
    <w:rsid w:val="00FE460E"/>
    <w:rsid w:val="00FE494F"/>
    <w:rsid w:val="00FE555A"/>
    <w:rsid w:val="00FE6F97"/>
    <w:rsid w:val="00FE71BF"/>
    <w:rsid w:val="00FE77F5"/>
    <w:rsid w:val="00FE7F43"/>
    <w:rsid w:val="00FF0193"/>
    <w:rsid w:val="00FF0556"/>
    <w:rsid w:val="00FF0A88"/>
    <w:rsid w:val="00FF0F63"/>
    <w:rsid w:val="00FF16B9"/>
    <w:rsid w:val="00FF171C"/>
    <w:rsid w:val="00FF2C0D"/>
    <w:rsid w:val="00FF2E29"/>
    <w:rsid w:val="00FF3624"/>
    <w:rsid w:val="00FF49F4"/>
    <w:rsid w:val="00FF4AFF"/>
    <w:rsid w:val="00FF603F"/>
    <w:rsid w:val="00FF644C"/>
    <w:rsid w:val="00FF71AF"/>
    <w:rsid w:val="00FF7384"/>
    <w:rsid w:val="00FF7B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F4C"/>
    <w:pPr>
      <w:widowControl w:val="0"/>
      <w:jc w:val="both"/>
    </w:pPr>
    <w:rPr>
      <w:rFonts w:ascii="Calibri" w:eastAsia="宋体" w:hAnsi="Calibri" w:cs="Times New Roman"/>
      <w:szCs w:val="21"/>
    </w:rPr>
  </w:style>
  <w:style w:type="paragraph" w:styleId="1">
    <w:name w:val="heading 1"/>
    <w:basedOn w:val="a"/>
    <w:next w:val="a"/>
    <w:link w:val="1Char"/>
    <w:uiPriority w:val="9"/>
    <w:qFormat/>
    <w:rsid w:val="00F75058"/>
    <w:pPr>
      <w:spacing w:line="360" w:lineRule="auto"/>
      <w:outlineLvl w:val="0"/>
    </w:pPr>
    <w:rPr>
      <w:rFonts w:ascii="黑体" w:eastAsia="黑体" w:hAnsi="黑体"/>
      <w:sz w:val="30"/>
      <w:szCs w:val="30"/>
    </w:rPr>
  </w:style>
  <w:style w:type="paragraph" w:styleId="2">
    <w:name w:val="heading 2"/>
    <w:basedOn w:val="a"/>
    <w:next w:val="a"/>
    <w:link w:val="2Char"/>
    <w:uiPriority w:val="9"/>
    <w:unhideWhenUsed/>
    <w:qFormat/>
    <w:rsid w:val="00F75058"/>
    <w:pPr>
      <w:spacing w:line="360" w:lineRule="auto"/>
      <w:outlineLvl w:val="1"/>
    </w:pPr>
    <w:rPr>
      <w:rFonts w:ascii="黑体" w:eastAsia="黑体" w:hAnsi="黑体"/>
      <w:sz w:val="28"/>
      <w:szCs w:val="28"/>
    </w:rPr>
  </w:style>
  <w:style w:type="paragraph" w:styleId="3">
    <w:name w:val="heading 3"/>
    <w:basedOn w:val="2"/>
    <w:next w:val="a"/>
    <w:link w:val="3Char"/>
    <w:uiPriority w:val="9"/>
    <w:unhideWhenUsed/>
    <w:qFormat/>
    <w:rsid w:val="00F75058"/>
    <w:pPr>
      <w:outlineLvl w:val="2"/>
    </w:pPr>
    <w:rPr>
      <w:sz w:val="24"/>
      <w:szCs w:val="24"/>
    </w:rPr>
  </w:style>
  <w:style w:type="paragraph" w:styleId="4">
    <w:name w:val="heading 4"/>
    <w:basedOn w:val="3"/>
    <w:next w:val="a"/>
    <w:link w:val="4Char"/>
    <w:uiPriority w:val="9"/>
    <w:unhideWhenUsed/>
    <w:qFormat/>
    <w:rsid w:val="00E81095"/>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597F4C"/>
    <w:pPr>
      <w:snapToGrid w:val="0"/>
      <w:jc w:val="left"/>
    </w:pPr>
    <w:rPr>
      <w:sz w:val="18"/>
      <w:szCs w:val="18"/>
    </w:rPr>
  </w:style>
  <w:style w:type="character" w:customStyle="1" w:styleId="Char">
    <w:name w:val="脚注文本 Char"/>
    <w:basedOn w:val="a0"/>
    <w:link w:val="a3"/>
    <w:uiPriority w:val="99"/>
    <w:rsid w:val="00597F4C"/>
    <w:rPr>
      <w:rFonts w:ascii="Calibri" w:eastAsia="宋体" w:hAnsi="Calibri" w:cs="Times New Roman"/>
      <w:sz w:val="18"/>
      <w:szCs w:val="18"/>
    </w:rPr>
  </w:style>
  <w:style w:type="character" w:styleId="a4">
    <w:name w:val="footnote reference"/>
    <w:basedOn w:val="a0"/>
    <w:uiPriority w:val="99"/>
    <w:semiHidden/>
    <w:unhideWhenUsed/>
    <w:rsid w:val="00597F4C"/>
    <w:rPr>
      <w:vertAlign w:val="superscript"/>
    </w:rPr>
  </w:style>
  <w:style w:type="table" w:styleId="a5">
    <w:name w:val="Table Grid"/>
    <w:basedOn w:val="a1"/>
    <w:uiPriority w:val="59"/>
    <w:rsid w:val="00725C1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Char0"/>
    <w:uiPriority w:val="99"/>
    <w:unhideWhenUsed/>
    <w:rsid w:val="006106A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6106A5"/>
    <w:rPr>
      <w:rFonts w:ascii="Calibri" w:eastAsia="宋体" w:hAnsi="Calibri" w:cs="Times New Roman"/>
      <w:sz w:val="18"/>
      <w:szCs w:val="18"/>
    </w:rPr>
  </w:style>
  <w:style w:type="paragraph" w:styleId="a7">
    <w:name w:val="footer"/>
    <w:basedOn w:val="a"/>
    <w:link w:val="Char1"/>
    <w:uiPriority w:val="99"/>
    <w:unhideWhenUsed/>
    <w:rsid w:val="006106A5"/>
    <w:pPr>
      <w:tabs>
        <w:tab w:val="center" w:pos="4153"/>
        <w:tab w:val="right" w:pos="8306"/>
      </w:tabs>
      <w:snapToGrid w:val="0"/>
      <w:jc w:val="left"/>
    </w:pPr>
    <w:rPr>
      <w:sz w:val="18"/>
      <w:szCs w:val="18"/>
    </w:rPr>
  </w:style>
  <w:style w:type="character" w:customStyle="1" w:styleId="Char1">
    <w:name w:val="页脚 Char"/>
    <w:basedOn w:val="a0"/>
    <w:link w:val="a7"/>
    <w:uiPriority w:val="99"/>
    <w:rsid w:val="006106A5"/>
    <w:rPr>
      <w:rFonts w:ascii="Calibri" w:eastAsia="宋体" w:hAnsi="Calibri" w:cs="Times New Roman"/>
      <w:sz w:val="18"/>
      <w:szCs w:val="18"/>
    </w:rPr>
  </w:style>
  <w:style w:type="character" w:customStyle="1" w:styleId="1Char">
    <w:name w:val="标题 1 Char"/>
    <w:basedOn w:val="a0"/>
    <w:link w:val="1"/>
    <w:uiPriority w:val="9"/>
    <w:rsid w:val="00F75058"/>
    <w:rPr>
      <w:rFonts w:ascii="黑体" w:eastAsia="黑体" w:hAnsi="黑体" w:cs="Times New Roman"/>
      <w:sz w:val="30"/>
      <w:szCs w:val="30"/>
    </w:rPr>
  </w:style>
  <w:style w:type="paragraph" w:styleId="TOC">
    <w:name w:val="TOC Heading"/>
    <w:basedOn w:val="1"/>
    <w:next w:val="a"/>
    <w:uiPriority w:val="39"/>
    <w:unhideWhenUsed/>
    <w:qFormat/>
    <w:rsid w:val="008C5FF8"/>
    <w:pPr>
      <w:widowControl/>
      <w:spacing w:before="480" w:line="276" w:lineRule="auto"/>
      <w:jc w:val="left"/>
      <w:outlineLvl w:val="9"/>
    </w:pPr>
    <w:rPr>
      <w:rFonts w:asciiTheme="majorHAnsi" w:eastAsiaTheme="majorEastAsia" w:hAnsiTheme="majorHAnsi" w:cstheme="majorBidi"/>
      <w:color w:val="365F91" w:themeColor="accent1" w:themeShade="BF"/>
      <w:kern w:val="0"/>
    </w:rPr>
  </w:style>
  <w:style w:type="paragraph" w:styleId="a8">
    <w:name w:val="Balloon Text"/>
    <w:basedOn w:val="a"/>
    <w:link w:val="Char2"/>
    <w:uiPriority w:val="99"/>
    <w:semiHidden/>
    <w:unhideWhenUsed/>
    <w:rsid w:val="008C5FF8"/>
    <w:rPr>
      <w:sz w:val="18"/>
      <w:szCs w:val="18"/>
    </w:rPr>
  </w:style>
  <w:style w:type="character" w:customStyle="1" w:styleId="Char2">
    <w:name w:val="批注框文本 Char"/>
    <w:basedOn w:val="a0"/>
    <w:link w:val="a8"/>
    <w:uiPriority w:val="99"/>
    <w:semiHidden/>
    <w:rsid w:val="008C5FF8"/>
    <w:rPr>
      <w:rFonts w:ascii="Calibri" w:eastAsia="宋体" w:hAnsi="Calibri" w:cs="Times New Roman"/>
      <w:sz w:val="18"/>
      <w:szCs w:val="18"/>
    </w:rPr>
  </w:style>
  <w:style w:type="character" w:customStyle="1" w:styleId="2Char">
    <w:name w:val="标题 2 Char"/>
    <w:basedOn w:val="a0"/>
    <w:link w:val="2"/>
    <w:uiPriority w:val="9"/>
    <w:rsid w:val="00F75058"/>
    <w:rPr>
      <w:rFonts w:ascii="黑体" w:eastAsia="黑体" w:hAnsi="黑体" w:cs="Times New Roman"/>
      <w:sz w:val="28"/>
      <w:szCs w:val="28"/>
    </w:rPr>
  </w:style>
  <w:style w:type="paragraph" w:styleId="10">
    <w:name w:val="toc 1"/>
    <w:basedOn w:val="a"/>
    <w:next w:val="a"/>
    <w:autoRedefine/>
    <w:uiPriority w:val="39"/>
    <w:unhideWhenUsed/>
    <w:rsid w:val="00D62360"/>
    <w:pPr>
      <w:tabs>
        <w:tab w:val="right" w:leader="dot" w:pos="8302"/>
      </w:tabs>
    </w:pPr>
    <w:rPr>
      <w:noProof/>
      <w:sz w:val="30"/>
      <w:szCs w:val="30"/>
    </w:rPr>
  </w:style>
  <w:style w:type="paragraph" w:styleId="20">
    <w:name w:val="toc 2"/>
    <w:basedOn w:val="a"/>
    <w:next w:val="a"/>
    <w:autoRedefine/>
    <w:uiPriority w:val="39"/>
    <w:unhideWhenUsed/>
    <w:rsid w:val="00D62360"/>
    <w:pPr>
      <w:tabs>
        <w:tab w:val="right" w:leader="dot" w:pos="8302"/>
      </w:tabs>
      <w:ind w:leftChars="200" w:left="420"/>
    </w:pPr>
    <w:rPr>
      <w:noProof/>
      <w:sz w:val="28"/>
      <w:szCs w:val="28"/>
    </w:rPr>
  </w:style>
  <w:style w:type="character" w:styleId="a9">
    <w:name w:val="Hyperlink"/>
    <w:basedOn w:val="a0"/>
    <w:uiPriority w:val="99"/>
    <w:unhideWhenUsed/>
    <w:rsid w:val="008C5FF8"/>
    <w:rPr>
      <w:color w:val="0000FF" w:themeColor="hyperlink"/>
      <w:u w:val="single"/>
    </w:rPr>
  </w:style>
  <w:style w:type="character" w:customStyle="1" w:styleId="3Char">
    <w:name w:val="标题 3 Char"/>
    <w:basedOn w:val="a0"/>
    <w:link w:val="3"/>
    <w:uiPriority w:val="9"/>
    <w:rsid w:val="00F75058"/>
    <w:rPr>
      <w:rFonts w:ascii="黑体" w:eastAsia="黑体" w:hAnsi="黑体" w:cs="Times New Roman"/>
      <w:b/>
      <w:sz w:val="24"/>
      <w:szCs w:val="24"/>
    </w:rPr>
  </w:style>
  <w:style w:type="paragraph" w:styleId="30">
    <w:name w:val="toc 3"/>
    <w:basedOn w:val="a"/>
    <w:next w:val="a"/>
    <w:autoRedefine/>
    <w:uiPriority w:val="39"/>
    <w:unhideWhenUsed/>
    <w:rsid w:val="00A54DC1"/>
    <w:pPr>
      <w:ind w:leftChars="400" w:left="840"/>
    </w:pPr>
  </w:style>
  <w:style w:type="character" w:customStyle="1" w:styleId="4Char">
    <w:name w:val="标题 4 Char"/>
    <w:basedOn w:val="a0"/>
    <w:link w:val="4"/>
    <w:uiPriority w:val="9"/>
    <w:rsid w:val="00E81095"/>
    <w:rPr>
      <w:rFonts w:ascii="黑体" w:eastAsia="黑体" w:hAnsi="黑体" w:cs="Times New Roman"/>
      <w:sz w:val="24"/>
      <w:szCs w:val="24"/>
    </w:rPr>
  </w:style>
  <w:style w:type="paragraph" w:styleId="aa">
    <w:name w:val="List Paragraph"/>
    <w:basedOn w:val="a"/>
    <w:uiPriority w:val="34"/>
    <w:qFormat/>
    <w:rsid w:val="00197B20"/>
    <w:pPr>
      <w:ind w:firstLineChars="200" w:firstLine="420"/>
    </w:pPr>
  </w:style>
</w:styles>
</file>

<file path=word/webSettings.xml><?xml version="1.0" encoding="utf-8"?>
<w:webSettings xmlns:r="http://schemas.openxmlformats.org/officeDocument/2006/relationships" xmlns:w="http://schemas.openxmlformats.org/wordprocessingml/2006/main">
  <w:divs>
    <w:div w:id="85415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85535-30F7-482A-B83E-D7AC32E2D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3454</Words>
  <Characters>19691</Characters>
  <Application>Microsoft Office Word</Application>
  <DocSecurity>0</DocSecurity>
  <Lines>164</Lines>
  <Paragraphs>46</Paragraphs>
  <ScaleCrop>false</ScaleCrop>
  <Company/>
  <LinksUpToDate>false</LinksUpToDate>
  <CharactersWithSpaces>23099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胡婷</dc:creator>
  <cp:lastModifiedBy>胡婷</cp:lastModifiedBy>
  <cp:revision>2</cp:revision>
  <dcterms:created xsi:type="dcterms:W3CDTF">2018-05-01T08:50:00Z</dcterms:created>
  <dcterms:modified xsi:type="dcterms:W3CDTF">2018-05-01T08:50:00Z</dcterms:modified>
</cp:coreProperties>
</file>